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4B" w:rsidRPr="00612B0C" w:rsidRDefault="003C394B" w:rsidP="003C394B">
      <w:pPr>
        <w:jc w:val="both"/>
        <w:rPr>
          <w:rFonts w:ascii="Arial" w:hAnsi="Arial" w:cs="Arial"/>
          <w:b/>
          <w:bCs/>
          <w:sz w:val="22"/>
          <w:szCs w:val="22"/>
        </w:rPr>
      </w:pPr>
      <w:r w:rsidRPr="00612B0C">
        <w:rPr>
          <w:rFonts w:ascii="Arial" w:hAnsi="Arial" w:cs="Arial"/>
          <w:b/>
          <w:bCs/>
          <w:sz w:val="22"/>
          <w:szCs w:val="22"/>
        </w:rPr>
        <w:t>Da Comissão de Licitações</w:t>
      </w:r>
    </w:p>
    <w:p w:rsidR="003C394B" w:rsidRPr="00612B0C" w:rsidRDefault="003C394B" w:rsidP="003C394B">
      <w:pPr>
        <w:jc w:val="both"/>
        <w:rPr>
          <w:rFonts w:ascii="Arial" w:hAnsi="Arial" w:cs="Arial"/>
          <w:b/>
          <w:bCs/>
          <w:sz w:val="22"/>
          <w:szCs w:val="22"/>
        </w:rPr>
      </w:pPr>
      <w:r w:rsidRPr="00612B0C">
        <w:rPr>
          <w:rFonts w:ascii="Arial" w:hAnsi="Arial" w:cs="Arial"/>
          <w:b/>
          <w:bCs/>
          <w:sz w:val="22"/>
          <w:szCs w:val="22"/>
        </w:rPr>
        <w:t xml:space="preserve"> </w:t>
      </w:r>
    </w:p>
    <w:p w:rsidR="003C394B" w:rsidRPr="00612B0C" w:rsidRDefault="003C394B" w:rsidP="003C394B">
      <w:pPr>
        <w:jc w:val="both"/>
        <w:rPr>
          <w:rFonts w:ascii="Arial" w:hAnsi="Arial" w:cs="Arial"/>
          <w:b/>
          <w:bCs/>
          <w:sz w:val="22"/>
          <w:szCs w:val="22"/>
        </w:rPr>
      </w:pPr>
      <w:r w:rsidRPr="00612B0C">
        <w:rPr>
          <w:rFonts w:ascii="Arial" w:hAnsi="Arial" w:cs="Arial"/>
          <w:b/>
          <w:bCs/>
          <w:sz w:val="22"/>
          <w:szCs w:val="22"/>
        </w:rPr>
        <w:t xml:space="preserve">Para Assessoria Jurídica </w:t>
      </w: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r>
        <w:rPr>
          <w:rFonts w:ascii="Arial" w:hAnsi="Arial" w:cs="Arial"/>
          <w:sz w:val="22"/>
          <w:szCs w:val="22"/>
        </w:rPr>
        <w:t xml:space="preserve">Estamos </w:t>
      </w:r>
      <w:r w:rsidR="008427D6">
        <w:rPr>
          <w:rFonts w:ascii="Arial" w:hAnsi="Arial" w:cs="Arial"/>
          <w:sz w:val="22"/>
          <w:szCs w:val="22"/>
        </w:rPr>
        <w:t>remetendo o presente referente à</w:t>
      </w:r>
      <w:r w:rsidRPr="00612B0C">
        <w:rPr>
          <w:rFonts w:ascii="Arial" w:hAnsi="Arial" w:cs="Arial"/>
          <w:sz w:val="22"/>
          <w:szCs w:val="22"/>
        </w:rPr>
        <w:t xml:space="preserve"> </w:t>
      </w:r>
      <w:r>
        <w:rPr>
          <w:rFonts w:ascii="Arial" w:hAnsi="Arial" w:cs="Arial"/>
          <w:sz w:val="22"/>
          <w:szCs w:val="22"/>
        </w:rPr>
        <w:t>Concorrência Pública a ser instaurada</w:t>
      </w:r>
      <w:r w:rsidRPr="00612B0C">
        <w:rPr>
          <w:rFonts w:ascii="Arial" w:hAnsi="Arial" w:cs="Arial"/>
          <w:sz w:val="22"/>
          <w:szCs w:val="22"/>
        </w:rPr>
        <w:t xml:space="preserve">, com a minuta do edital e seus anexos para análise e parecer de Vossas Senhorias. </w:t>
      </w: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center"/>
        <w:rPr>
          <w:rFonts w:ascii="Arial" w:hAnsi="Arial" w:cs="Arial"/>
          <w:sz w:val="22"/>
          <w:szCs w:val="22"/>
        </w:rPr>
      </w:pPr>
      <w:r w:rsidRPr="00612B0C">
        <w:rPr>
          <w:rFonts w:ascii="Arial" w:hAnsi="Arial" w:cs="Arial"/>
          <w:sz w:val="22"/>
          <w:szCs w:val="22"/>
        </w:rPr>
        <w:t xml:space="preserve">Pouso Alegre, </w:t>
      </w:r>
      <w:r w:rsidR="00033CA5">
        <w:rPr>
          <w:rFonts w:ascii="Arial" w:hAnsi="Arial" w:cs="Arial"/>
          <w:sz w:val="22"/>
          <w:szCs w:val="22"/>
        </w:rPr>
        <w:t>20 de outubro</w:t>
      </w:r>
      <w:r>
        <w:rPr>
          <w:rFonts w:ascii="Arial" w:hAnsi="Arial" w:cs="Arial"/>
          <w:sz w:val="22"/>
          <w:szCs w:val="22"/>
        </w:rPr>
        <w:t xml:space="preserve"> </w:t>
      </w:r>
      <w:r w:rsidRPr="00612B0C">
        <w:rPr>
          <w:rFonts w:ascii="Arial" w:hAnsi="Arial" w:cs="Arial"/>
          <w:sz w:val="22"/>
          <w:szCs w:val="22"/>
        </w:rPr>
        <w:t xml:space="preserve">de </w:t>
      </w:r>
      <w:r w:rsidR="00033CA5">
        <w:rPr>
          <w:rFonts w:ascii="Arial" w:hAnsi="Arial" w:cs="Arial"/>
          <w:sz w:val="22"/>
          <w:szCs w:val="22"/>
        </w:rPr>
        <w:t>2016</w:t>
      </w:r>
      <w:r w:rsidRPr="00612B0C">
        <w:rPr>
          <w:rFonts w:ascii="Arial" w:hAnsi="Arial" w:cs="Arial"/>
          <w:sz w:val="22"/>
          <w:szCs w:val="22"/>
        </w:rPr>
        <w:t>.</w:t>
      </w: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612B0C" w:rsidRDefault="003C394B" w:rsidP="003C394B">
      <w:pPr>
        <w:jc w:val="center"/>
        <w:rPr>
          <w:rFonts w:ascii="Arial" w:hAnsi="Arial" w:cs="Arial"/>
          <w:sz w:val="22"/>
          <w:szCs w:val="22"/>
        </w:rPr>
      </w:pPr>
    </w:p>
    <w:p w:rsidR="003C394B" w:rsidRPr="00612B0C" w:rsidRDefault="00033CA5" w:rsidP="003C394B">
      <w:pPr>
        <w:jc w:val="center"/>
        <w:rPr>
          <w:rFonts w:ascii="Arial" w:hAnsi="Arial" w:cs="Arial"/>
          <w:b/>
          <w:bCs/>
          <w:sz w:val="22"/>
          <w:szCs w:val="22"/>
        </w:rPr>
      </w:pPr>
      <w:r>
        <w:rPr>
          <w:rFonts w:ascii="Arial" w:hAnsi="Arial" w:cs="Arial"/>
          <w:b/>
          <w:bCs/>
          <w:sz w:val="22"/>
          <w:szCs w:val="22"/>
        </w:rPr>
        <w:t>Milton Alexandre Alves Neto</w:t>
      </w:r>
    </w:p>
    <w:p w:rsidR="003C394B" w:rsidRPr="00612B0C" w:rsidRDefault="003C394B" w:rsidP="003C394B">
      <w:pPr>
        <w:jc w:val="center"/>
        <w:rPr>
          <w:rFonts w:ascii="Arial" w:hAnsi="Arial" w:cs="Arial"/>
          <w:sz w:val="22"/>
          <w:szCs w:val="22"/>
        </w:rPr>
      </w:pPr>
      <w:r w:rsidRPr="00612B0C">
        <w:rPr>
          <w:rFonts w:ascii="Arial" w:hAnsi="Arial" w:cs="Arial"/>
          <w:b/>
          <w:bCs/>
          <w:sz w:val="22"/>
          <w:szCs w:val="22"/>
        </w:rPr>
        <w:t>Diretor do Departamento de Compras e Licitações</w:t>
      </w:r>
    </w:p>
    <w:p w:rsidR="003C394B" w:rsidRPr="00612B0C" w:rsidRDefault="003C394B" w:rsidP="003C394B">
      <w:pPr>
        <w:jc w:val="both"/>
        <w:rPr>
          <w:rFonts w:ascii="Arial" w:hAnsi="Arial" w:cs="Arial"/>
          <w:sz w:val="22"/>
          <w:szCs w:val="22"/>
        </w:rPr>
      </w:pPr>
    </w:p>
    <w:p w:rsidR="003C394B" w:rsidRPr="00612B0C" w:rsidRDefault="003C394B" w:rsidP="003C394B">
      <w:pPr>
        <w:pStyle w:val="Cabealho"/>
        <w:tabs>
          <w:tab w:val="clear" w:pos="4419"/>
          <w:tab w:val="clear" w:pos="8838"/>
        </w:tabs>
        <w:jc w:val="both"/>
        <w:rPr>
          <w:rFonts w:ascii="Arial" w:hAnsi="Arial" w:cs="Arial"/>
          <w:b/>
          <w:bCs/>
          <w:sz w:val="22"/>
          <w:szCs w:val="22"/>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Default="003C394B" w:rsidP="003C394B">
      <w:pPr>
        <w:jc w:val="both"/>
        <w:rPr>
          <w:rFonts w:ascii="Arial" w:hAnsi="Arial" w:cs="Arial"/>
          <w:b/>
          <w:bCs/>
          <w:sz w:val="22"/>
          <w:szCs w:val="22"/>
          <w:u w:val="single"/>
        </w:rPr>
      </w:pPr>
    </w:p>
    <w:p w:rsidR="003C394B" w:rsidRDefault="003C394B" w:rsidP="003C394B">
      <w:pPr>
        <w:jc w:val="both"/>
        <w:rPr>
          <w:rFonts w:ascii="Arial" w:hAnsi="Arial" w:cs="Arial"/>
          <w:b/>
          <w:bCs/>
          <w:sz w:val="22"/>
          <w:szCs w:val="22"/>
          <w:u w:val="single"/>
        </w:rPr>
      </w:pPr>
    </w:p>
    <w:p w:rsidR="003C394B"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3C394B">
      <w:pPr>
        <w:jc w:val="both"/>
        <w:rPr>
          <w:rFonts w:ascii="Arial" w:hAnsi="Arial" w:cs="Arial"/>
          <w:b/>
          <w:bCs/>
          <w:sz w:val="22"/>
          <w:szCs w:val="22"/>
          <w:u w:val="single"/>
        </w:rPr>
      </w:pPr>
    </w:p>
    <w:p w:rsidR="003C394B" w:rsidRPr="00612B0C" w:rsidRDefault="003C394B" w:rsidP="00122A0C">
      <w:pPr>
        <w:jc w:val="center"/>
        <w:rPr>
          <w:rFonts w:ascii="Arial" w:eastAsia="MS Mincho" w:hAnsi="Arial"/>
          <w:sz w:val="22"/>
          <w:szCs w:val="22"/>
        </w:rPr>
      </w:pPr>
      <w:r w:rsidRPr="00612B0C">
        <w:rPr>
          <w:rFonts w:ascii="Arial" w:hAnsi="Arial" w:cs="Arial"/>
          <w:b/>
          <w:bCs/>
          <w:sz w:val="22"/>
          <w:szCs w:val="22"/>
          <w:u w:val="single"/>
        </w:rPr>
        <w:lastRenderedPageBreak/>
        <w:t>AUTORIZO</w:t>
      </w:r>
      <w:r w:rsidRPr="00612B0C">
        <w:rPr>
          <w:rFonts w:ascii="Arial" w:hAnsi="Arial" w:cs="Arial"/>
          <w:sz w:val="22"/>
          <w:szCs w:val="22"/>
        </w:rPr>
        <w:t xml:space="preserve"> a abertura da Licitação na modalidade própria.</w:t>
      </w:r>
    </w:p>
    <w:p w:rsidR="003C394B" w:rsidRPr="00612B0C" w:rsidRDefault="003C394B" w:rsidP="003C394B">
      <w:pPr>
        <w:pStyle w:val="Cabealho"/>
        <w:tabs>
          <w:tab w:val="clear" w:pos="4419"/>
          <w:tab w:val="clear" w:pos="8838"/>
        </w:tabs>
        <w:jc w:val="both"/>
        <w:rPr>
          <w:rFonts w:ascii="Arial" w:hAnsi="Arial" w:cs="Arial"/>
          <w:b/>
          <w:bCs/>
          <w:sz w:val="22"/>
          <w:szCs w:val="22"/>
        </w:rPr>
      </w:pPr>
    </w:p>
    <w:p w:rsidR="003C394B" w:rsidRPr="00612B0C" w:rsidRDefault="003C394B" w:rsidP="003C394B">
      <w:pPr>
        <w:pStyle w:val="Cabealho"/>
        <w:tabs>
          <w:tab w:val="clear" w:pos="4419"/>
          <w:tab w:val="clear" w:pos="8838"/>
        </w:tabs>
        <w:jc w:val="both"/>
        <w:rPr>
          <w:rFonts w:ascii="Arial" w:hAnsi="Arial" w:cs="Arial"/>
          <w:b/>
          <w:bCs/>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sz w:val="22"/>
          <w:szCs w:val="22"/>
        </w:rPr>
      </w:pPr>
      <w:r w:rsidRPr="00612B0C">
        <w:rPr>
          <w:rFonts w:ascii="Arial" w:hAnsi="Arial" w:cs="Arial"/>
          <w:sz w:val="22"/>
          <w:szCs w:val="22"/>
        </w:rPr>
        <w:t>Na qualidade de ordenador de despesa, declaro que o presente gasto dispõe de suficiente dotação e de firme e consistente expectativa de suporte de caixa, conformando-se as orientações do Plano Plurianual (PPA) e da Lei de Diretrizes Orçamentárias (LDO).</w:t>
      </w: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center"/>
        <w:rPr>
          <w:rFonts w:ascii="Arial" w:hAnsi="Arial" w:cs="Arial"/>
          <w:sz w:val="22"/>
          <w:szCs w:val="22"/>
        </w:rPr>
      </w:pPr>
      <w:r w:rsidRPr="00612B0C">
        <w:rPr>
          <w:rFonts w:ascii="Arial" w:hAnsi="Arial" w:cs="Arial"/>
          <w:sz w:val="22"/>
          <w:szCs w:val="22"/>
        </w:rPr>
        <w:t xml:space="preserve">Pouso Alegre, </w:t>
      </w:r>
      <w:r w:rsidR="00033CA5">
        <w:rPr>
          <w:rFonts w:ascii="Arial" w:hAnsi="Arial" w:cs="Arial"/>
          <w:sz w:val="22"/>
          <w:szCs w:val="22"/>
        </w:rPr>
        <w:t>20 de outubro</w:t>
      </w:r>
      <w:r>
        <w:rPr>
          <w:rFonts w:ascii="Arial" w:hAnsi="Arial" w:cs="Arial"/>
          <w:sz w:val="22"/>
          <w:szCs w:val="22"/>
        </w:rPr>
        <w:t xml:space="preserve"> </w:t>
      </w:r>
      <w:r w:rsidRPr="00612B0C">
        <w:rPr>
          <w:rFonts w:ascii="Arial" w:hAnsi="Arial" w:cs="Arial"/>
          <w:sz w:val="22"/>
          <w:szCs w:val="22"/>
        </w:rPr>
        <w:t xml:space="preserve">de </w:t>
      </w:r>
      <w:r w:rsidR="00033CA5">
        <w:rPr>
          <w:rFonts w:ascii="Arial" w:hAnsi="Arial" w:cs="Arial"/>
          <w:sz w:val="22"/>
          <w:szCs w:val="22"/>
        </w:rPr>
        <w:t>2016</w:t>
      </w:r>
      <w:r w:rsidRPr="00612B0C">
        <w:rPr>
          <w:rFonts w:ascii="Arial" w:hAnsi="Arial" w:cs="Arial"/>
          <w:sz w:val="22"/>
          <w:szCs w:val="22"/>
        </w:rPr>
        <w:t>.</w:t>
      </w:r>
    </w:p>
    <w:p w:rsidR="003C394B" w:rsidRPr="00612B0C" w:rsidRDefault="003C394B" w:rsidP="003C394B">
      <w:pPr>
        <w:jc w:val="both"/>
        <w:rPr>
          <w:rFonts w:ascii="Arial" w:hAnsi="Arial" w:cs="Arial"/>
          <w:sz w:val="22"/>
          <w:szCs w:val="22"/>
        </w:rPr>
      </w:pPr>
    </w:p>
    <w:p w:rsidR="003C394B" w:rsidRPr="00612B0C" w:rsidRDefault="003C394B" w:rsidP="003C394B">
      <w:pPr>
        <w:pStyle w:val="Cabealho"/>
        <w:tabs>
          <w:tab w:val="clear" w:pos="4419"/>
          <w:tab w:val="clear" w:pos="8838"/>
        </w:tabs>
        <w:jc w:val="both"/>
        <w:rPr>
          <w:rFonts w:ascii="Arial" w:hAnsi="Arial" w:cs="Arial"/>
          <w:sz w:val="22"/>
          <w:szCs w:val="22"/>
        </w:rPr>
      </w:pPr>
    </w:p>
    <w:p w:rsidR="003C394B" w:rsidRPr="00612B0C" w:rsidRDefault="003C394B" w:rsidP="003C394B">
      <w:pPr>
        <w:pStyle w:val="Cabealho"/>
        <w:tabs>
          <w:tab w:val="clear" w:pos="4419"/>
          <w:tab w:val="clear" w:pos="8838"/>
        </w:tabs>
        <w:jc w:val="both"/>
        <w:rPr>
          <w:rFonts w:ascii="Arial" w:hAnsi="Arial" w:cs="Arial"/>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center"/>
        <w:rPr>
          <w:rFonts w:ascii="Arial" w:hAnsi="Arial" w:cs="Arial"/>
          <w:b/>
          <w:bCs/>
          <w:sz w:val="22"/>
          <w:szCs w:val="22"/>
        </w:rPr>
      </w:pPr>
      <w:proofErr w:type="spellStart"/>
      <w:r>
        <w:rPr>
          <w:rFonts w:ascii="Arial" w:hAnsi="Arial" w:cs="Arial"/>
          <w:b/>
          <w:bCs/>
          <w:sz w:val="22"/>
          <w:szCs w:val="22"/>
        </w:rPr>
        <w:t>Cleidis</w:t>
      </w:r>
      <w:proofErr w:type="spellEnd"/>
      <w:r>
        <w:rPr>
          <w:rFonts w:ascii="Arial" w:hAnsi="Arial" w:cs="Arial"/>
          <w:b/>
          <w:bCs/>
          <w:sz w:val="22"/>
          <w:szCs w:val="22"/>
        </w:rPr>
        <w:t xml:space="preserve"> Regina Chaves Modesto</w:t>
      </w:r>
    </w:p>
    <w:p w:rsidR="003C394B" w:rsidRDefault="003C394B" w:rsidP="003C394B">
      <w:pPr>
        <w:jc w:val="center"/>
        <w:rPr>
          <w:rFonts w:ascii="Arial" w:hAnsi="Arial" w:cs="Arial"/>
          <w:b/>
          <w:bCs/>
          <w:sz w:val="22"/>
          <w:szCs w:val="22"/>
        </w:rPr>
      </w:pPr>
      <w:r w:rsidRPr="00612B0C">
        <w:rPr>
          <w:rFonts w:ascii="Arial" w:hAnsi="Arial" w:cs="Arial"/>
          <w:b/>
          <w:bCs/>
          <w:sz w:val="22"/>
          <w:szCs w:val="22"/>
        </w:rPr>
        <w:t>Secretári</w:t>
      </w:r>
      <w:r>
        <w:rPr>
          <w:rFonts w:ascii="Arial" w:hAnsi="Arial" w:cs="Arial"/>
          <w:b/>
          <w:bCs/>
          <w:sz w:val="22"/>
          <w:szCs w:val="22"/>
        </w:rPr>
        <w:t>a</w:t>
      </w:r>
      <w:r w:rsidRPr="00612B0C">
        <w:rPr>
          <w:rFonts w:ascii="Arial" w:hAnsi="Arial" w:cs="Arial"/>
          <w:b/>
          <w:bCs/>
          <w:sz w:val="22"/>
          <w:szCs w:val="22"/>
        </w:rPr>
        <w:t xml:space="preserve"> Municipal de </w:t>
      </w:r>
      <w:r>
        <w:rPr>
          <w:rFonts w:ascii="Arial" w:hAnsi="Arial" w:cs="Arial"/>
          <w:b/>
          <w:bCs/>
          <w:sz w:val="22"/>
          <w:szCs w:val="22"/>
        </w:rPr>
        <w:t>Educação</w:t>
      </w:r>
    </w:p>
    <w:p w:rsidR="003C394B" w:rsidRDefault="003C394B" w:rsidP="003C394B">
      <w:pPr>
        <w:jc w:val="both"/>
        <w:rPr>
          <w:rFonts w:ascii="Arial" w:hAnsi="Arial" w:cs="Arial"/>
          <w:b/>
          <w:bCs/>
          <w:sz w:val="22"/>
          <w:szCs w:val="22"/>
        </w:rPr>
      </w:pPr>
    </w:p>
    <w:p w:rsidR="003C394B" w:rsidRDefault="003C394B" w:rsidP="003C394B">
      <w:pPr>
        <w:jc w:val="both"/>
        <w:rPr>
          <w:rFonts w:ascii="Arial" w:hAnsi="Arial" w:cs="Arial"/>
          <w:b/>
          <w:bCs/>
          <w:sz w:val="22"/>
          <w:szCs w:val="22"/>
        </w:rPr>
      </w:pPr>
    </w:p>
    <w:p w:rsidR="003C394B" w:rsidRDefault="003C394B" w:rsidP="003C394B">
      <w:pPr>
        <w:jc w:val="both"/>
        <w:rPr>
          <w:rFonts w:ascii="Arial" w:hAnsi="Arial" w:cs="Arial"/>
          <w:b/>
          <w:bCs/>
          <w:sz w:val="22"/>
          <w:szCs w:val="22"/>
        </w:rPr>
      </w:pPr>
    </w:p>
    <w:p w:rsidR="003C394B"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hAnsi="Arial" w:cs="Arial"/>
          <w:b/>
          <w:bCs/>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Default="003C394B" w:rsidP="003C394B">
      <w:pPr>
        <w:jc w:val="both"/>
        <w:rPr>
          <w:rFonts w:ascii="Arial" w:eastAsia="MS Mincho" w:hAnsi="Arial"/>
          <w:sz w:val="22"/>
          <w:szCs w:val="22"/>
        </w:rPr>
      </w:pPr>
    </w:p>
    <w:p w:rsidR="00466CA4" w:rsidRDefault="00466CA4" w:rsidP="003C394B">
      <w:pPr>
        <w:jc w:val="both"/>
        <w:rPr>
          <w:rFonts w:ascii="Arial" w:eastAsia="MS Mincho" w:hAnsi="Arial"/>
          <w:sz w:val="22"/>
          <w:szCs w:val="22"/>
        </w:rPr>
      </w:pPr>
    </w:p>
    <w:p w:rsidR="00466CA4" w:rsidRDefault="00466CA4" w:rsidP="003C394B">
      <w:pPr>
        <w:jc w:val="both"/>
        <w:rPr>
          <w:rFonts w:ascii="Arial" w:eastAsia="MS Mincho" w:hAnsi="Arial"/>
          <w:sz w:val="22"/>
          <w:szCs w:val="22"/>
        </w:rPr>
      </w:pPr>
    </w:p>
    <w:p w:rsidR="00466CA4" w:rsidRPr="00612B0C" w:rsidRDefault="00466CA4"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122A0C">
      <w:pPr>
        <w:jc w:val="center"/>
        <w:rPr>
          <w:rFonts w:ascii="Arial" w:hAnsi="Arial" w:cs="Arial"/>
          <w:b/>
          <w:sz w:val="22"/>
          <w:szCs w:val="22"/>
          <w:u w:val="single"/>
        </w:rPr>
      </w:pPr>
      <w:r w:rsidRPr="00612B0C">
        <w:rPr>
          <w:rFonts w:ascii="Arial" w:hAnsi="Arial" w:cs="Arial"/>
          <w:b/>
          <w:sz w:val="22"/>
          <w:szCs w:val="22"/>
          <w:u w:val="single"/>
        </w:rPr>
        <w:t>DESIGNAÇÃO</w:t>
      </w:r>
    </w:p>
    <w:p w:rsidR="003C394B" w:rsidRPr="00612B0C" w:rsidRDefault="003C394B" w:rsidP="003C394B">
      <w:pPr>
        <w:jc w:val="both"/>
        <w:rPr>
          <w:rFonts w:ascii="Arial" w:hAnsi="Arial" w:cs="Arial"/>
          <w:b/>
          <w:sz w:val="22"/>
          <w:szCs w:val="22"/>
          <w:u w:val="single"/>
        </w:rPr>
      </w:pPr>
    </w:p>
    <w:p w:rsidR="003C394B" w:rsidRPr="00612B0C" w:rsidRDefault="003C394B" w:rsidP="003C394B">
      <w:pPr>
        <w:jc w:val="both"/>
        <w:rPr>
          <w:rFonts w:ascii="Arial" w:eastAsia="MS Mincho" w:hAnsi="Arial"/>
          <w:sz w:val="22"/>
          <w:szCs w:val="22"/>
        </w:rPr>
      </w:pPr>
    </w:p>
    <w:p w:rsidR="003C394B" w:rsidRPr="00612B0C" w:rsidRDefault="003C394B" w:rsidP="003C394B">
      <w:pPr>
        <w:ind w:firstLine="708"/>
        <w:jc w:val="both"/>
        <w:rPr>
          <w:rFonts w:ascii="Arial" w:eastAsia="MS Mincho" w:hAnsi="Arial"/>
          <w:sz w:val="22"/>
          <w:szCs w:val="22"/>
        </w:rPr>
      </w:pPr>
      <w:r w:rsidRPr="00612B0C">
        <w:rPr>
          <w:rFonts w:ascii="Arial" w:eastAsia="MS Mincho" w:hAnsi="Arial"/>
          <w:sz w:val="22"/>
          <w:szCs w:val="22"/>
        </w:rPr>
        <w:t xml:space="preserve"> </w:t>
      </w:r>
      <w:r>
        <w:rPr>
          <w:rFonts w:ascii="Arial" w:eastAsia="MS Mincho" w:hAnsi="Arial"/>
          <w:sz w:val="22"/>
          <w:szCs w:val="22"/>
        </w:rPr>
        <w:t xml:space="preserve">Designo com base na Portaria </w:t>
      </w:r>
      <w:r w:rsidR="00033CA5">
        <w:rPr>
          <w:rFonts w:ascii="Arial" w:eastAsia="MS Mincho" w:hAnsi="Arial"/>
          <w:sz w:val="22"/>
          <w:szCs w:val="22"/>
        </w:rPr>
        <w:t>3319/2016</w:t>
      </w:r>
      <w:r w:rsidRPr="00612B0C">
        <w:rPr>
          <w:rFonts w:ascii="Arial" w:eastAsia="MS Mincho" w:hAnsi="Arial"/>
          <w:sz w:val="22"/>
          <w:szCs w:val="22"/>
        </w:rPr>
        <w:t xml:space="preserve">, o competente servidor </w:t>
      </w:r>
      <w:r w:rsidR="00033CA5">
        <w:rPr>
          <w:rFonts w:ascii="Arial" w:eastAsia="MS Mincho" w:hAnsi="Arial"/>
          <w:b/>
          <w:sz w:val="22"/>
          <w:szCs w:val="22"/>
        </w:rPr>
        <w:t>Milton Alexandre Alves Neto</w:t>
      </w:r>
      <w:r w:rsidRPr="00612B0C">
        <w:rPr>
          <w:rFonts w:ascii="Arial" w:eastAsia="MS Mincho" w:hAnsi="Arial"/>
          <w:sz w:val="22"/>
          <w:szCs w:val="22"/>
        </w:rPr>
        <w:t xml:space="preserve">, para </w:t>
      </w:r>
      <w:r w:rsidR="00470292">
        <w:rPr>
          <w:rFonts w:ascii="Arial" w:eastAsia="MS Mincho" w:hAnsi="Arial"/>
          <w:sz w:val="22"/>
          <w:szCs w:val="22"/>
        </w:rPr>
        <w:t xml:space="preserve">atuar </w:t>
      </w:r>
      <w:r w:rsidRPr="00612B0C">
        <w:rPr>
          <w:rFonts w:ascii="Arial" w:eastAsia="MS Mincho" w:hAnsi="Arial"/>
          <w:sz w:val="22"/>
          <w:szCs w:val="22"/>
        </w:rPr>
        <w:t>no procedimento licitatório em apreço.</w:t>
      </w: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sz w:val="22"/>
          <w:szCs w:val="22"/>
        </w:rPr>
      </w:pPr>
    </w:p>
    <w:p w:rsidR="003C394B" w:rsidRPr="00612B0C" w:rsidRDefault="003C394B" w:rsidP="005348D7">
      <w:pPr>
        <w:jc w:val="center"/>
        <w:rPr>
          <w:rFonts w:ascii="Arial" w:eastAsia="MS Mincho" w:hAnsi="Arial"/>
          <w:sz w:val="22"/>
          <w:szCs w:val="22"/>
        </w:rPr>
      </w:pPr>
      <w:r w:rsidRPr="00612B0C">
        <w:rPr>
          <w:rFonts w:ascii="Arial" w:hAnsi="Arial" w:cs="Arial"/>
          <w:sz w:val="22"/>
          <w:szCs w:val="22"/>
        </w:rPr>
        <w:t xml:space="preserve">Pouso Alegre, </w:t>
      </w:r>
      <w:r w:rsidR="00033CA5">
        <w:rPr>
          <w:rFonts w:ascii="Arial" w:hAnsi="Arial" w:cs="Arial"/>
          <w:sz w:val="22"/>
          <w:szCs w:val="22"/>
        </w:rPr>
        <w:t>20 de outubro</w:t>
      </w:r>
      <w:r>
        <w:rPr>
          <w:rFonts w:ascii="Arial" w:hAnsi="Arial" w:cs="Arial"/>
          <w:sz w:val="22"/>
          <w:szCs w:val="22"/>
        </w:rPr>
        <w:t xml:space="preserve"> </w:t>
      </w:r>
      <w:r w:rsidRPr="00612B0C">
        <w:rPr>
          <w:rFonts w:ascii="Arial" w:hAnsi="Arial" w:cs="Arial"/>
          <w:sz w:val="22"/>
          <w:szCs w:val="22"/>
        </w:rPr>
        <w:t xml:space="preserve">de </w:t>
      </w:r>
      <w:r w:rsidR="00033CA5">
        <w:rPr>
          <w:rFonts w:ascii="Arial" w:hAnsi="Arial" w:cs="Arial"/>
          <w:sz w:val="22"/>
          <w:szCs w:val="22"/>
        </w:rPr>
        <w:t>2016</w:t>
      </w:r>
      <w:r w:rsidRPr="00612B0C">
        <w:rPr>
          <w:rFonts w:ascii="Arial" w:hAnsi="Arial" w:cs="Arial"/>
          <w:sz w:val="22"/>
          <w:szCs w:val="22"/>
        </w:rPr>
        <w:t>.</w:t>
      </w:r>
    </w:p>
    <w:p w:rsidR="003C394B" w:rsidRPr="00612B0C" w:rsidRDefault="003C394B" w:rsidP="003C394B">
      <w:pPr>
        <w:jc w:val="both"/>
        <w:rPr>
          <w:rFonts w:ascii="Arial" w:eastAsia="MS Mincho" w:hAnsi="Arial"/>
          <w:sz w:val="22"/>
          <w:szCs w:val="22"/>
        </w:rPr>
      </w:pPr>
    </w:p>
    <w:p w:rsidR="003C394B" w:rsidRPr="00612B0C" w:rsidRDefault="003C394B" w:rsidP="003C394B">
      <w:pPr>
        <w:jc w:val="both"/>
        <w:rPr>
          <w:rFonts w:ascii="Arial" w:eastAsia="MS Mincho" w:hAnsi="Arial"/>
          <w:b/>
          <w:bCs/>
          <w:sz w:val="22"/>
          <w:szCs w:val="22"/>
        </w:rPr>
      </w:pPr>
    </w:p>
    <w:p w:rsidR="003C394B" w:rsidRPr="00612B0C" w:rsidRDefault="003C394B" w:rsidP="003C394B">
      <w:pPr>
        <w:jc w:val="both"/>
        <w:rPr>
          <w:rFonts w:ascii="Arial" w:eastAsia="MS Mincho" w:hAnsi="Arial"/>
          <w:b/>
          <w:bCs/>
          <w:sz w:val="22"/>
          <w:szCs w:val="22"/>
        </w:rPr>
      </w:pPr>
    </w:p>
    <w:p w:rsidR="003C394B" w:rsidRPr="00612B0C" w:rsidRDefault="003C394B" w:rsidP="003C394B">
      <w:pPr>
        <w:jc w:val="both"/>
        <w:rPr>
          <w:rFonts w:ascii="Arial" w:eastAsia="MS Mincho" w:hAnsi="Arial"/>
          <w:b/>
          <w:bCs/>
          <w:sz w:val="22"/>
          <w:szCs w:val="22"/>
        </w:rPr>
      </w:pPr>
    </w:p>
    <w:p w:rsidR="003C394B" w:rsidRPr="00612B0C" w:rsidRDefault="003C394B" w:rsidP="003C394B">
      <w:pPr>
        <w:jc w:val="both"/>
        <w:rPr>
          <w:rFonts w:ascii="Arial" w:eastAsia="MS Mincho" w:hAnsi="Arial"/>
          <w:b/>
          <w:bCs/>
          <w:sz w:val="22"/>
          <w:szCs w:val="22"/>
        </w:rPr>
      </w:pPr>
    </w:p>
    <w:p w:rsidR="003C394B" w:rsidRPr="00612B0C" w:rsidRDefault="00033CA5" w:rsidP="00122A0C">
      <w:pPr>
        <w:jc w:val="center"/>
        <w:rPr>
          <w:rFonts w:ascii="Arial" w:eastAsia="MS Mincho" w:hAnsi="Arial" w:cs="Arial"/>
          <w:b/>
          <w:bCs/>
          <w:sz w:val="22"/>
          <w:szCs w:val="22"/>
        </w:rPr>
      </w:pPr>
      <w:r>
        <w:rPr>
          <w:rFonts w:ascii="Arial" w:eastAsia="MS Mincho" w:hAnsi="Arial" w:cs="Arial"/>
          <w:b/>
          <w:bCs/>
          <w:sz w:val="22"/>
          <w:szCs w:val="22"/>
        </w:rPr>
        <w:t xml:space="preserve">Marcelo </w:t>
      </w:r>
      <w:proofErr w:type="spellStart"/>
      <w:r>
        <w:rPr>
          <w:rFonts w:ascii="Arial" w:eastAsia="MS Mincho" w:hAnsi="Arial" w:cs="Arial"/>
          <w:b/>
          <w:bCs/>
          <w:sz w:val="22"/>
          <w:szCs w:val="22"/>
        </w:rPr>
        <w:t>Abolafio</w:t>
      </w:r>
      <w:proofErr w:type="spellEnd"/>
      <w:r w:rsidR="003C394B">
        <w:rPr>
          <w:rFonts w:ascii="Arial" w:eastAsia="MS Mincho" w:hAnsi="Arial" w:cs="Arial"/>
          <w:b/>
          <w:bCs/>
          <w:sz w:val="22"/>
          <w:szCs w:val="22"/>
        </w:rPr>
        <w:t xml:space="preserve"> Lopez</w:t>
      </w:r>
    </w:p>
    <w:p w:rsidR="003C394B" w:rsidRPr="00612B0C" w:rsidRDefault="003C394B" w:rsidP="00122A0C">
      <w:pPr>
        <w:jc w:val="center"/>
        <w:rPr>
          <w:rFonts w:ascii="Arial" w:hAnsi="Arial" w:cs="Arial"/>
          <w:sz w:val="22"/>
          <w:szCs w:val="22"/>
        </w:rPr>
      </w:pPr>
      <w:r>
        <w:rPr>
          <w:rFonts w:ascii="Arial" w:eastAsia="MS Mincho" w:hAnsi="Arial" w:cs="Arial"/>
          <w:b/>
          <w:bCs/>
          <w:sz w:val="22"/>
          <w:szCs w:val="22"/>
        </w:rPr>
        <w:t>Secretário Municipal de Administração</w:t>
      </w:r>
    </w:p>
    <w:p w:rsidR="003C394B" w:rsidRPr="00612B0C" w:rsidRDefault="003C394B" w:rsidP="003C394B">
      <w:pPr>
        <w:jc w:val="both"/>
        <w:rPr>
          <w:rFonts w:ascii="Arial" w:hAnsi="Arial" w:cs="Arial"/>
          <w:sz w:val="22"/>
          <w:szCs w:val="22"/>
        </w:rPr>
      </w:pPr>
    </w:p>
    <w:p w:rsidR="003C394B" w:rsidRPr="00612B0C"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Pr="00A60088" w:rsidRDefault="003C394B" w:rsidP="003C394B">
      <w:pPr>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p>
    <w:p w:rsidR="00122A0C" w:rsidRPr="00470292" w:rsidRDefault="00122A0C" w:rsidP="00122A0C">
      <w:pPr>
        <w:widowControl w:val="0"/>
        <w:jc w:val="both"/>
        <w:rPr>
          <w:rFonts w:ascii="Arial" w:hAnsi="Arial" w:cs="Arial"/>
          <w:b/>
          <w:sz w:val="22"/>
          <w:szCs w:val="22"/>
        </w:rPr>
      </w:pPr>
      <w:r w:rsidRPr="00470292">
        <w:rPr>
          <w:rFonts w:ascii="Arial" w:hAnsi="Arial" w:cs="Arial"/>
          <w:b/>
          <w:sz w:val="22"/>
          <w:szCs w:val="22"/>
        </w:rPr>
        <w:t xml:space="preserve">CONCORRÊNCIA PÚBLICA Nº </w:t>
      </w:r>
      <w:r w:rsidR="00C02CDE">
        <w:rPr>
          <w:rFonts w:ascii="Arial" w:hAnsi="Arial" w:cs="Arial"/>
          <w:b/>
          <w:sz w:val="22"/>
          <w:szCs w:val="22"/>
        </w:rPr>
        <w:t>04/2016</w:t>
      </w:r>
      <w:r w:rsidRPr="00470292">
        <w:rPr>
          <w:rFonts w:ascii="Arial" w:hAnsi="Arial" w:cs="Arial"/>
          <w:b/>
          <w:sz w:val="22"/>
          <w:szCs w:val="22"/>
        </w:rPr>
        <w:t>.</w:t>
      </w:r>
    </w:p>
    <w:p w:rsidR="00122A0C" w:rsidRPr="00470292" w:rsidRDefault="00122A0C" w:rsidP="00122A0C">
      <w:pPr>
        <w:widowControl w:val="0"/>
        <w:jc w:val="both"/>
        <w:rPr>
          <w:rFonts w:ascii="Arial" w:hAnsi="Arial" w:cs="Arial"/>
          <w:b/>
          <w:sz w:val="22"/>
          <w:szCs w:val="22"/>
        </w:rPr>
      </w:pPr>
    </w:p>
    <w:p w:rsidR="00122A0C" w:rsidRPr="00470292" w:rsidRDefault="00122A0C" w:rsidP="00122A0C">
      <w:pPr>
        <w:pStyle w:val="Corpodetexto"/>
        <w:tabs>
          <w:tab w:val="left" w:pos="0"/>
        </w:tabs>
        <w:spacing w:line="276" w:lineRule="auto"/>
        <w:ind w:right="136"/>
        <w:jc w:val="both"/>
        <w:rPr>
          <w:rFonts w:ascii="Arial" w:hAnsi="Arial" w:cs="Arial"/>
          <w:sz w:val="22"/>
          <w:szCs w:val="22"/>
        </w:rPr>
      </w:pPr>
      <w:r w:rsidRPr="00470292">
        <w:rPr>
          <w:rFonts w:ascii="Arial" w:hAnsi="Arial" w:cs="Arial"/>
          <w:b/>
          <w:sz w:val="22"/>
          <w:szCs w:val="22"/>
        </w:rPr>
        <w:t xml:space="preserve">OBJETO: </w:t>
      </w:r>
      <w:r w:rsidR="00033CA5" w:rsidRPr="00062A14">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r w:rsidR="00033CA5">
        <w:rPr>
          <w:rFonts w:ascii="Arial" w:hAnsi="Arial" w:cs="Arial"/>
          <w:sz w:val="22"/>
          <w:szCs w:val="22"/>
        </w:rPr>
        <w:t>, conforme descrição técnica contida no Termo de Referência.</w:t>
      </w:r>
    </w:p>
    <w:p w:rsidR="00122A0C" w:rsidRPr="00470292" w:rsidRDefault="00122A0C" w:rsidP="00122A0C">
      <w:pPr>
        <w:widowControl w:val="0"/>
        <w:jc w:val="both"/>
        <w:rPr>
          <w:rFonts w:ascii="Arial" w:hAnsi="Arial" w:cs="Arial"/>
          <w:b/>
          <w:sz w:val="22"/>
          <w:szCs w:val="22"/>
        </w:rPr>
      </w:pPr>
    </w:p>
    <w:p w:rsidR="00122A0C" w:rsidRPr="00470292" w:rsidRDefault="00122A0C" w:rsidP="00122A0C">
      <w:pPr>
        <w:widowControl w:val="0"/>
        <w:jc w:val="both"/>
        <w:rPr>
          <w:rFonts w:ascii="Arial" w:hAnsi="Arial" w:cs="Arial"/>
          <w:b/>
          <w:sz w:val="22"/>
          <w:szCs w:val="22"/>
        </w:rPr>
      </w:pPr>
      <w:r w:rsidRPr="00470292">
        <w:rPr>
          <w:rFonts w:ascii="Arial" w:hAnsi="Arial" w:cs="Arial"/>
          <w:b/>
          <w:sz w:val="22"/>
          <w:szCs w:val="22"/>
        </w:rPr>
        <w:t>MODALIDADE: CONCORRÊNCIA PÚBLICA, nos termos da Lei Federal nº 8.666/93 e suas alterações posteriores.</w:t>
      </w:r>
    </w:p>
    <w:p w:rsidR="00122A0C" w:rsidRPr="00470292" w:rsidRDefault="00122A0C" w:rsidP="00122A0C">
      <w:pPr>
        <w:widowControl w:val="0"/>
        <w:jc w:val="both"/>
        <w:rPr>
          <w:rFonts w:ascii="Arial" w:hAnsi="Arial" w:cs="Arial"/>
          <w:b/>
          <w:sz w:val="22"/>
          <w:szCs w:val="22"/>
        </w:rPr>
      </w:pPr>
    </w:p>
    <w:p w:rsidR="00122A0C" w:rsidRPr="00470292" w:rsidRDefault="00122A0C" w:rsidP="00122A0C">
      <w:pPr>
        <w:widowControl w:val="0"/>
        <w:jc w:val="both"/>
        <w:rPr>
          <w:rFonts w:ascii="Arial" w:hAnsi="Arial" w:cs="Arial"/>
          <w:b/>
          <w:sz w:val="22"/>
          <w:szCs w:val="22"/>
        </w:rPr>
      </w:pPr>
      <w:r w:rsidRPr="00470292">
        <w:rPr>
          <w:rFonts w:ascii="Arial" w:hAnsi="Arial" w:cs="Arial"/>
          <w:b/>
          <w:sz w:val="22"/>
          <w:szCs w:val="22"/>
        </w:rPr>
        <w:t xml:space="preserve">TIPO DE LICITAÇÃO: TÉCNICA E PREÇO </w:t>
      </w:r>
    </w:p>
    <w:p w:rsidR="00122A0C" w:rsidRPr="00470292" w:rsidRDefault="00122A0C" w:rsidP="00122A0C">
      <w:pPr>
        <w:widowControl w:val="0"/>
        <w:jc w:val="both"/>
        <w:rPr>
          <w:rFonts w:ascii="Arial" w:hAnsi="Arial" w:cs="Arial"/>
          <w:b/>
          <w:sz w:val="22"/>
          <w:szCs w:val="22"/>
        </w:rPr>
      </w:pPr>
    </w:p>
    <w:p w:rsidR="00122A0C" w:rsidRPr="00470292" w:rsidRDefault="00122A0C" w:rsidP="00122A0C">
      <w:pPr>
        <w:widowControl w:val="0"/>
        <w:jc w:val="both"/>
        <w:rPr>
          <w:rFonts w:ascii="Arial" w:hAnsi="Arial" w:cs="Arial"/>
          <w:b/>
          <w:sz w:val="22"/>
          <w:szCs w:val="22"/>
        </w:rPr>
      </w:pPr>
      <w:r w:rsidRPr="00470292">
        <w:rPr>
          <w:rFonts w:ascii="Arial" w:hAnsi="Arial" w:cs="Arial"/>
          <w:b/>
          <w:sz w:val="22"/>
          <w:szCs w:val="22"/>
        </w:rPr>
        <w:t>ÓRGÃO REQUISITANTE: SECRETARIA MUNICIPAL DE EDUCAÇÃO</w:t>
      </w:r>
    </w:p>
    <w:p w:rsidR="00122A0C" w:rsidRPr="00470292" w:rsidRDefault="00122A0C"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DATA E HORÁRIO DE APRESENTAÇÃO E ABERTURA DOS ENVELOPES: </w:t>
      </w:r>
      <w:r w:rsidR="00561BE1">
        <w:rPr>
          <w:rFonts w:ascii="Arial" w:hAnsi="Arial" w:cs="Arial"/>
          <w:b/>
          <w:bCs/>
          <w:sz w:val="22"/>
          <w:szCs w:val="22"/>
        </w:rPr>
        <w:t>12/12/2016</w:t>
      </w:r>
      <w:r w:rsidRPr="00470292">
        <w:rPr>
          <w:rFonts w:ascii="Arial" w:hAnsi="Arial" w:cs="Arial"/>
          <w:b/>
          <w:bCs/>
          <w:sz w:val="22"/>
          <w:szCs w:val="22"/>
        </w:rPr>
        <w:t xml:space="preserve"> às </w:t>
      </w:r>
      <w:r w:rsidR="00561BE1">
        <w:rPr>
          <w:rFonts w:ascii="Arial" w:hAnsi="Arial" w:cs="Arial"/>
          <w:b/>
          <w:bCs/>
          <w:sz w:val="22"/>
          <w:szCs w:val="22"/>
        </w:rPr>
        <w:t>10h00min</w:t>
      </w:r>
      <w:r w:rsidRPr="00470292">
        <w:rPr>
          <w:rFonts w:ascii="Arial" w:hAnsi="Arial" w:cs="Arial"/>
          <w:b/>
          <w:bCs/>
          <w:sz w:val="22"/>
          <w:szCs w:val="22"/>
        </w:rPr>
        <w:t>.</w:t>
      </w:r>
    </w:p>
    <w:p w:rsidR="00122A0C" w:rsidRPr="00470292" w:rsidRDefault="00122A0C"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LOCAL: Rua dos Carijós, 45, Centro, Pouso Alegre/MG.</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
          <w:bCs/>
          <w:sz w:val="22"/>
          <w:szCs w:val="22"/>
        </w:rPr>
        <w:t xml:space="preserve">A COMISSÃO DE LICITAÇÕES DA PREFEITURA MUNICIPAL DE POUSO ALEGRE, </w:t>
      </w:r>
      <w:r w:rsidRPr="00470292">
        <w:rPr>
          <w:rFonts w:ascii="Arial" w:hAnsi="Arial" w:cs="Arial"/>
          <w:sz w:val="22"/>
          <w:szCs w:val="22"/>
        </w:rPr>
        <w:t xml:space="preserve">constituída nos termos da Portaria nº </w:t>
      </w:r>
      <w:r w:rsidR="00033CA5">
        <w:rPr>
          <w:rFonts w:ascii="Arial" w:hAnsi="Arial" w:cs="Arial"/>
          <w:sz w:val="22"/>
          <w:szCs w:val="22"/>
        </w:rPr>
        <w:t>3319/2016</w:t>
      </w:r>
      <w:r w:rsidRPr="00470292">
        <w:rPr>
          <w:rFonts w:ascii="Arial" w:hAnsi="Arial" w:cs="Arial"/>
          <w:sz w:val="22"/>
          <w:szCs w:val="22"/>
        </w:rPr>
        <w:t xml:space="preserve">, usando das atribuições que lhe são conferidas, faz saber que, após autorização e, atendendo solicitação da </w:t>
      </w:r>
      <w:r w:rsidRPr="00470292">
        <w:rPr>
          <w:rFonts w:ascii="Arial" w:hAnsi="Arial" w:cs="Arial"/>
          <w:b/>
          <w:bCs/>
          <w:sz w:val="22"/>
          <w:szCs w:val="22"/>
        </w:rPr>
        <w:t>SECRETARIA MUNICIPAL DE EDUCAÇÃO</w:t>
      </w:r>
      <w:r w:rsidRPr="00470292">
        <w:rPr>
          <w:rFonts w:ascii="Arial" w:hAnsi="Arial" w:cs="Arial"/>
          <w:sz w:val="22"/>
          <w:szCs w:val="22"/>
        </w:rPr>
        <w:t xml:space="preserve">, fica aberta </w:t>
      </w:r>
      <w:r w:rsidRPr="00470292">
        <w:rPr>
          <w:rFonts w:ascii="Arial" w:hAnsi="Arial" w:cs="Arial"/>
          <w:b/>
          <w:bCs/>
          <w:sz w:val="22"/>
          <w:szCs w:val="22"/>
        </w:rPr>
        <w:t xml:space="preserve">até </w:t>
      </w:r>
      <w:proofErr w:type="gramStart"/>
      <w:r w:rsidRPr="00470292">
        <w:rPr>
          <w:rFonts w:ascii="Arial" w:hAnsi="Arial" w:cs="Arial"/>
          <w:b/>
          <w:bCs/>
          <w:sz w:val="22"/>
          <w:szCs w:val="22"/>
        </w:rPr>
        <w:t>às</w:t>
      </w:r>
      <w:proofErr w:type="gramEnd"/>
      <w:r w:rsidRPr="00470292">
        <w:rPr>
          <w:rFonts w:ascii="Arial" w:hAnsi="Arial" w:cs="Arial"/>
          <w:b/>
          <w:bCs/>
          <w:sz w:val="22"/>
          <w:szCs w:val="22"/>
        </w:rPr>
        <w:t xml:space="preserve"> </w:t>
      </w:r>
      <w:r w:rsidR="00561BE1">
        <w:rPr>
          <w:rFonts w:ascii="Arial" w:hAnsi="Arial" w:cs="Arial"/>
          <w:b/>
          <w:bCs/>
          <w:sz w:val="22"/>
          <w:szCs w:val="22"/>
        </w:rPr>
        <w:t>10h00min</w:t>
      </w:r>
      <w:r w:rsidRPr="00470292">
        <w:rPr>
          <w:rFonts w:ascii="Arial" w:hAnsi="Arial" w:cs="Arial"/>
          <w:b/>
          <w:bCs/>
          <w:sz w:val="22"/>
          <w:szCs w:val="22"/>
        </w:rPr>
        <w:t xml:space="preserve"> do dia </w:t>
      </w:r>
      <w:r w:rsidR="00561BE1">
        <w:rPr>
          <w:rFonts w:ascii="Arial" w:hAnsi="Arial" w:cs="Arial"/>
          <w:b/>
          <w:bCs/>
          <w:sz w:val="22"/>
          <w:szCs w:val="22"/>
        </w:rPr>
        <w:t>12 de dezembro</w:t>
      </w:r>
      <w:r w:rsidRPr="00470292">
        <w:rPr>
          <w:rFonts w:ascii="Arial" w:hAnsi="Arial" w:cs="Arial"/>
          <w:b/>
          <w:bCs/>
          <w:sz w:val="22"/>
          <w:szCs w:val="22"/>
        </w:rPr>
        <w:t xml:space="preserve"> de </w:t>
      </w:r>
      <w:r w:rsidR="00033CA5">
        <w:rPr>
          <w:rFonts w:ascii="Arial" w:hAnsi="Arial" w:cs="Arial"/>
          <w:b/>
          <w:bCs/>
          <w:sz w:val="22"/>
          <w:szCs w:val="22"/>
        </w:rPr>
        <w:t>2016</w:t>
      </w:r>
      <w:r w:rsidRPr="00470292">
        <w:rPr>
          <w:rFonts w:ascii="Arial" w:hAnsi="Arial" w:cs="Arial"/>
          <w:sz w:val="22"/>
          <w:szCs w:val="22"/>
        </w:rPr>
        <w:t>,</w:t>
      </w:r>
      <w:r w:rsidR="00694221" w:rsidRPr="00470292">
        <w:rPr>
          <w:rFonts w:ascii="Arial" w:hAnsi="Arial" w:cs="Arial"/>
          <w:sz w:val="22"/>
          <w:szCs w:val="22"/>
        </w:rPr>
        <w:t xml:space="preserve"> </w:t>
      </w:r>
      <w:r w:rsidRPr="00470292">
        <w:rPr>
          <w:rFonts w:ascii="Arial" w:hAnsi="Arial" w:cs="Arial"/>
          <w:sz w:val="22"/>
          <w:szCs w:val="22"/>
        </w:rPr>
        <w:t xml:space="preserve">a </w:t>
      </w:r>
      <w:r w:rsidRPr="00470292">
        <w:rPr>
          <w:rFonts w:ascii="Arial" w:hAnsi="Arial" w:cs="Arial"/>
          <w:b/>
          <w:bCs/>
          <w:sz w:val="22"/>
          <w:szCs w:val="22"/>
        </w:rPr>
        <w:t xml:space="preserve">Concorrência Pública </w:t>
      </w:r>
      <w:r w:rsidRPr="00470292">
        <w:rPr>
          <w:rFonts w:ascii="Arial" w:hAnsi="Arial" w:cs="Arial"/>
          <w:sz w:val="22"/>
          <w:szCs w:val="22"/>
        </w:rPr>
        <w:t xml:space="preserve">instaurada sob o </w:t>
      </w:r>
      <w:r w:rsidRPr="00470292">
        <w:rPr>
          <w:rFonts w:ascii="Arial" w:hAnsi="Arial" w:cs="Arial"/>
          <w:b/>
          <w:bCs/>
          <w:sz w:val="22"/>
          <w:szCs w:val="22"/>
        </w:rPr>
        <w:t xml:space="preserve">nº </w:t>
      </w:r>
      <w:r w:rsidR="00C02CDE">
        <w:rPr>
          <w:rFonts w:ascii="Arial" w:hAnsi="Arial" w:cs="Arial"/>
          <w:b/>
          <w:bCs/>
          <w:sz w:val="22"/>
          <w:szCs w:val="22"/>
        </w:rPr>
        <w:t>04/2016</w:t>
      </w:r>
      <w:r w:rsidRPr="00470292">
        <w:rPr>
          <w:rFonts w:ascii="Arial" w:hAnsi="Arial" w:cs="Arial"/>
          <w:sz w:val="22"/>
          <w:szCs w:val="22"/>
        </w:rPr>
        <w:t>,</w:t>
      </w:r>
      <w:r w:rsidRPr="00470292">
        <w:rPr>
          <w:rFonts w:ascii="Arial" w:hAnsi="Arial" w:cs="Arial"/>
          <w:color w:val="FF0000"/>
          <w:sz w:val="22"/>
          <w:szCs w:val="22"/>
        </w:rPr>
        <w:t xml:space="preserve"> </w:t>
      </w:r>
      <w:r w:rsidRPr="00470292">
        <w:rPr>
          <w:rFonts w:ascii="Arial" w:hAnsi="Arial" w:cs="Arial"/>
          <w:sz w:val="22"/>
          <w:szCs w:val="22"/>
        </w:rPr>
        <w:t>que será regida pela Lei Federal nº 8.666/93 e alterações posteriores.</w:t>
      </w:r>
    </w:p>
    <w:p w:rsidR="00855479" w:rsidRPr="00470292" w:rsidRDefault="00855479"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I - DAS DISPOSIÇÕES PRELIMINARES</w:t>
      </w:r>
    </w:p>
    <w:p w:rsidR="00122A0C" w:rsidRPr="00470292" w:rsidRDefault="00122A0C"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1.1</w:t>
      </w:r>
      <w:r w:rsidRPr="00470292">
        <w:rPr>
          <w:rFonts w:ascii="Arial" w:hAnsi="Arial" w:cs="Arial"/>
          <w:b/>
          <w:bCs/>
          <w:sz w:val="22"/>
          <w:szCs w:val="22"/>
        </w:rPr>
        <w:t xml:space="preserve">. </w:t>
      </w:r>
      <w:r w:rsidRPr="00470292">
        <w:rPr>
          <w:rFonts w:ascii="Arial" w:hAnsi="Arial" w:cs="Arial"/>
          <w:sz w:val="22"/>
          <w:szCs w:val="22"/>
        </w:rPr>
        <w:t xml:space="preserve">A pasta contendo a cópia deste Edital e seus anexos poderá ser </w:t>
      </w:r>
      <w:proofErr w:type="gramStart"/>
      <w:r w:rsidRPr="00470292">
        <w:rPr>
          <w:rFonts w:ascii="Arial" w:hAnsi="Arial" w:cs="Arial"/>
          <w:sz w:val="22"/>
          <w:szCs w:val="22"/>
        </w:rPr>
        <w:t>consultada</w:t>
      </w:r>
      <w:r w:rsidR="00122A0C" w:rsidRPr="00470292">
        <w:rPr>
          <w:rFonts w:ascii="Arial" w:hAnsi="Arial" w:cs="Arial"/>
          <w:sz w:val="22"/>
          <w:szCs w:val="22"/>
        </w:rPr>
        <w:t xml:space="preserve"> </w:t>
      </w:r>
      <w:r w:rsidRPr="00470292">
        <w:rPr>
          <w:rFonts w:ascii="Arial" w:hAnsi="Arial" w:cs="Arial"/>
          <w:sz w:val="22"/>
          <w:szCs w:val="22"/>
        </w:rPr>
        <w:t>ou obtida</w:t>
      </w:r>
      <w:proofErr w:type="gramEnd"/>
      <w:r w:rsidRPr="00470292">
        <w:rPr>
          <w:rFonts w:ascii="Arial" w:hAnsi="Arial" w:cs="Arial"/>
          <w:sz w:val="22"/>
          <w:szCs w:val="22"/>
        </w:rPr>
        <w:t xml:space="preserve">, gratuitamente, junto à Comissão de Licitações, na Rua dos Carijós, nº 45, Centro, Pouso Alegre/MG, de segunda </w:t>
      </w:r>
      <w:r w:rsidR="00561BE1">
        <w:rPr>
          <w:rFonts w:ascii="Arial" w:hAnsi="Arial" w:cs="Arial"/>
          <w:sz w:val="22"/>
          <w:szCs w:val="22"/>
        </w:rPr>
        <w:t>a sexta-feira, no horário das 09h00min às 17</w:t>
      </w:r>
      <w:r w:rsidRPr="00470292">
        <w:rPr>
          <w:rFonts w:ascii="Arial" w:hAnsi="Arial" w:cs="Arial"/>
          <w:sz w:val="22"/>
          <w:szCs w:val="22"/>
        </w:rPr>
        <w:t xml:space="preserve">h00min, mediante a solicitação formal e apresentação de um CD-ROOM ou PEN-DRIVE para cópia dos arquivos, ou, ainda, pelo site </w:t>
      </w:r>
      <w:hyperlink r:id="rId8" w:history="1">
        <w:r w:rsidR="00122A0C" w:rsidRPr="00470292">
          <w:rPr>
            <w:rStyle w:val="Hyperlink"/>
            <w:rFonts w:ascii="Arial" w:hAnsi="Arial" w:cs="Arial"/>
            <w:color w:val="auto"/>
            <w:sz w:val="22"/>
            <w:szCs w:val="22"/>
          </w:rPr>
          <w:t>www.pousoalegre.mg.gov.br</w:t>
        </w:r>
      </w:hyperlink>
      <w:r w:rsidRPr="00470292">
        <w:rPr>
          <w:rFonts w:ascii="Arial" w:hAnsi="Arial" w:cs="Arial"/>
          <w:sz w:val="22"/>
          <w:szCs w:val="22"/>
        </w:rPr>
        <w:t>.</w:t>
      </w:r>
    </w:p>
    <w:p w:rsidR="00122A0C" w:rsidRPr="00470292" w:rsidRDefault="00122A0C" w:rsidP="003C394B">
      <w:pPr>
        <w:autoSpaceDE w:val="0"/>
        <w:autoSpaceDN w:val="0"/>
        <w:adjustRightInd w:val="0"/>
        <w:spacing w:line="276" w:lineRule="auto"/>
        <w:jc w:val="both"/>
        <w:rPr>
          <w:rFonts w:ascii="Arial" w:hAnsi="Arial" w:cs="Arial"/>
          <w:sz w:val="22"/>
          <w:szCs w:val="22"/>
        </w:rPr>
      </w:pPr>
    </w:p>
    <w:p w:rsidR="00122A0C" w:rsidRPr="00470292"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1.2.</w:t>
      </w:r>
      <w:r w:rsidRPr="00470292">
        <w:rPr>
          <w:rFonts w:ascii="Arial" w:hAnsi="Arial" w:cs="Arial"/>
          <w:b/>
          <w:bCs/>
          <w:sz w:val="22"/>
          <w:szCs w:val="22"/>
        </w:rPr>
        <w:t xml:space="preserve"> </w:t>
      </w:r>
      <w:r w:rsidRPr="00470292">
        <w:rPr>
          <w:rFonts w:ascii="Arial" w:hAnsi="Arial" w:cs="Arial"/>
          <w:sz w:val="22"/>
          <w:szCs w:val="22"/>
        </w:rPr>
        <w:t>A apresentação da proposta implicará no pleno conhecimento, por parte da proponente, das condições expressas neste Edital e em seus Anexos, não sendo aceita, sob qualquer hipótese, alegação de seu desconhecimento, em qualquer de suas fases.</w:t>
      </w:r>
    </w:p>
    <w:p w:rsidR="00122A0C" w:rsidRPr="00470292" w:rsidRDefault="00122A0C"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
          <w:bCs/>
          <w:sz w:val="22"/>
          <w:szCs w:val="22"/>
        </w:rPr>
        <w:t xml:space="preserve">1.3. </w:t>
      </w:r>
      <w:r w:rsidRPr="00470292">
        <w:rPr>
          <w:rFonts w:ascii="Arial" w:hAnsi="Arial" w:cs="Arial"/>
          <w:sz w:val="22"/>
          <w:szCs w:val="22"/>
        </w:rPr>
        <w:t>A Comissão de Licitação permanecerá à disposição dos interessados, para esclarecer quaisquer dúvidas e pre</w:t>
      </w:r>
      <w:r w:rsidR="00561BE1">
        <w:rPr>
          <w:rFonts w:ascii="Arial" w:hAnsi="Arial" w:cs="Arial"/>
          <w:sz w:val="22"/>
          <w:szCs w:val="22"/>
        </w:rPr>
        <w:t>star informações, das 09h00min às 17</w:t>
      </w:r>
      <w:r w:rsidRPr="00470292">
        <w:rPr>
          <w:rFonts w:ascii="Arial" w:hAnsi="Arial" w:cs="Arial"/>
          <w:sz w:val="22"/>
          <w:szCs w:val="22"/>
        </w:rPr>
        <w:t>h00min horas, no endereço situado na Rua dos Carijós, nº</w:t>
      </w:r>
      <w:r w:rsidR="00561BE1">
        <w:rPr>
          <w:rFonts w:ascii="Arial" w:hAnsi="Arial" w:cs="Arial"/>
          <w:sz w:val="22"/>
          <w:szCs w:val="22"/>
        </w:rPr>
        <w:t xml:space="preserve"> 45, Centro, Pouso Alegre/MG, pelo telefone/fax (35) 3449-4023 ou pelo email </w:t>
      </w:r>
      <w:hyperlink r:id="rId9" w:history="1">
        <w:r w:rsidR="00561BE1" w:rsidRPr="00F24916">
          <w:rPr>
            <w:rStyle w:val="Hyperlink"/>
            <w:rFonts w:ascii="Arial" w:hAnsi="Arial" w:cs="Arial"/>
            <w:sz w:val="22"/>
            <w:szCs w:val="22"/>
          </w:rPr>
          <w:t>licitapamg@gmail.com</w:t>
        </w:r>
      </w:hyperlink>
      <w:r w:rsidR="00561BE1">
        <w:rPr>
          <w:rFonts w:ascii="Arial" w:hAnsi="Arial" w:cs="Arial"/>
          <w:sz w:val="22"/>
          <w:szCs w:val="22"/>
        </w:rPr>
        <w:t xml:space="preserve"> </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561BE1" w:rsidRDefault="00561BE1">
      <w:pPr>
        <w:spacing w:after="200" w:line="276" w:lineRule="auto"/>
        <w:rPr>
          <w:rFonts w:ascii="Arial" w:hAnsi="Arial" w:cs="Arial"/>
          <w:b/>
          <w:bCs/>
          <w:sz w:val="22"/>
          <w:szCs w:val="22"/>
        </w:rPr>
      </w:pPr>
      <w:r>
        <w:rPr>
          <w:rFonts w:ascii="Arial" w:hAnsi="Arial" w:cs="Arial"/>
          <w:b/>
          <w:bCs/>
          <w:sz w:val="22"/>
          <w:szCs w:val="22"/>
        </w:rPr>
        <w:br w:type="page"/>
      </w:r>
    </w:p>
    <w:p w:rsidR="00561BE1" w:rsidRDefault="00561BE1"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II - DO OBJETO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pStyle w:val="Corpodetexto"/>
        <w:tabs>
          <w:tab w:val="left" w:pos="0"/>
        </w:tabs>
        <w:spacing w:line="276" w:lineRule="auto"/>
        <w:ind w:right="136"/>
        <w:jc w:val="both"/>
        <w:rPr>
          <w:rFonts w:ascii="Arial" w:hAnsi="Arial" w:cs="Arial"/>
          <w:sz w:val="22"/>
          <w:szCs w:val="22"/>
        </w:rPr>
      </w:pPr>
      <w:r w:rsidRPr="00EB252B">
        <w:rPr>
          <w:rFonts w:ascii="Arial" w:hAnsi="Arial" w:cs="Arial"/>
          <w:bCs/>
          <w:sz w:val="22"/>
          <w:szCs w:val="22"/>
        </w:rPr>
        <w:t>2.1.</w:t>
      </w:r>
      <w:r w:rsidRPr="00470292">
        <w:rPr>
          <w:rFonts w:ascii="Arial" w:hAnsi="Arial" w:cs="Arial"/>
          <w:b/>
          <w:bCs/>
          <w:sz w:val="22"/>
          <w:szCs w:val="22"/>
        </w:rPr>
        <w:t xml:space="preserve"> </w:t>
      </w:r>
      <w:r w:rsidR="00033CA5">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r w:rsidRPr="00470292">
        <w:rPr>
          <w:rFonts w:ascii="Arial" w:hAnsi="Arial" w:cs="Arial"/>
          <w:sz w:val="22"/>
          <w:szCs w:val="22"/>
        </w:rPr>
        <w:t xml:space="preserve">, </w:t>
      </w:r>
      <w:r w:rsidR="00561BE1">
        <w:rPr>
          <w:rFonts w:ascii="Arial" w:hAnsi="Arial" w:cs="Arial"/>
          <w:sz w:val="22"/>
          <w:szCs w:val="22"/>
        </w:rPr>
        <w:t>conforme descrição técnica contida no Termo de Referência</w:t>
      </w:r>
      <w:r w:rsidRPr="00470292">
        <w:rPr>
          <w:rFonts w:ascii="Arial" w:hAnsi="Arial" w:cs="Arial"/>
          <w:sz w:val="22"/>
          <w:szCs w:val="22"/>
        </w:rPr>
        <w:t>:</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III - DA PARTICIPAÇÃO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3.1. </w:t>
      </w:r>
      <w:r w:rsidRPr="00EB252B">
        <w:rPr>
          <w:rFonts w:ascii="Arial" w:hAnsi="Arial" w:cs="Arial"/>
          <w:sz w:val="22"/>
          <w:szCs w:val="22"/>
        </w:rPr>
        <w:t>Poderão participar desta licitação as empresas que:</w:t>
      </w:r>
    </w:p>
    <w:p w:rsidR="00EB252B" w:rsidRPr="00EB252B" w:rsidRDefault="00EB252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3.1.1. </w:t>
      </w:r>
      <w:r w:rsidRPr="00EB252B">
        <w:rPr>
          <w:rFonts w:ascii="Arial" w:hAnsi="Arial" w:cs="Arial"/>
          <w:sz w:val="22"/>
          <w:szCs w:val="22"/>
        </w:rPr>
        <w:t>Tenham objeto social pertinente e compatível com o objeto licitado.</w:t>
      </w:r>
    </w:p>
    <w:p w:rsidR="00EB252B" w:rsidRPr="00EB252B" w:rsidRDefault="00EB252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3.1.2. </w:t>
      </w:r>
      <w:r w:rsidRPr="00EB252B">
        <w:rPr>
          <w:rFonts w:ascii="Arial" w:hAnsi="Arial" w:cs="Arial"/>
          <w:sz w:val="22"/>
          <w:szCs w:val="22"/>
        </w:rPr>
        <w:t>Atendam a todas as exigências deste Edital e seus anexos.</w:t>
      </w:r>
    </w:p>
    <w:p w:rsidR="00EB252B" w:rsidRPr="00EB252B" w:rsidRDefault="00EB252B" w:rsidP="003C394B">
      <w:pPr>
        <w:autoSpaceDE w:val="0"/>
        <w:autoSpaceDN w:val="0"/>
        <w:adjustRightInd w:val="0"/>
        <w:spacing w:line="276" w:lineRule="auto"/>
        <w:jc w:val="both"/>
        <w:rPr>
          <w:rFonts w:ascii="Arial" w:hAnsi="Arial" w:cs="Arial"/>
          <w:sz w:val="22"/>
          <w:szCs w:val="22"/>
        </w:rPr>
      </w:pPr>
    </w:p>
    <w:p w:rsidR="00122A0C"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3.2. </w:t>
      </w:r>
      <w:r w:rsidRPr="00EB252B">
        <w:rPr>
          <w:rFonts w:ascii="Arial" w:hAnsi="Arial" w:cs="Arial"/>
          <w:sz w:val="22"/>
          <w:szCs w:val="22"/>
        </w:rPr>
        <w:t>Será vedada a participação de empresas:</w:t>
      </w:r>
    </w:p>
    <w:p w:rsidR="00EB252B" w:rsidRPr="00EB252B" w:rsidRDefault="00EB252B" w:rsidP="003C394B">
      <w:pPr>
        <w:autoSpaceDE w:val="0"/>
        <w:autoSpaceDN w:val="0"/>
        <w:adjustRightInd w:val="0"/>
        <w:spacing w:line="276" w:lineRule="auto"/>
        <w:jc w:val="both"/>
        <w:rPr>
          <w:rFonts w:ascii="Arial" w:hAnsi="Arial" w:cs="Arial"/>
          <w:sz w:val="22"/>
          <w:szCs w:val="22"/>
        </w:rPr>
      </w:pPr>
    </w:p>
    <w:p w:rsidR="00EB252B" w:rsidRDefault="003C394B" w:rsidP="00855479">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3.2.1. </w:t>
      </w:r>
      <w:r w:rsidRPr="00EB252B">
        <w:rPr>
          <w:rFonts w:ascii="Arial" w:hAnsi="Arial" w:cs="Arial"/>
          <w:sz w:val="22"/>
          <w:szCs w:val="22"/>
        </w:rPr>
        <w:t xml:space="preserve">Declaradas inidôneas para licitar e contratar com o Poder Público, em Órgãos </w:t>
      </w:r>
    </w:p>
    <w:p w:rsidR="00122A0C" w:rsidRPr="00EB252B" w:rsidRDefault="003C394B" w:rsidP="00855479">
      <w:pPr>
        <w:autoSpaceDE w:val="0"/>
        <w:autoSpaceDN w:val="0"/>
        <w:adjustRightInd w:val="0"/>
        <w:spacing w:line="276" w:lineRule="auto"/>
        <w:jc w:val="both"/>
        <w:rPr>
          <w:rFonts w:ascii="Arial" w:hAnsi="Arial" w:cs="Arial"/>
          <w:sz w:val="22"/>
          <w:szCs w:val="22"/>
        </w:rPr>
      </w:pPr>
      <w:proofErr w:type="gramStart"/>
      <w:r w:rsidRPr="00EB252B">
        <w:rPr>
          <w:rFonts w:ascii="Arial" w:hAnsi="Arial" w:cs="Arial"/>
          <w:sz w:val="22"/>
          <w:szCs w:val="22"/>
        </w:rPr>
        <w:t>da</w:t>
      </w:r>
      <w:proofErr w:type="gramEnd"/>
      <w:r w:rsidRPr="00EB252B">
        <w:rPr>
          <w:rFonts w:ascii="Arial" w:hAnsi="Arial" w:cs="Arial"/>
          <w:sz w:val="22"/>
          <w:szCs w:val="22"/>
        </w:rPr>
        <w:t xml:space="preserve"> Administração Pública Federal, Estadual, Municipal ou do Distrito Federal. </w:t>
      </w:r>
    </w:p>
    <w:p w:rsidR="00561BE1" w:rsidRDefault="00561BE1" w:rsidP="00855479">
      <w:pPr>
        <w:autoSpaceDE w:val="0"/>
        <w:autoSpaceDN w:val="0"/>
        <w:adjustRightInd w:val="0"/>
        <w:spacing w:line="276" w:lineRule="auto"/>
        <w:jc w:val="both"/>
        <w:rPr>
          <w:rFonts w:ascii="Arial" w:hAnsi="Arial" w:cs="Arial"/>
          <w:bCs/>
          <w:sz w:val="22"/>
          <w:szCs w:val="22"/>
        </w:rPr>
      </w:pPr>
    </w:p>
    <w:p w:rsidR="003C394B" w:rsidRDefault="003C394B" w:rsidP="00855479">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3.2.2. </w:t>
      </w:r>
      <w:r w:rsidRPr="00EB252B">
        <w:rPr>
          <w:rFonts w:ascii="Arial" w:hAnsi="Arial" w:cs="Arial"/>
          <w:sz w:val="22"/>
          <w:szCs w:val="22"/>
        </w:rPr>
        <w:t>Suspensas de participar de licitações realizadas pela Prefeitura Municipal de Pouso Alegre/MG.</w:t>
      </w:r>
    </w:p>
    <w:p w:rsidR="00EB252B" w:rsidRPr="00EB252B" w:rsidRDefault="00EB252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3.2.3. </w:t>
      </w:r>
      <w:r w:rsidRPr="00EB252B">
        <w:rPr>
          <w:rFonts w:ascii="Arial" w:hAnsi="Arial" w:cs="Arial"/>
          <w:sz w:val="22"/>
          <w:szCs w:val="22"/>
        </w:rPr>
        <w:t xml:space="preserve">Que </w:t>
      </w:r>
      <w:proofErr w:type="gramStart"/>
      <w:r w:rsidRPr="00EB252B">
        <w:rPr>
          <w:rFonts w:ascii="Arial" w:hAnsi="Arial" w:cs="Arial"/>
          <w:sz w:val="22"/>
          <w:szCs w:val="22"/>
        </w:rPr>
        <w:t>estejam</w:t>
      </w:r>
      <w:proofErr w:type="gramEnd"/>
      <w:r w:rsidRPr="00EB252B">
        <w:rPr>
          <w:rFonts w:ascii="Arial" w:hAnsi="Arial" w:cs="Arial"/>
          <w:sz w:val="22"/>
          <w:szCs w:val="22"/>
        </w:rPr>
        <w:t xml:space="preserve"> em processo de falência, concordata, recuperação judicial ou extrajudicial.</w:t>
      </w:r>
    </w:p>
    <w:p w:rsidR="00EB252B" w:rsidRPr="00470292" w:rsidRDefault="00EB252B" w:rsidP="003C394B">
      <w:pPr>
        <w:autoSpaceDE w:val="0"/>
        <w:autoSpaceDN w:val="0"/>
        <w:adjustRightInd w:val="0"/>
        <w:spacing w:line="276" w:lineRule="auto"/>
        <w:jc w:val="both"/>
        <w:rPr>
          <w:rFonts w:ascii="Arial" w:hAnsi="Arial" w:cs="Arial"/>
          <w:sz w:val="22"/>
          <w:szCs w:val="22"/>
        </w:rPr>
      </w:pPr>
    </w:p>
    <w:p w:rsidR="003C394B" w:rsidRDefault="00561BE1" w:rsidP="003C394B">
      <w:pPr>
        <w:autoSpaceDE w:val="0"/>
        <w:autoSpaceDN w:val="0"/>
        <w:adjustRightInd w:val="0"/>
        <w:spacing w:line="276" w:lineRule="auto"/>
        <w:jc w:val="both"/>
        <w:rPr>
          <w:rFonts w:ascii="Arial" w:hAnsi="Arial" w:cs="Arial"/>
          <w:sz w:val="22"/>
          <w:szCs w:val="22"/>
        </w:rPr>
      </w:pPr>
      <w:r>
        <w:rPr>
          <w:rFonts w:ascii="Arial" w:hAnsi="Arial" w:cs="Arial"/>
          <w:bCs/>
          <w:sz w:val="22"/>
          <w:szCs w:val="22"/>
        </w:rPr>
        <w:t>3.2.4</w:t>
      </w:r>
      <w:r w:rsidR="003C394B" w:rsidRPr="00EB252B">
        <w:rPr>
          <w:rFonts w:ascii="Arial" w:hAnsi="Arial" w:cs="Arial"/>
          <w:bCs/>
          <w:sz w:val="22"/>
          <w:szCs w:val="22"/>
        </w:rPr>
        <w:t xml:space="preserve">. </w:t>
      </w:r>
      <w:r w:rsidR="003C394B" w:rsidRPr="00EB252B">
        <w:rPr>
          <w:rFonts w:ascii="Arial" w:hAnsi="Arial" w:cs="Arial"/>
          <w:sz w:val="22"/>
          <w:szCs w:val="22"/>
        </w:rPr>
        <w:t>Empresas das quais participe, seja a que título for, servidor público municipal de Pouso Alegre/MG.</w:t>
      </w:r>
    </w:p>
    <w:p w:rsidR="00EB252B" w:rsidRPr="00EB252B" w:rsidRDefault="00EB252B" w:rsidP="003C394B">
      <w:pPr>
        <w:autoSpaceDE w:val="0"/>
        <w:autoSpaceDN w:val="0"/>
        <w:adjustRightInd w:val="0"/>
        <w:spacing w:line="276" w:lineRule="auto"/>
        <w:jc w:val="both"/>
        <w:rPr>
          <w:rFonts w:ascii="Arial" w:hAnsi="Arial" w:cs="Arial"/>
          <w:sz w:val="22"/>
          <w:szCs w:val="22"/>
        </w:rPr>
      </w:pPr>
    </w:p>
    <w:p w:rsidR="003C394B" w:rsidRPr="00470292" w:rsidRDefault="00561BE1" w:rsidP="003C394B">
      <w:pPr>
        <w:autoSpaceDE w:val="0"/>
        <w:autoSpaceDN w:val="0"/>
        <w:adjustRightInd w:val="0"/>
        <w:spacing w:line="276" w:lineRule="auto"/>
        <w:jc w:val="both"/>
        <w:rPr>
          <w:rFonts w:ascii="Arial" w:hAnsi="Arial" w:cs="Arial"/>
          <w:sz w:val="22"/>
          <w:szCs w:val="22"/>
        </w:rPr>
      </w:pPr>
      <w:r>
        <w:rPr>
          <w:rFonts w:ascii="Arial" w:hAnsi="Arial" w:cs="Arial"/>
          <w:bCs/>
          <w:sz w:val="22"/>
          <w:szCs w:val="22"/>
        </w:rPr>
        <w:t>3.2.5</w:t>
      </w:r>
      <w:r w:rsidR="003C394B" w:rsidRPr="00EB252B">
        <w:rPr>
          <w:rFonts w:ascii="Arial" w:hAnsi="Arial" w:cs="Arial"/>
          <w:bCs/>
          <w:sz w:val="22"/>
          <w:szCs w:val="22"/>
        </w:rPr>
        <w:t>.</w:t>
      </w:r>
      <w:r w:rsidR="003C394B" w:rsidRPr="00470292">
        <w:rPr>
          <w:rFonts w:ascii="Arial" w:hAnsi="Arial" w:cs="Arial"/>
          <w:b/>
          <w:bCs/>
          <w:sz w:val="22"/>
          <w:szCs w:val="22"/>
        </w:rPr>
        <w:t xml:space="preserve"> </w:t>
      </w:r>
      <w:r w:rsidR="003C394B" w:rsidRPr="00470292">
        <w:rPr>
          <w:rFonts w:ascii="Arial" w:hAnsi="Arial" w:cs="Arial"/>
          <w:sz w:val="22"/>
          <w:szCs w:val="22"/>
        </w:rPr>
        <w:t>É vedada ainda a participação simultânea de empresas, cujos sócios ou diretores, responsáveis técnicos ou integrantes da equipe técnica pertençam, simultaneamente, a mais de uma empresa proponente.</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IV - DA APRESENTAÇÃO DOS ENVELOPES E DE SEU CONTEÚDO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4.1.</w:t>
      </w:r>
      <w:r w:rsidRPr="00470292">
        <w:rPr>
          <w:rFonts w:ascii="Arial" w:hAnsi="Arial" w:cs="Arial"/>
          <w:b/>
          <w:bCs/>
          <w:sz w:val="22"/>
          <w:szCs w:val="22"/>
        </w:rPr>
        <w:t xml:space="preserve"> </w:t>
      </w:r>
      <w:r w:rsidRPr="00470292">
        <w:rPr>
          <w:rFonts w:ascii="Arial" w:hAnsi="Arial" w:cs="Arial"/>
          <w:sz w:val="22"/>
          <w:szCs w:val="22"/>
        </w:rPr>
        <w:t>Os proponentes interessados deverão apresentar 03 (três) envelopes fechados, sendo 01 para habilitação, 01 para a proposta técnica e 01 para a proposta comercial, separados, lacrados, indevassáveis e não transparentes, contendo na parte externa os seguintes dizeres: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ENVELOPE Nº 01 – DOCUMENTOS DE HABILITAÇÃO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Prefeitura Municipal de Pouso Alegre - MG</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Concorrência nº </w:t>
      </w:r>
      <w:r w:rsidR="005348D7" w:rsidRPr="00470292">
        <w:rPr>
          <w:rFonts w:ascii="Arial" w:hAnsi="Arial" w:cs="Arial"/>
          <w:b/>
          <w:bCs/>
          <w:sz w:val="22"/>
          <w:szCs w:val="22"/>
        </w:rPr>
        <w:t>06</w:t>
      </w:r>
      <w:r w:rsidRPr="00470292">
        <w:rPr>
          <w:rFonts w:ascii="Arial" w:hAnsi="Arial" w:cs="Arial"/>
          <w:b/>
          <w:bCs/>
          <w:sz w:val="22"/>
          <w:szCs w:val="22"/>
        </w:rPr>
        <w:t>/</w:t>
      </w:r>
      <w:r w:rsidR="00033CA5">
        <w:rPr>
          <w:rFonts w:ascii="Arial" w:hAnsi="Arial" w:cs="Arial"/>
          <w:b/>
          <w:bCs/>
          <w:sz w:val="22"/>
          <w:szCs w:val="22"/>
        </w:rPr>
        <w:t>2016</w:t>
      </w:r>
      <w:r w:rsidRPr="00470292">
        <w:rPr>
          <w:rFonts w:ascii="Arial" w:hAnsi="Arial" w:cs="Arial"/>
          <w:b/>
          <w:bCs/>
          <w:sz w:val="22"/>
          <w:szCs w:val="22"/>
        </w:rPr>
        <w:t>.</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Objeto: </w:t>
      </w:r>
      <w:r w:rsidR="00033CA5">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Proponente:</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ENVELOPE Nº 02 – PROPOSTA TÉCNICA</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Prefeitura Municipal de Pouso Alegre - MG</w:t>
      </w:r>
    </w:p>
    <w:p w:rsidR="003C394B" w:rsidRPr="00470292" w:rsidRDefault="00870FFF"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Concorrência nº 06</w:t>
      </w:r>
      <w:r w:rsidR="003C394B" w:rsidRPr="00470292">
        <w:rPr>
          <w:rFonts w:ascii="Arial" w:hAnsi="Arial" w:cs="Arial"/>
          <w:b/>
          <w:bCs/>
          <w:sz w:val="22"/>
          <w:szCs w:val="22"/>
        </w:rPr>
        <w:t>/</w:t>
      </w:r>
      <w:r w:rsidR="00033CA5">
        <w:rPr>
          <w:rFonts w:ascii="Arial" w:hAnsi="Arial" w:cs="Arial"/>
          <w:b/>
          <w:bCs/>
          <w:sz w:val="22"/>
          <w:szCs w:val="22"/>
        </w:rPr>
        <w:t>2016</w:t>
      </w:r>
      <w:r w:rsidR="003C394B" w:rsidRPr="00470292">
        <w:rPr>
          <w:rFonts w:ascii="Arial" w:hAnsi="Arial" w:cs="Arial"/>
          <w:b/>
          <w:bCs/>
          <w:sz w:val="22"/>
          <w:szCs w:val="22"/>
        </w:rPr>
        <w:t>.</w:t>
      </w:r>
    </w:p>
    <w:p w:rsidR="003C394B" w:rsidRPr="00470292" w:rsidRDefault="00870FFF"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Objeto: </w:t>
      </w:r>
      <w:r w:rsidR="00033CA5">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Propon</w:t>
      </w:r>
      <w:r w:rsidR="00EB252B">
        <w:rPr>
          <w:rFonts w:ascii="Arial" w:hAnsi="Arial" w:cs="Arial"/>
          <w:b/>
          <w:bCs/>
          <w:sz w:val="22"/>
          <w:szCs w:val="22"/>
        </w:rPr>
        <w:t>ente:</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ENVELOPE Nº 03 – PROPOSTA COMERCIAL</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Prefeitura Municipal de Pouso Alegre - MG</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Concorrência nº </w:t>
      </w:r>
      <w:r w:rsidR="00870FFF" w:rsidRPr="00470292">
        <w:rPr>
          <w:rFonts w:ascii="Arial" w:hAnsi="Arial" w:cs="Arial"/>
          <w:b/>
          <w:bCs/>
          <w:sz w:val="22"/>
          <w:szCs w:val="22"/>
        </w:rPr>
        <w:t>06</w:t>
      </w:r>
      <w:r w:rsidRPr="00470292">
        <w:rPr>
          <w:rFonts w:ascii="Arial" w:hAnsi="Arial" w:cs="Arial"/>
          <w:b/>
          <w:bCs/>
          <w:sz w:val="22"/>
          <w:szCs w:val="22"/>
        </w:rPr>
        <w:t>/</w:t>
      </w:r>
      <w:r w:rsidR="00033CA5">
        <w:rPr>
          <w:rFonts w:ascii="Arial" w:hAnsi="Arial" w:cs="Arial"/>
          <w:b/>
          <w:bCs/>
          <w:sz w:val="22"/>
          <w:szCs w:val="22"/>
        </w:rPr>
        <w:t>2016</w:t>
      </w:r>
      <w:r w:rsidRPr="00470292">
        <w:rPr>
          <w:rFonts w:ascii="Arial" w:hAnsi="Arial" w:cs="Arial"/>
          <w:b/>
          <w:bCs/>
          <w:sz w:val="22"/>
          <w:szCs w:val="22"/>
        </w:rPr>
        <w:t>.</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Objeto: </w:t>
      </w:r>
      <w:r w:rsidR="00033CA5">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Proponente</w:t>
      </w:r>
      <w:r w:rsidR="00EB252B">
        <w:rPr>
          <w:rFonts w:ascii="Arial" w:hAnsi="Arial" w:cs="Arial"/>
          <w:b/>
          <w:bCs/>
          <w:sz w:val="22"/>
          <w:szCs w:val="22"/>
        </w:rPr>
        <w:t>:</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4.2.</w:t>
      </w:r>
      <w:r w:rsidRPr="00470292">
        <w:rPr>
          <w:rFonts w:ascii="Arial" w:hAnsi="Arial" w:cs="Arial"/>
          <w:b/>
          <w:bCs/>
          <w:sz w:val="22"/>
          <w:szCs w:val="22"/>
        </w:rPr>
        <w:t xml:space="preserve"> </w:t>
      </w:r>
      <w:r w:rsidRPr="00470292">
        <w:rPr>
          <w:rFonts w:ascii="Arial" w:hAnsi="Arial" w:cs="Arial"/>
          <w:sz w:val="22"/>
          <w:szCs w:val="22"/>
        </w:rPr>
        <w:t>Os envelopes deverão estar sobrescritos, no mínimo, com a titulação de seu conteúdo, nome da Prefeitura Municipal de Pouso Alegre/MG, número desta Concorrência e o respectivo objeto, assim como com o nome da proponente.</w:t>
      </w:r>
    </w:p>
    <w:p w:rsidR="00561BE1" w:rsidRPr="00470292" w:rsidRDefault="00561BE1"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4.3</w:t>
      </w:r>
      <w:r w:rsidRPr="00470292">
        <w:rPr>
          <w:rFonts w:ascii="Arial" w:hAnsi="Arial" w:cs="Arial"/>
          <w:b/>
          <w:bCs/>
          <w:sz w:val="22"/>
          <w:szCs w:val="22"/>
        </w:rPr>
        <w:t xml:space="preserve">. </w:t>
      </w:r>
      <w:r w:rsidRPr="00470292">
        <w:rPr>
          <w:rFonts w:ascii="Arial" w:hAnsi="Arial" w:cs="Arial"/>
          <w:sz w:val="22"/>
          <w:szCs w:val="22"/>
        </w:rPr>
        <w:t xml:space="preserve">Os envelopes deverão ser entregues, impreterivelmente, até as </w:t>
      </w:r>
      <w:r w:rsidR="00561BE1">
        <w:rPr>
          <w:rFonts w:ascii="Arial" w:hAnsi="Arial" w:cs="Arial"/>
          <w:b/>
          <w:bCs/>
          <w:color w:val="000000" w:themeColor="text1"/>
          <w:sz w:val="22"/>
          <w:szCs w:val="22"/>
        </w:rPr>
        <w:t>10h00min</w:t>
      </w:r>
      <w:r w:rsidRPr="00470292">
        <w:rPr>
          <w:rFonts w:ascii="Arial" w:hAnsi="Arial" w:cs="Arial"/>
          <w:b/>
          <w:bCs/>
          <w:color w:val="000000" w:themeColor="text1"/>
          <w:sz w:val="22"/>
          <w:szCs w:val="22"/>
        </w:rPr>
        <w:t xml:space="preserve"> </w:t>
      </w:r>
      <w:r w:rsidRPr="00470292">
        <w:rPr>
          <w:rFonts w:ascii="Arial" w:hAnsi="Arial" w:cs="Arial"/>
          <w:color w:val="000000" w:themeColor="text1"/>
          <w:sz w:val="22"/>
          <w:szCs w:val="22"/>
        </w:rPr>
        <w:t xml:space="preserve">do dia </w:t>
      </w:r>
      <w:r w:rsidR="00561BE1">
        <w:rPr>
          <w:rFonts w:ascii="Arial" w:hAnsi="Arial" w:cs="Arial"/>
          <w:b/>
          <w:bCs/>
          <w:color w:val="000000" w:themeColor="text1"/>
          <w:sz w:val="22"/>
          <w:szCs w:val="22"/>
        </w:rPr>
        <w:t>12 de dezembro</w:t>
      </w:r>
      <w:r w:rsidRPr="00470292">
        <w:rPr>
          <w:rFonts w:ascii="Arial" w:hAnsi="Arial" w:cs="Arial"/>
          <w:b/>
          <w:bCs/>
          <w:sz w:val="22"/>
          <w:szCs w:val="22"/>
        </w:rPr>
        <w:t xml:space="preserve"> de </w:t>
      </w:r>
      <w:r w:rsidR="00033CA5">
        <w:rPr>
          <w:rFonts w:ascii="Arial" w:hAnsi="Arial" w:cs="Arial"/>
          <w:b/>
          <w:bCs/>
          <w:sz w:val="22"/>
          <w:szCs w:val="22"/>
        </w:rPr>
        <w:t>2016</w:t>
      </w:r>
      <w:r w:rsidRPr="00470292">
        <w:rPr>
          <w:rFonts w:ascii="Arial" w:hAnsi="Arial" w:cs="Arial"/>
          <w:sz w:val="22"/>
          <w:szCs w:val="22"/>
        </w:rPr>
        <w:t>, no Departamento de Compras e Licitações da Prefeitura Municipal, situado na Rua dos Carijós, nº 45, Centro, Pouso Alegre/MG, sendo que a abertura do envelope DOCUMENTOS DE HABILITAÇÃO ocorrerá no mesmo dia.</w:t>
      </w:r>
    </w:p>
    <w:p w:rsidR="00EB252B" w:rsidRPr="00470292" w:rsidRDefault="00EB252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4.3.1.</w:t>
      </w:r>
      <w:r w:rsidRPr="00470292">
        <w:rPr>
          <w:rFonts w:ascii="Arial" w:hAnsi="Arial" w:cs="Arial"/>
          <w:b/>
          <w:bCs/>
          <w:sz w:val="22"/>
          <w:szCs w:val="22"/>
        </w:rPr>
        <w:t xml:space="preserve"> </w:t>
      </w:r>
      <w:r w:rsidRPr="00470292">
        <w:rPr>
          <w:rFonts w:ascii="Arial" w:hAnsi="Arial" w:cs="Arial"/>
          <w:sz w:val="22"/>
          <w:szCs w:val="22"/>
        </w:rPr>
        <w:t>A Prefeitura Municipal de Pouso Alegre/MG não se responsabilizará pelos envelopes enviados pelos correios e/ou entregues fora do prazo estipulado.</w:t>
      </w:r>
    </w:p>
    <w:p w:rsidR="00EB252B" w:rsidRPr="00470292" w:rsidRDefault="00EB252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4.4. </w:t>
      </w:r>
      <w:r w:rsidRPr="00EB252B">
        <w:rPr>
          <w:rFonts w:ascii="Arial" w:hAnsi="Arial" w:cs="Arial"/>
          <w:sz w:val="22"/>
          <w:szCs w:val="22"/>
        </w:rPr>
        <w:t>Imediatamente após o encerramento deste prazo, não mais serão aceitos e recebidos envelopes, nem autorizados adendos aos já entregues, sendo que no mesmo horário e local será dado início aos trabalhos na presença dos representantes legais e demais interessados.</w:t>
      </w:r>
    </w:p>
    <w:p w:rsidR="00EB252B" w:rsidRPr="00EB252B" w:rsidRDefault="00EB252B"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4.5.</w:t>
      </w:r>
      <w:r w:rsidRPr="00470292">
        <w:rPr>
          <w:rFonts w:ascii="Arial" w:hAnsi="Arial" w:cs="Arial"/>
          <w:b/>
          <w:bCs/>
          <w:sz w:val="22"/>
          <w:szCs w:val="22"/>
        </w:rPr>
        <w:t xml:space="preserve"> </w:t>
      </w:r>
      <w:r w:rsidRPr="00470292">
        <w:rPr>
          <w:rFonts w:ascii="Arial" w:hAnsi="Arial" w:cs="Arial"/>
          <w:sz w:val="22"/>
          <w:szCs w:val="22"/>
        </w:rPr>
        <w:t>Em nenhuma hipótese será concedido prazo para apresentação de quaisquer documentos exigidos neste edital que não tenham sido apresentados juntamente com os envelopes.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V - DOS DOCUMENTOS DE HABILITAÇÃO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5.1.</w:t>
      </w:r>
      <w:r w:rsidRPr="00470292">
        <w:rPr>
          <w:rFonts w:ascii="Arial" w:hAnsi="Arial" w:cs="Arial"/>
          <w:b/>
          <w:bCs/>
          <w:sz w:val="22"/>
          <w:szCs w:val="22"/>
        </w:rPr>
        <w:t xml:space="preserve"> </w:t>
      </w:r>
      <w:r w:rsidRPr="00470292">
        <w:rPr>
          <w:rFonts w:ascii="Arial" w:hAnsi="Arial" w:cs="Arial"/>
          <w:sz w:val="22"/>
          <w:szCs w:val="22"/>
        </w:rPr>
        <w:t>O envelope nº 1 – DOCUMENTOS DE HABILITAÇÃO – deverá conter a documentação relativa à habilitação jurídica, à qualificação técnica, à qualificação econômico-financeira, à regularidade fiscal e ao cumprimento do disposto no art. 7º, inciso XXXIII da Constituição da República, em conformidade com o previsto a seguir:</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DA23B5" w:rsidRDefault="00DA23B5">
      <w:pPr>
        <w:spacing w:after="200" w:line="276" w:lineRule="auto"/>
        <w:rPr>
          <w:rFonts w:ascii="Arial" w:hAnsi="Arial" w:cs="Arial"/>
          <w:b/>
          <w:bCs/>
          <w:sz w:val="22"/>
          <w:szCs w:val="22"/>
        </w:rPr>
      </w:pPr>
      <w:r>
        <w:rPr>
          <w:rFonts w:ascii="Arial" w:hAnsi="Arial" w:cs="Arial"/>
          <w:b/>
          <w:bCs/>
          <w:sz w:val="22"/>
          <w:szCs w:val="22"/>
        </w:rPr>
        <w:br w:type="page"/>
      </w: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
          <w:bCs/>
          <w:sz w:val="22"/>
          <w:szCs w:val="22"/>
        </w:rPr>
        <w:lastRenderedPageBreak/>
        <w:t xml:space="preserve">5.2. </w:t>
      </w:r>
      <w:r w:rsidRPr="00470292">
        <w:rPr>
          <w:rFonts w:ascii="Arial" w:hAnsi="Arial" w:cs="Arial"/>
          <w:b/>
          <w:sz w:val="22"/>
          <w:szCs w:val="22"/>
        </w:rPr>
        <w:t>H</w:t>
      </w:r>
      <w:r w:rsidRPr="00470292">
        <w:rPr>
          <w:rFonts w:ascii="Arial" w:hAnsi="Arial" w:cs="Arial"/>
          <w:b/>
          <w:bCs/>
          <w:sz w:val="22"/>
          <w:szCs w:val="22"/>
        </w:rPr>
        <w:t>abilitação Jurídica</w:t>
      </w:r>
      <w:r w:rsidR="00EB252B">
        <w:rPr>
          <w:rFonts w:ascii="Arial" w:hAnsi="Arial" w:cs="Arial"/>
          <w:sz w:val="22"/>
          <w:szCs w:val="22"/>
        </w:rPr>
        <w:t>:</w:t>
      </w:r>
    </w:p>
    <w:p w:rsidR="00EB252B" w:rsidRPr="00470292" w:rsidRDefault="00EB252B"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pStyle w:val="Corpodetexto"/>
        <w:tabs>
          <w:tab w:val="left" w:pos="0"/>
        </w:tabs>
        <w:spacing w:line="276" w:lineRule="auto"/>
        <w:ind w:right="134"/>
        <w:jc w:val="both"/>
        <w:rPr>
          <w:rFonts w:ascii="Arial" w:hAnsi="Arial" w:cs="Arial"/>
          <w:sz w:val="22"/>
          <w:szCs w:val="22"/>
        </w:rPr>
      </w:pPr>
      <w:r w:rsidRPr="00470292">
        <w:rPr>
          <w:rFonts w:ascii="Arial" w:hAnsi="Arial" w:cs="Arial"/>
          <w:sz w:val="22"/>
          <w:szCs w:val="22"/>
        </w:rPr>
        <w:t>a) Registro comercial e Cédula de Identidade, no caso de empresa individual;</w:t>
      </w: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 xml:space="preserve">b) Ato constitutivo e todas as alterações subseqüentes, devidamente registrados, em se tratando de sociedade comercial, e no caso de sociedades por ações, acompanhado de documentos de eleição de seus administradores; </w:t>
      </w:r>
    </w:p>
    <w:p w:rsidR="00EB252B" w:rsidRPr="00470292" w:rsidRDefault="00EB252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c) Inscrição do ato constitutivo, no caso de sociedades civis, acompanhada da prova de diretoria em exercício;</w:t>
      </w:r>
    </w:p>
    <w:p w:rsidR="00EB252B" w:rsidRPr="00470292" w:rsidRDefault="00EB252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EB252B" w:rsidRPr="00470292" w:rsidRDefault="00EB252B"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e) Declaração assinada pelo responsável da licitante de que não outorga trabalho noturno, perigoso ou insalubre a menor de 18 (dezoito) anos, e qualquer trabalho a menores de 16 (dezesseis) anos, salvo na condição de aprendiz, a partir de 14 (quatorze) anos, conforme modelo constante do Anexo III</w:t>
      </w:r>
      <w:r w:rsidRPr="00470292">
        <w:rPr>
          <w:rFonts w:ascii="Arial" w:hAnsi="Arial" w:cs="Arial"/>
          <w:b/>
          <w:bCs/>
          <w:sz w:val="22"/>
          <w:szCs w:val="22"/>
        </w:rPr>
        <w:t xml:space="preserve">, </w:t>
      </w:r>
      <w:r w:rsidRPr="00470292">
        <w:rPr>
          <w:rFonts w:ascii="Arial" w:hAnsi="Arial" w:cs="Arial"/>
          <w:sz w:val="22"/>
          <w:szCs w:val="22"/>
        </w:rPr>
        <w:t>em cumprimento do disposto no art. 7º, inciso XXXIII da Constituição da República.</w:t>
      </w:r>
    </w:p>
    <w:p w:rsidR="00EB252B" w:rsidRDefault="00EB252B" w:rsidP="003C394B">
      <w:pPr>
        <w:pStyle w:val="Corpodetexto"/>
        <w:tabs>
          <w:tab w:val="left" w:pos="0"/>
        </w:tabs>
        <w:spacing w:line="276" w:lineRule="auto"/>
        <w:ind w:right="136"/>
        <w:jc w:val="both"/>
        <w:rPr>
          <w:rFonts w:ascii="Arial" w:hAnsi="Arial" w:cs="Arial"/>
          <w:b/>
          <w:sz w:val="22"/>
          <w:szCs w:val="22"/>
        </w:rPr>
      </w:pPr>
    </w:p>
    <w:p w:rsidR="003C394B" w:rsidRPr="00470292" w:rsidRDefault="003C394B" w:rsidP="003C394B">
      <w:pPr>
        <w:pStyle w:val="Corpodetexto"/>
        <w:tabs>
          <w:tab w:val="left" w:pos="0"/>
        </w:tabs>
        <w:spacing w:line="276" w:lineRule="auto"/>
        <w:ind w:right="136"/>
        <w:jc w:val="both"/>
        <w:rPr>
          <w:rFonts w:ascii="Arial" w:hAnsi="Arial" w:cs="Arial"/>
          <w:sz w:val="22"/>
          <w:szCs w:val="22"/>
        </w:rPr>
      </w:pPr>
      <w:r w:rsidRPr="00470292">
        <w:rPr>
          <w:rFonts w:ascii="Arial" w:hAnsi="Arial" w:cs="Arial"/>
          <w:b/>
          <w:sz w:val="22"/>
          <w:szCs w:val="22"/>
        </w:rPr>
        <w:t>5.3. Regularidade Fiscal</w:t>
      </w:r>
      <w:r w:rsidRPr="00470292">
        <w:rPr>
          <w:rFonts w:ascii="Arial" w:hAnsi="Arial" w:cs="Arial"/>
          <w:sz w:val="22"/>
          <w:szCs w:val="22"/>
        </w:rPr>
        <w:t>:</w:t>
      </w:r>
    </w:p>
    <w:p w:rsidR="003C394B" w:rsidRPr="00470292" w:rsidRDefault="003C394B" w:rsidP="003C394B">
      <w:pPr>
        <w:pStyle w:val="Corpodetexto"/>
        <w:tabs>
          <w:tab w:val="left" w:pos="0"/>
        </w:tabs>
        <w:spacing w:line="276" w:lineRule="auto"/>
        <w:ind w:right="136"/>
        <w:jc w:val="both"/>
        <w:rPr>
          <w:rFonts w:ascii="Arial" w:hAnsi="Arial" w:cs="Arial"/>
          <w:sz w:val="22"/>
          <w:szCs w:val="22"/>
        </w:rPr>
      </w:pPr>
      <w:r w:rsidRPr="00470292">
        <w:rPr>
          <w:rFonts w:ascii="Arial" w:hAnsi="Arial" w:cs="Arial"/>
          <w:sz w:val="22"/>
          <w:szCs w:val="22"/>
        </w:rPr>
        <w:t>a) Prova de inscrição no Cadastro Nacional da Pessoa Jurídica (CNPJ);</w:t>
      </w:r>
    </w:p>
    <w:p w:rsidR="003C394B" w:rsidRPr="00470292" w:rsidRDefault="003C394B" w:rsidP="003C394B">
      <w:pPr>
        <w:spacing w:line="276" w:lineRule="auto"/>
        <w:jc w:val="both"/>
        <w:rPr>
          <w:rFonts w:ascii="Arial" w:hAnsi="Arial" w:cs="Arial"/>
          <w:sz w:val="22"/>
          <w:szCs w:val="22"/>
        </w:rPr>
      </w:pPr>
      <w:r w:rsidRPr="00470292">
        <w:rPr>
          <w:rFonts w:ascii="Arial" w:hAnsi="Arial" w:cs="Arial"/>
          <w:sz w:val="22"/>
          <w:szCs w:val="22"/>
        </w:rPr>
        <w:t>b) Prova de inscrição no cadastro estadual ou municipal, relativo ao domicílio ou sede do licitante, pertinente ao seu ramo de atividade, compatível com o objeto contratual;</w:t>
      </w:r>
    </w:p>
    <w:p w:rsidR="00870FFF" w:rsidRPr="00470292" w:rsidRDefault="00870FFF" w:rsidP="003C394B">
      <w:pPr>
        <w:spacing w:line="276" w:lineRule="auto"/>
        <w:jc w:val="both"/>
        <w:rPr>
          <w:rFonts w:ascii="Arial" w:hAnsi="Arial" w:cs="Arial"/>
          <w:sz w:val="22"/>
          <w:szCs w:val="22"/>
        </w:rPr>
      </w:pPr>
    </w:p>
    <w:p w:rsidR="003C394B" w:rsidRPr="00470292" w:rsidRDefault="003C394B" w:rsidP="003C394B">
      <w:pPr>
        <w:pStyle w:val="Corpodetexto"/>
        <w:tabs>
          <w:tab w:val="left" w:pos="0"/>
        </w:tabs>
        <w:spacing w:line="276" w:lineRule="auto"/>
        <w:ind w:right="136"/>
        <w:jc w:val="both"/>
        <w:rPr>
          <w:rFonts w:ascii="Arial" w:hAnsi="Arial" w:cs="Arial"/>
          <w:sz w:val="22"/>
          <w:szCs w:val="22"/>
        </w:rPr>
      </w:pPr>
      <w:r w:rsidRPr="00470292">
        <w:rPr>
          <w:rFonts w:ascii="Arial" w:hAnsi="Arial" w:cs="Arial"/>
          <w:sz w:val="22"/>
          <w:szCs w:val="22"/>
        </w:rPr>
        <w:t>c) Prova de regularidade para com a Fazenda Estadual e Municipal do domicílio ou sede da Licitante, pertinente ao seu ramo de atividade e compatível com o objeto contratual;</w:t>
      </w:r>
    </w:p>
    <w:p w:rsidR="003C394B" w:rsidRPr="00470292" w:rsidRDefault="003C394B" w:rsidP="003C394B">
      <w:pPr>
        <w:pStyle w:val="Corpodetexto"/>
        <w:tabs>
          <w:tab w:val="left" w:pos="0"/>
        </w:tabs>
        <w:spacing w:line="276" w:lineRule="auto"/>
        <w:ind w:right="136"/>
        <w:jc w:val="both"/>
        <w:rPr>
          <w:rFonts w:ascii="Arial" w:hAnsi="Arial" w:cs="Arial"/>
          <w:sz w:val="22"/>
          <w:szCs w:val="22"/>
        </w:rPr>
      </w:pPr>
      <w:r w:rsidRPr="00470292">
        <w:rPr>
          <w:rFonts w:ascii="Arial" w:hAnsi="Arial" w:cs="Arial"/>
          <w:sz w:val="22"/>
          <w:szCs w:val="22"/>
        </w:rPr>
        <w:t>d) Certidão Conjunta Negativa de Débitos Relativos a Tributos Federais e à Dívida Ativa da União, expedida pelo Ministério da Fazenda - Procuradoria-Geral da Fazenda Nacional - Secretaria da Receita Federal;</w:t>
      </w:r>
    </w:p>
    <w:p w:rsidR="003C394B" w:rsidRPr="00470292" w:rsidRDefault="003C394B" w:rsidP="003C394B">
      <w:pPr>
        <w:pStyle w:val="Corpodetexto"/>
        <w:tabs>
          <w:tab w:val="left" w:pos="0"/>
        </w:tabs>
        <w:spacing w:line="276" w:lineRule="auto"/>
        <w:ind w:right="136"/>
        <w:jc w:val="both"/>
        <w:rPr>
          <w:rFonts w:ascii="Arial" w:hAnsi="Arial" w:cs="Arial"/>
          <w:sz w:val="22"/>
          <w:szCs w:val="22"/>
        </w:rPr>
      </w:pPr>
      <w:r w:rsidRPr="00470292">
        <w:rPr>
          <w:rFonts w:ascii="Arial" w:hAnsi="Arial" w:cs="Arial"/>
          <w:sz w:val="22"/>
          <w:szCs w:val="22"/>
        </w:rPr>
        <w:t>e) Certidão Negativa de Débito (CND), comprovando a inexistência de débito junto ao Instituto Nacional de Seguridade Social – INSS ou documento equivalente que comprove a regularidade;</w:t>
      </w:r>
    </w:p>
    <w:p w:rsidR="003C394B" w:rsidRDefault="003C394B" w:rsidP="003C394B">
      <w:pPr>
        <w:pStyle w:val="Corpodetexto"/>
        <w:tabs>
          <w:tab w:val="left" w:pos="0"/>
        </w:tabs>
        <w:spacing w:line="276" w:lineRule="auto"/>
        <w:ind w:right="136"/>
        <w:jc w:val="both"/>
        <w:rPr>
          <w:rFonts w:ascii="Arial" w:hAnsi="Arial" w:cs="Arial"/>
          <w:sz w:val="22"/>
          <w:szCs w:val="22"/>
        </w:rPr>
      </w:pPr>
      <w:r w:rsidRPr="00470292">
        <w:rPr>
          <w:rFonts w:ascii="Arial" w:hAnsi="Arial" w:cs="Arial"/>
          <w:sz w:val="22"/>
          <w:szCs w:val="22"/>
        </w:rPr>
        <w:t>f) Certificado de Regularidade de Situação perante o Fundo de Garan</w:t>
      </w:r>
      <w:r w:rsidR="00476743">
        <w:rPr>
          <w:rFonts w:ascii="Arial" w:hAnsi="Arial" w:cs="Arial"/>
          <w:sz w:val="22"/>
          <w:szCs w:val="22"/>
        </w:rPr>
        <w:t>tia por Tempo de Serviço – FGTS.</w:t>
      </w:r>
    </w:p>
    <w:p w:rsidR="00476743" w:rsidRPr="00470292" w:rsidRDefault="00476743" w:rsidP="003C394B">
      <w:pPr>
        <w:pStyle w:val="Corpodetexto"/>
        <w:tabs>
          <w:tab w:val="left" w:pos="0"/>
        </w:tabs>
        <w:spacing w:line="276" w:lineRule="auto"/>
        <w:ind w:right="136"/>
        <w:jc w:val="both"/>
        <w:rPr>
          <w:rFonts w:ascii="Arial" w:hAnsi="Arial" w:cs="Arial"/>
          <w:sz w:val="22"/>
          <w:szCs w:val="22"/>
        </w:rPr>
      </w:pPr>
      <w:r>
        <w:rPr>
          <w:rFonts w:ascii="Arial" w:hAnsi="Arial" w:cs="Arial"/>
          <w:sz w:val="22"/>
          <w:szCs w:val="22"/>
        </w:rPr>
        <w:t>g) Certidão Negativa de Débitos Trabalhistas (CNDT).</w:t>
      </w:r>
    </w:p>
    <w:p w:rsidR="00DA23B5" w:rsidRDefault="00DA23B5" w:rsidP="003C394B">
      <w:pPr>
        <w:pStyle w:val="Corpodetexto"/>
        <w:tabs>
          <w:tab w:val="left" w:pos="0"/>
        </w:tabs>
        <w:spacing w:line="276" w:lineRule="auto"/>
        <w:ind w:right="134"/>
        <w:jc w:val="both"/>
        <w:rPr>
          <w:rFonts w:ascii="Arial" w:hAnsi="Arial" w:cs="Arial"/>
          <w:b/>
          <w:sz w:val="22"/>
          <w:szCs w:val="22"/>
        </w:rPr>
      </w:pPr>
    </w:p>
    <w:p w:rsidR="003C394B" w:rsidRPr="00470292" w:rsidRDefault="003C394B" w:rsidP="003C394B">
      <w:pPr>
        <w:pStyle w:val="Corpodetexto"/>
        <w:tabs>
          <w:tab w:val="left" w:pos="0"/>
        </w:tabs>
        <w:spacing w:line="276" w:lineRule="auto"/>
        <w:ind w:right="134"/>
        <w:jc w:val="both"/>
        <w:rPr>
          <w:rFonts w:ascii="Arial" w:hAnsi="Arial" w:cs="Arial"/>
          <w:sz w:val="22"/>
          <w:szCs w:val="22"/>
        </w:rPr>
      </w:pPr>
      <w:r w:rsidRPr="00470292">
        <w:rPr>
          <w:rFonts w:ascii="Arial" w:hAnsi="Arial" w:cs="Arial"/>
          <w:b/>
          <w:sz w:val="22"/>
          <w:szCs w:val="22"/>
        </w:rPr>
        <w:t>5.4. Qualificação Econômica – Financeira</w:t>
      </w:r>
      <w:r w:rsidRPr="00470292">
        <w:rPr>
          <w:rFonts w:ascii="Arial" w:hAnsi="Arial" w:cs="Arial"/>
          <w:sz w:val="22"/>
          <w:szCs w:val="22"/>
        </w:rPr>
        <w:t>:</w:t>
      </w:r>
    </w:p>
    <w:p w:rsidR="003C394B" w:rsidRPr="00470292" w:rsidRDefault="003C394B" w:rsidP="003C394B">
      <w:pPr>
        <w:pStyle w:val="Corpodetexto"/>
        <w:tabs>
          <w:tab w:val="left" w:pos="0"/>
        </w:tabs>
        <w:spacing w:line="276" w:lineRule="auto"/>
        <w:ind w:right="134"/>
        <w:jc w:val="both"/>
        <w:rPr>
          <w:rFonts w:ascii="Arial" w:hAnsi="Arial" w:cs="Arial"/>
          <w:sz w:val="22"/>
          <w:szCs w:val="22"/>
        </w:rPr>
      </w:pPr>
      <w:r w:rsidRPr="00470292">
        <w:rPr>
          <w:rFonts w:ascii="Arial" w:hAnsi="Arial" w:cs="Arial"/>
          <w:sz w:val="22"/>
          <w:szCs w:val="22"/>
        </w:rPr>
        <w:t xml:space="preserve">a) Balanço Patrimonial e Demonstração Contábil do último exercício social do proponente, em que sejam nomeados os valores do Ativo Circulante (AC), do Realizável Em Longo Prazo (RLP), do Passivo Circulante (PC), do Exigível Em Longo Prazo (ELP) e do Patrimônio Líquido (PL). O mesmo deverá vir acompanhado </w:t>
      </w:r>
      <w:r w:rsidRPr="00470292">
        <w:rPr>
          <w:rFonts w:ascii="Arial" w:hAnsi="Arial" w:cs="Arial"/>
          <w:sz w:val="22"/>
          <w:szCs w:val="22"/>
        </w:rPr>
        <w:lastRenderedPageBreak/>
        <w:t>dos termos de abertura e encerramento do Livro Diário, devidamente assinado e autenticado na Junta Comercial ou no Cartório de Registro de Títulos e Documentos;</w:t>
      </w:r>
    </w:p>
    <w:p w:rsidR="003C394B" w:rsidRPr="00470292" w:rsidRDefault="003C394B" w:rsidP="003C394B">
      <w:pPr>
        <w:pStyle w:val="Corpodetexto"/>
        <w:tabs>
          <w:tab w:val="left" w:pos="0"/>
        </w:tabs>
        <w:spacing w:line="276" w:lineRule="auto"/>
        <w:ind w:right="134"/>
        <w:jc w:val="both"/>
        <w:rPr>
          <w:rFonts w:ascii="Arial" w:hAnsi="Arial" w:cs="Arial"/>
          <w:sz w:val="22"/>
          <w:szCs w:val="22"/>
        </w:rPr>
      </w:pPr>
      <w:r w:rsidRPr="00470292">
        <w:rPr>
          <w:rFonts w:ascii="Arial" w:hAnsi="Arial" w:cs="Arial"/>
          <w:sz w:val="22"/>
          <w:szCs w:val="22"/>
        </w:rPr>
        <w:t>b) As microempresas e empresa de pequeno porte deverão apresentar Balanço Patrimonial e a Demonstração do Resultado do último exercício social, transcritos no Livro Diário, assinados por profissional de contabilidade legalmente habilitado e pelo empresário, conforme dispõe a Resolução CFC nº 1.115 de 14 de dezembro de 2007. O mesmo deverá vir acompanhado dos termos de abertura e encerramento do Livro Diário, devidamente assinado e autenticado na Junta Comercial ou no Cartório de Registro de Títulos e Documentos;</w:t>
      </w:r>
    </w:p>
    <w:p w:rsidR="003C394B" w:rsidRPr="00470292" w:rsidRDefault="003C394B" w:rsidP="00095FB9">
      <w:pPr>
        <w:pStyle w:val="Corpodetexto"/>
        <w:tabs>
          <w:tab w:val="left" w:pos="0"/>
        </w:tabs>
        <w:spacing w:line="276" w:lineRule="auto"/>
        <w:ind w:right="134"/>
        <w:jc w:val="both"/>
        <w:rPr>
          <w:rFonts w:ascii="Arial" w:hAnsi="Arial" w:cs="Arial"/>
          <w:sz w:val="22"/>
          <w:szCs w:val="22"/>
        </w:rPr>
      </w:pPr>
      <w:r w:rsidRPr="00470292">
        <w:rPr>
          <w:rFonts w:ascii="Arial" w:hAnsi="Arial" w:cs="Arial"/>
          <w:sz w:val="22"/>
          <w:szCs w:val="22"/>
        </w:rPr>
        <w:t>c) No caso de empresas que estejam no início de suas atividades deverão apresentar Balanço de Abertura devidamente assinado e autenticado na Junta Comercial ou no Cartório de Registro de Títulos e Documentos;</w:t>
      </w:r>
    </w:p>
    <w:p w:rsidR="00476743" w:rsidRDefault="003C394B" w:rsidP="00095FB9">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d) Certidão Negativa de Falência ou Concordata, expedida pelo distribuidor na sede da Pessoa Jurídica.</w:t>
      </w:r>
    </w:p>
    <w:p w:rsidR="00095FB9" w:rsidRDefault="00095FB9" w:rsidP="00095FB9">
      <w:pPr>
        <w:autoSpaceDE w:val="0"/>
        <w:autoSpaceDN w:val="0"/>
        <w:adjustRightInd w:val="0"/>
        <w:spacing w:line="276" w:lineRule="auto"/>
        <w:jc w:val="both"/>
        <w:rPr>
          <w:rFonts w:ascii="Arial" w:hAnsi="Arial" w:cs="Arial"/>
          <w:sz w:val="22"/>
          <w:szCs w:val="22"/>
        </w:rPr>
      </w:pPr>
    </w:p>
    <w:p w:rsidR="00476743" w:rsidRPr="00476743" w:rsidRDefault="00095FB9" w:rsidP="00095FB9">
      <w:pPr>
        <w:spacing w:line="276" w:lineRule="auto"/>
        <w:contextualSpacing/>
        <w:mirrorIndents/>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w:t>
      </w:r>
      <w:r w:rsidR="00476743" w:rsidRPr="00476743">
        <w:rPr>
          <w:rFonts w:ascii="Arial" w:hAnsi="Arial" w:cs="Arial"/>
          <w:sz w:val="22"/>
          <w:szCs w:val="22"/>
        </w:rPr>
        <w:t> Comprovante de depósito de garantia de participação, que deverá ser realizado pelos interessados em participar da presente licitação até o dia</w:t>
      </w:r>
      <w:r>
        <w:rPr>
          <w:rFonts w:ascii="Arial" w:hAnsi="Arial" w:cs="Arial"/>
          <w:sz w:val="22"/>
          <w:szCs w:val="22"/>
        </w:rPr>
        <w:t xml:space="preserve"> útil</w:t>
      </w:r>
      <w:r w:rsidR="00476743" w:rsidRPr="00476743">
        <w:rPr>
          <w:rFonts w:ascii="Arial" w:hAnsi="Arial" w:cs="Arial"/>
          <w:sz w:val="22"/>
          <w:szCs w:val="22"/>
        </w:rPr>
        <w:t xml:space="preserve"> anterior a abertura dos envelopes, ou seja, </w:t>
      </w:r>
      <w:r>
        <w:rPr>
          <w:rFonts w:ascii="Arial" w:hAnsi="Arial" w:cs="Arial"/>
          <w:sz w:val="22"/>
          <w:szCs w:val="22"/>
        </w:rPr>
        <w:t>09</w:t>
      </w:r>
      <w:r w:rsidR="00476743" w:rsidRPr="00476743">
        <w:rPr>
          <w:rFonts w:ascii="Arial" w:hAnsi="Arial" w:cs="Arial"/>
          <w:sz w:val="22"/>
          <w:szCs w:val="22"/>
        </w:rPr>
        <w:t xml:space="preserve"> de </w:t>
      </w:r>
      <w:r>
        <w:rPr>
          <w:rFonts w:ascii="Arial" w:hAnsi="Arial" w:cs="Arial"/>
          <w:sz w:val="22"/>
          <w:szCs w:val="22"/>
        </w:rPr>
        <w:t>dezembro</w:t>
      </w:r>
      <w:r w:rsidR="00476743" w:rsidRPr="00476743">
        <w:rPr>
          <w:rFonts w:ascii="Arial" w:hAnsi="Arial" w:cs="Arial"/>
          <w:sz w:val="22"/>
          <w:szCs w:val="22"/>
        </w:rPr>
        <w:t xml:space="preserve">, em valor correspondente a </w:t>
      </w:r>
      <w:r w:rsidR="00476743" w:rsidRPr="00DA23B5">
        <w:rPr>
          <w:rFonts w:ascii="Arial" w:hAnsi="Arial" w:cs="Arial"/>
          <w:sz w:val="22"/>
          <w:szCs w:val="22"/>
        </w:rPr>
        <w:t xml:space="preserve">R$ </w:t>
      </w:r>
      <w:r w:rsidR="00DA23B5">
        <w:rPr>
          <w:rFonts w:ascii="Arial" w:hAnsi="Arial" w:cs="Arial"/>
          <w:sz w:val="22"/>
          <w:szCs w:val="22"/>
        </w:rPr>
        <w:t>47.000,00 (Quarenta e sete mil reais)</w:t>
      </w:r>
      <w:r w:rsidR="00476743" w:rsidRPr="00476743">
        <w:rPr>
          <w:rFonts w:ascii="Arial" w:hAnsi="Arial" w:cs="Arial"/>
          <w:sz w:val="22"/>
          <w:szCs w:val="22"/>
        </w:rPr>
        <w:t xml:space="preserve">, equivalente a 1% (um por cento) do valor estimado do objeto da contratação. </w:t>
      </w:r>
    </w:p>
    <w:p w:rsidR="00476743" w:rsidRPr="00476743" w:rsidRDefault="00476743" w:rsidP="00095FB9">
      <w:pPr>
        <w:spacing w:line="276" w:lineRule="auto"/>
        <w:contextualSpacing/>
        <w:mirrorIndents/>
        <w:jc w:val="both"/>
        <w:rPr>
          <w:rFonts w:ascii="Arial" w:hAnsi="Arial" w:cs="Arial"/>
          <w:sz w:val="22"/>
          <w:szCs w:val="22"/>
        </w:rPr>
      </w:pPr>
    </w:p>
    <w:p w:rsidR="00476743" w:rsidRPr="00476743" w:rsidRDefault="00095FB9" w:rsidP="00095FB9">
      <w:pPr>
        <w:spacing w:line="276" w:lineRule="auto"/>
        <w:contextualSpacing/>
        <w:mirrorIndents/>
        <w:jc w:val="both"/>
        <w:rPr>
          <w:rFonts w:ascii="Arial" w:hAnsi="Arial" w:cs="Arial"/>
          <w:sz w:val="22"/>
          <w:szCs w:val="22"/>
        </w:rPr>
      </w:pPr>
      <w:proofErr w:type="gramStart"/>
      <w:r>
        <w:rPr>
          <w:rFonts w:ascii="Arial" w:hAnsi="Arial" w:cs="Arial"/>
          <w:sz w:val="22"/>
          <w:szCs w:val="22"/>
        </w:rPr>
        <w:t>e</w:t>
      </w:r>
      <w:proofErr w:type="gramEnd"/>
      <w:r w:rsidR="00476743" w:rsidRPr="00476743">
        <w:rPr>
          <w:rFonts w:ascii="Arial" w:hAnsi="Arial" w:cs="Arial"/>
          <w:sz w:val="22"/>
          <w:szCs w:val="22"/>
        </w:rPr>
        <w:t>.1</w:t>
      </w:r>
      <w:r>
        <w:rPr>
          <w:rFonts w:ascii="Arial" w:hAnsi="Arial" w:cs="Arial"/>
          <w:sz w:val="22"/>
          <w:szCs w:val="22"/>
        </w:rPr>
        <w:t>)</w:t>
      </w:r>
      <w:r w:rsidR="00476743" w:rsidRPr="00476743">
        <w:rPr>
          <w:rFonts w:ascii="Arial" w:hAnsi="Arial" w:cs="Arial"/>
          <w:sz w:val="22"/>
          <w:szCs w:val="22"/>
        </w:rPr>
        <w:t xml:space="preserve"> As licitantes deverão prestar a garantia, conforme artigo 31, inciso III e artigo 56, parágrafo 1º da Lei Federal nº 8.666/93 e suas alterações, podendo a licitante optar por uma das seguintes modalidades:</w:t>
      </w:r>
    </w:p>
    <w:p w:rsidR="00476743" w:rsidRPr="00476743" w:rsidRDefault="00476743" w:rsidP="00095FB9">
      <w:pPr>
        <w:spacing w:line="276" w:lineRule="auto"/>
        <w:contextualSpacing/>
        <w:mirrorIndents/>
        <w:jc w:val="both"/>
        <w:rPr>
          <w:rFonts w:ascii="Arial" w:hAnsi="Arial" w:cs="Arial"/>
          <w:sz w:val="22"/>
          <w:szCs w:val="22"/>
        </w:rPr>
      </w:pPr>
    </w:p>
    <w:p w:rsidR="00476743" w:rsidRDefault="00095FB9" w:rsidP="00095FB9">
      <w:pPr>
        <w:spacing w:line="276" w:lineRule="auto"/>
        <w:contextualSpacing/>
        <w:mirrorIndents/>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.1.1</w:t>
      </w:r>
      <w:r w:rsidR="00476743" w:rsidRPr="00476743">
        <w:rPr>
          <w:rFonts w:ascii="Arial" w:hAnsi="Arial" w:cs="Arial"/>
          <w:sz w:val="22"/>
          <w:szCs w:val="22"/>
        </w:rPr>
        <w:t xml:space="preserve">) Caução em Dinheiro: a garantia efetuada em dinheiro, o recolhimento far-se-á por guia própria, vinculada em conta especial remunerada, em agência bancária a critério do Município de </w:t>
      </w:r>
      <w:r>
        <w:rPr>
          <w:rFonts w:ascii="Arial" w:hAnsi="Arial" w:cs="Arial"/>
          <w:sz w:val="22"/>
          <w:szCs w:val="22"/>
        </w:rPr>
        <w:t>Pouso Alegre</w:t>
      </w:r>
      <w:r w:rsidR="00476743" w:rsidRPr="00476743">
        <w:rPr>
          <w:rFonts w:ascii="Arial" w:hAnsi="Arial" w:cs="Arial"/>
          <w:sz w:val="22"/>
          <w:szCs w:val="22"/>
        </w:rPr>
        <w:t>.</w:t>
      </w:r>
    </w:p>
    <w:p w:rsidR="00476743" w:rsidRPr="00476743" w:rsidRDefault="00476743" w:rsidP="00095FB9">
      <w:pPr>
        <w:spacing w:line="276" w:lineRule="auto"/>
        <w:contextualSpacing/>
        <w:mirrorIndents/>
        <w:jc w:val="both"/>
        <w:rPr>
          <w:rFonts w:ascii="Arial" w:hAnsi="Arial" w:cs="Arial"/>
          <w:sz w:val="22"/>
          <w:szCs w:val="22"/>
        </w:rPr>
      </w:pPr>
    </w:p>
    <w:p w:rsidR="00476743" w:rsidRDefault="00095FB9" w:rsidP="00095FB9">
      <w:pPr>
        <w:spacing w:line="276" w:lineRule="auto"/>
        <w:contextualSpacing/>
        <w:mirrorIndents/>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.1.2</w:t>
      </w:r>
      <w:r w:rsidR="00476743" w:rsidRPr="00476743">
        <w:rPr>
          <w:rFonts w:ascii="Arial" w:hAnsi="Arial" w:cs="Arial"/>
          <w:sz w:val="22"/>
          <w:szCs w:val="22"/>
        </w:rPr>
        <w:t>) Títulos da Dívida Pública: os Títulos da Dívida Pública, somente serão aceitos como garantia, desde que comprovadas a devida escrituração em sistema centralizado de liquidação e custódia autorizado pelo Banco Central e avaliados pelo seu valor econômico, conforme definido pelo Ministério da Fazenda (Artigo</w:t>
      </w:r>
      <w:r>
        <w:rPr>
          <w:rFonts w:ascii="Arial" w:hAnsi="Arial" w:cs="Arial"/>
          <w:sz w:val="22"/>
          <w:szCs w:val="22"/>
        </w:rPr>
        <w:t xml:space="preserve"> </w:t>
      </w:r>
      <w:r w:rsidR="00476743" w:rsidRPr="00476743">
        <w:rPr>
          <w:rFonts w:ascii="Arial" w:hAnsi="Arial" w:cs="Arial"/>
          <w:sz w:val="22"/>
          <w:szCs w:val="22"/>
        </w:rPr>
        <w:t>61, da Lei de Responsabilidade Fiscal).</w:t>
      </w:r>
    </w:p>
    <w:p w:rsidR="00095FB9" w:rsidRPr="00476743" w:rsidRDefault="00095FB9" w:rsidP="00095FB9">
      <w:pPr>
        <w:spacing w:line="276" w:lineRule="auto"/>
        <w:contextualSpacing/>
        <w:mirrorIndents/>
        <w:jc w:val="both"/>
        <w:rPr>
          <w:rFonts w:ascii="Arial" w:hAnsi="Arial" w:cs="Arial"/>
          <w:sz w:val="22"/>
          <w:szCs w:val="22"/>
        </w:rPr>
      </w:pPr>
    </w:p>
    <w:p w:rsidR="00476743" w:rsidRPr="00476743" w:rsidRDefault="00095FB9" w:rsidP="00095FB9">
      <w:pPr>
        <w:spacing w:line="276" w:lineRule="auto"/>
        <w:contextualSpacing/>
        <w:mirrorIndents/>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.1.3</w:t>
      </w:r>
      <w:r w:rsidR="00476743" w:rsidRPr="00476743">
        <w:rPr>
          <w:rFonts w:ascii="Arial" w:hAnsi="Arial" w:cs="Arial"/>
          <w:sz w:val="22"/>
          <w:szCs w:val="22"/>
        </w:rPr>
        <w:t xml:space="preserve">) Seguro Garantia com prazo de validade de no mínimo 120 (cento e vinte) dias a contar da data marcada para abertura dos envelopes. Deverá ser apresentado </w:t>
      </w:r>
      <w:proofErr w:type="gramStart"/>
      <w:r w:rsidR="00476743" w:rsidRPr="00476743">
        <w:rPr>
          <w:rFonts w:ascii="Arial" w:hAnsi="Arial" w:cs="Arial"/>
          <w:sz w:val="22"/>
          <w:szCs w:val="22"/>
        </w:rPr>
        <w:t>a</w:t>
      </w:r>
      <w:proofErr w:type="gramEnd"/>
      <w:r w:rsidR="00476743" w:rsidRPr="00476743">
        <w:rPr>
          <w:rFonts w:ascii="Arial" w:hAnsi="Arial" w:cs="Arial"/>
          <w:sz w:val="22"/>
          <w:szCs w:val="22"/>
        </w:rPr>
        <w:t xml:space="preserve"> original.</w:t>
      </w:r>
    </w:p>
    <w:p w:rsidR="00476743" w:rsidRPr="00476743" w:rsidRDefault="00095FB9" w:rsidP="00095FB9">
      <w:pPr>
        <w:spacing w:line="276" w:lineRule="auto"/>
        <w:contextualSpacing/>
        <w:mirrorIndents/>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.1.4</w:t>
      </w:r>
      <w:r w:rsidR="00476743" w:rsidRPr="00476743">
        <w:rPr>
          <w:rFonts w:ascii="Arial" w:hAnsi="Arial" w:cs="Arial"/>
          <w:sz w:val="22"/>
          <w:szCs w:val="22"/>
        </w:rPr>
        <w:t xml:space="preserve">) Fiança Bancária, com prazo de validade de no mínimo 120 (cento e vinte) dias a contar da data marcada para abertura dos envelopes. Deverá ser apresentado </w:t>
      </w:r>
      <w:proofErr w:type="gramStart"/>
      <w:r w:rsidR="00476743" w:rsidRPr="00476743">
        <w:rPr>
          <w:rFonts w:ascii="Arial" w:hAnsi="Arial" w:cs="Arial"/>
          <w:sz w:val="22"/>
          <w:szCs w:val="22"/>
        </w:rPr>
        <w:t>a</w:t>
      </w:r>
      <w:proofErr w:type="gramEnd"/>
      <w:r w:rsidR="00476743" w:rsidRPr="00476743">
        <w:rPr>
          <w:rFonts w:ascii="Arial" w:hAnsi="Arial" w:cs="Arial"/>
          <w:sz w:val="22"/>
          <w:szCs w:val="22"/>
        </w:rPr>
        <w:t xml:space="preserve"> original.</w:t>
      </w:r>
    </w:p>
    <w:p w:rsidR="00476743" w:rsidRPr="00476743" w:rsidRDefault="00476743" w:rsidP="00095FB9">
      <w:pPr>
        <w:spacing w:line="276" w:lineRule="auto"/>
        <w:contextualSpacing/>
        <w:mirrorIndents/>
        <w:jc w:val="both"/>
        <w:rPr>
          <w:rFonts w:ascii="Arial" w:hAnsi="Arial" w:cs="Arial"/>
          <w:sz w:val="22"/>
          <w:szCs w:val="22"/>
        </w:rPr>
      </w:pPr>
    </w:p>
    <w:p w:rsidR="00476743" w:rsidRPr="00476743" w:rsidRDefault="00095FB9" w:rsidP="00095FB9">
      <w:pPr>
        <w:spacing w:line="276" w:lineRule="auto"/>
        <w:contextualSpacing/>
        <w:mirrorIndents/>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.1.5)</w:t>
      </w:r>
      <w:r w:rsidR="00476743" w:rsidRPr="00476743">
        <w:rPr>
          <w:rFonts w:ascii="Arial" w:hAnsi="Arial" w:cs="Arial"/>
          <w:sz w:val="22"/>
          <w:szCs w:val="22"/>
        </w:rPr>
        <w:t xml:space="preserve"> A Garantia deverá ser protocolada (nas moda</w:t>
      </w:r>
      <w:r>
        <w:rPr>
          <w:rFonts w:ascii="Arial" w:hAnsi="Arial" w:cs="Arial"/>
          <w:sz w:val="22"/>
          <w:szCs w:val="22"/>
        </w:rPr>
        <w:t>lidades descritas nas alíneas “e.1.2”, “e.1.3</w:t>
      </w:r>
      <w:r w:rsidR="00476743" w:rsidRPr="00476743">
        <w:rPr>
          <w:rFonts w:ascii="Arial" w:hAnsi="Arial" w:cs="Arial"/>
          <w:sz w:val="22"/>
          <w:szCs w:val="22"/>
        </w:rPr>
        <w:t>” e</w:t>
      </w:r>
      <w:r>
        <w:rPr>
          <w:rFonts w:ascii="Arial" w:hAnsi="Arial" w:cs="Arial"/>
          <w:sz w:val="22"/>
          <w:szCs w:val="22"/>
        </w:rPr>
        <w:t xml:space="preserve"> “e.1.4</w:t>
      </w:r>
      <w:r w:rsidR="00476743" w:rsidRPr="00476743">
        <w:rPr>
          <w:rFonts w:ascii="Arial" w:hAnsi="Arial" w:cs="Arial"/>
          <w:sz w:val="22"/>
          <w:szCs w:val="22"/>
        </w:rPr>
        <w:t xml:space="preserve">” deste subitem) junto ao setor de Licitação ou recolhida (na </w:t>
      </w:r>
      <w:r>
        <w:rPr>
          <w:rFonts w:ascii="Arial" w:hAnsi="Arial" w:cs="Arial"/>
          <w:sz w:val="22"/>
          <w:szCs w:val="22"/>
        </w:rPr>
        <w:t>modalidade descrita na alínea “e.1.1</w:t>
      </w:r>
      <w:r w:rsidR="00476743" w:rsidRPr="00476743">
        <w:rPr>
          <w:rFonts w:ascii="Arial" w:hAnsi="Arial" w:cs="Arial"/>
          <w:sz w:val="22"/>
          <w:szCs w:val="22"/>
        </w:rPr>
        <w:t>”</w:t>
      </w:r>
      <w:r>
        <w:rPr>
          <w:rFonts w:ascii="Arial" w:hAnsi="Arial" w:cs="Arial"/>
          <w:sz w:val="22"/>
          <w:szCs w:val="22"/>
        </w:rPr>
        <w:t xml:space="preserve"> </w:t>
      </w:r>
      <w:r w:rsidR="00476743" w:rsidRPr="00476743">
        <w:rPr>
          <w:rFonts w:ascii="Arial" w:hAnsi="Arial" w:cs="Arial"/>
          <w:sz w:val="22"/>
          <w:szCs w:val="22"/>
        </w:rPr>
        <w:t xml:space="preserve">deste item) na Tesouraria ambos </w:t>
      </w:r>
      <w:r>
        <w:rPr>
          <w:rFonts w:ascii="Arial" w:hAnsi="Arial" w:cs="Arial"/>
          <w:sz w:val="22"/>
          <w:szCs w:val="22"/>
        </w:rPr>
        <w:t>do Município de Pouso Alegre</w:t>
      </w:r>
      <w:r w:rsidR="00476743" w:rsidRPr="00476743">
        <w:rPr>
          <w:rFonts w:ascii="Arial" w:hAnsi="Arial" w:cs="Arial"/>
          <w:sz w:val="22"/>
          <w:szCs w:val="22"/>
        </w:rPr>
        <w:t xml:space="preserve">, localizado na </w:t>
      </w:r>
      <w:r>
        <w:rPr>
          <w:rFonts w:ascii="Arial" w:hAnsi="Arial" w:cs="Arial"/>
          <w:sz w:val="22"/>
          <w:szCs w:val="22"/>
        </w:rPr>
        <w:t>Praça João Pinheiro, 73</w:t>
      </w:r>
      <w:r w:rsidR="00476743" w:rsidRPr="00476743">
        <w:rPr>
          <w:rFonts w:ascii="Arial" w:hAnsi="Arial" w:cs="Arial"/>
          <w:sz w:val="22"/>
          <w:szCs w:val="22"/>
        </w:rPr>
        <w:t xml:space="preserve">, como condição de participação neste certame licitatório, até as </w:t>
      </w:r>
      <w:r>
        <w:rPr>
          <w:rFonts w:ascii="Arial" w:hAnsi="Arial" w:cs="Arial"/>
          <w:sz w:val="22"/>
          <w:szCs w:val="22"/>
        </w:rPr>
        <w:t xml:space="preserve">15:00 </w:t>
      </w:r>
      <w:proofErr w:type="spellStart"/>
      <w:r w:rsidR="00476743" w:rsidRPr="00476743">
        <w:rPr>
          <w:rFonts w:ascii="Arial" w:hAnsi="Arial" w:cs="Arial"/>
          <w:sz w:val="22"/>
          <w:szCs w:val="22"/>
        </w:rPr>
        <w:t>h</w:t>
      </w:r>
      <w:r>
        <w:rPr>
          <w:rFonts w:ascii="Arial" w:hAnsi="Arial" w:cs="Arial"/>
          <w:sz w:val="22"/>
          <w:szCs w:val="22"/>
        </w:rPr>
        <w:t>s</w:t>
      </w:r>
      <w:proofErr w:type="spellEnd"/>
      <w:r>
        <w:rPr>
          <w:rFonts w:ascii="Arial" w:hAnsi="Arial" w:cs="Arial"/>
          <w:sz w:val="22"/>
          <w:szCs w:val="22"/>
        </w:rPr>
        <w:t xml:space="preserve"> </w:t>
      </w:r>
      <w:r w:rsidR="00476743" w:rsidRPr="00476743">
        <w:rPr>
          <w:rFonts w:ascii="Arial" w:hAnsi="Arial" w:cs="Arial"/>
          <w:sz w:val="22"/>
          <w:szCs w:val="22"/>
        </w:rPr>
        <w:t xml:space="preserve">do dia </w:t>
      </w:r>
      <w:r>
        <w:rPr>
          <w:rFonts w:ascii="Arial" w:hAnsi="Arial" w:cs="Arial"/>
          <w:sz w:val="22"/>
          <w:szCs w:val="22"/>
        </w:rPr>
        <w:t>09</w:t>
      </w:r>
      <w:r w:rsidR="00476743" w:rsidRPr="00476743">
        <w:rPr>
          <w:rFonts w:ascii="Arial" w:hAnsi="Arial" w:cs="Arial"/>
          <w:sz w:val="22"/>
          <w:szCs w:val="22"/>
        </w:rPr>
        <w:t xml:space="preserve"> de </w:t>
      </w:r>
      <w:r>
        <w:rPr>
          <w:rFonts w:ascii="Arial" w:hAnsi="Arial" w:cs="Arial"/>
          <w:sz w:val="22"/>
          <w:szCs w:val="22"/>
        </w:rPr>
        <w:t>dezembro de 2016.</w:t>
      </w:r>
    </w:p>
    <w:p w:rsidR="00476743" w:rsidRPr="00476743" w:rsidRDefault="00476743" w:rsidP="00095FB9">
      <w:pPr>
        <w:spacing w:line="276" w:lineRule="auto"/>
        <w:contextualSpacing/>
        <w:mirrorIndents/>
        <w:jc w:val="both"/>
        <w:rPr>
          <w:rFonts w:ascii="Arial" w:hAnsi="Arial" w:cs="Arial"/>
          <w:sz w:val="22"/>
          <w:szCs w:val="22"/>
        </w:rPr>
      </w:pPr>
    </w:p>
    <w:p w:rsidR="00476743" w:rsidRPr="00476743" w:rsidRDefault="00476743" w:rsidP="00095FB9">
      <w:pPr>
        <w:spacing w:line="276" w:lineRule="auto"/>
        <w:contextualSpacing/>
        <w:mirrorIndents/>
        <w:jc w:val="both"/>
        <w:rPr>
          <w:rFonts w:ascii="Arial" w:hAnsi="Arial" w:cs="Arial"/>
          <w:sz w:val="22"/>
          <w:szCs w:val="22"/>
        </w:rPr>
      </w:pPr>
      <w:r w:rsidRPr="00476743">
        <w:rPr>
          <w:rFonts w:ascii="Arial" w:hAnsi="Arial" w:cs="Arial"/>
          <w:sz w:val="22"/>
          <w:szCs w:val="22"/>
        </w:rPr>
        <w:lastRenderedPageBreak/>
        <w:t>6.5.2.3. A garantia para licitar será liberada, após a assinatura do Contrato com a empresa vencedora deste certame.</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pStyle w:val="Corpodetexto"/>
        <w:tabs>
          <w:tab w:val="left" w:pos="0"/>
        </w:tabs>
        <w:spacing w:line="276" w:lineRule="auto"/>
        <w:ind w:right="134"/>
        <w:jc w:val="both"/>
        <w:rPr>
          <w:rFonts w:ascii="Arial" w:hAnsi="Arial" w:cs="Arial"/>
          <w:sz w:val="22"/>
          <w:szCs w:val="22"/>
        </w:rPr>
      </w:pPr>
      <w:r w:rsidRPr="00470292">
        <w:rPr>
          <w:rFonts w:ascii="Arial" w:hAnsi="Arial" w:cs="Arial"/>
          <w:b/>
          <w:sz w:val="22"/>
          <w:szCs w:val="22"/>
        </w:rPr>
        <w:t>5.5. Qualificação Técnica</w:t>
      </w:r>
      <w:r w:rsidRPr="00470292">
        <w:rPr>
          <w:rFonts w:ascii="Arial" w:hAnsi="Arial" w:cs="Arial"/>
          <w:sz w:val="22"/>
          <w:szCs w:val="22"/>
        </w:rPr>
        <w:t>:</w:t>
      </w:r>
    </w:p>
    <w:p w:rsidR="00476743" w:rsidRDefault="003C394B" w:rsidP="00770EF0">
      <w:pPr>
        <w:pStyle w:val="Corpodetexto"/>
        <w:tabs>
          <w:tab w:val="left" w:pos="0"/>
        </w:tabs>
        <w:spacing w:line="276" w:lineRule="auto"/>
        <w:ind w:right="134"/>
        <w:jc w:val="both"/>
        <w:rPr>
          <w:rFonts w:ascii="Arial" w:hAnsi="Arial" w:cs="Arial"/>
          <w:sz w:val="22"/>
          <w:szCs w:val="22"/>
        </w:rPr>
      </w:pPr>
      <w:r w:rsidRPr="00470292">
        <w:rPr>
          <w:rFonts w:ascii="Arial" w:hAnsi="Arial" w:cs="Arial"/>
          <w:sz w:val="22"/>
          <w:szCs w:val="22"/>
        </w:rPr>
        <w:t>a) Atestado (s) fornecido (s) por pessoa (s) jurídica (s) de direito público ou privado que comprove (m) aptidão da Licitante para o desempenho de atividade pertinente e compatível com o objeto desta licitação</w:t>
      </w:r>
      <w:r w:rsidR="00770EF0">
        <w:rPr>
          <w:rFonts w:ascii="Arial" w:hAnsi="Arial" w:cs="Arial"/>
          <w:sz w:val="22"/>
          <w:szCs w:val="22"/>
        </w:rPr>
        <w:t xml:space="preserve"> em características, quantidades e prazos</w:t>
      </w:r>
      <w:r w:rsidRPr="00470292">
        <w:rPr>
          <w:rFonts w:ascii="Arial" w:hAnsi="Arial" w:cs="Arial"/>
          <w:sz w:val="22"/>
          <w:szCs w:val="22"/>
        </w:rPr>
        <w:t>, devendo, ainda, o (s) atestado (s) comprovar (em) isoladamente ou em sua somatória o mínimo de 50% do quantitativo de alunos objeto da presente licitação;</w:t>
      </w: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Cs/>
          <w:sz w:val="22"/>
          <w:szCs w:val="22"/>
        </w:rPr>
        <w:t xml:space="preserve">b) </w:t>
      </w:r>
      <w:r w:rsidRPr="00470292">
        <w:rPr>
          <w:rFonts w:ascii="Arial" w:hAnsi="Arial" w:cs="Arial"/>
          <w:sz w:val="22"/>
          <w:szCs w:val="22"/>
        </w:rPr>
        <w:t>Declaração de que tomou conhecimento de todas as informações para o cumprimento das obrigações objeto da licitação (art. 30, inc. III, da Lei n° 8.666/93), bem como declaração de inexistência de fato superveniente e impeditivo à habilitação (art. 32, § 2°, da Lei n° 8.666/93), conforme modelo previsto no ANEXO IV.</w:t>
      </w:r>
    </w:p>
    <w:p w:rsidR="003C394B" w:rsidRPr="00470292" w:rsidRDefault="003C394B" w:rsidP="003C394B">
      <w:pPr>
        <w:pStyle w:val="Corpodetexto"/>
        <w:tabs>
          <w:tab w:val="left" w:pos="0"/>
        </w:tabs>
        <w:spacing w:line="276" w:lineRule="auto"/>
        <w:ind w:right="134"/>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VI – DAS DISPOSIÇÕES GERAIS SOBRE OS DOCUMENTOS</w:t>
      </w:r>
    </w:p>
    <w:p w:rsidR="005B5E52" w:rsidRDefault="005B5E52" w:rsidP="003C394B">
      <w:pPr>
        <w:autoSpaceDE w:val="0"/>
        <w:autoSpaceDN w:val="0"/>
        <w:adjustRightInd w:val="0"/>
        <w:spacing w:line="276" w:lineRule="auto"/>
        <w:jc w:val="both"/>
        <w:rPr>
          <w:rFonts w:ascii="Arial" w:hAnsi="Arial" w:cs="Arial"/>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6.1. </w:t>
      </w:r>
      <w:r w:rsidRPr="00EB252B">
        <w:rPr>
          <w:rFonts w:ascii="Arial" w:hAnsi="Arial" w:cs="Arial"/>
          <w:sz w:val="22"/>
          <w:szCs w:val="22"/>
        </w:rPr>
        <w:t>Todos os documentos exigidos deverão ser apresentados no original ou por qualquer processo de cópia reprográfica, autenticada (por cartório competente ou Servidor da Administração) ou em publicação de órgão da imprensa, na forma da lei.</w:t>
      </w:r>
    </w:p>
    <w:p w:rsidR="00476743" w:rsidRPr="00EB252B" w:rsidRDefault="00476743"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6.2. </w:t>
      </w:r>
      <w:r w:rsidRPr="00EB252B">
        <w:rPr>
          <w:rFonts w:ascii="Arial" w:hAnsi="Arial" w:cs="Arial"/>
          <w:sz w:val="22"/>
          <w:szCs w:val="22"/>
        </w:rPr>
        <w:t>Todos os documentos expedidos pela licitante deverão estar subscritos por seu representante legal ou procurador, com identificação clara do subscritor.</w:t>
      </w:r>
    </w:p>
    <w:p w:rsidR="00476743" w:rsidRPr="00EB252B" w:rsidRDefault="00476743" w:rsidP="003C394B">
      <w:pPr>
        <w:autoSpaceDE w:val="0"/>
        <w:autoSpaceDN w:val="0"/>
        <w:adjustRightInd w:val="0"/>
        <w:spacing w:line="276" w:lineRule="auto"/>
        <w:jc w:val="both"/>
        <w:rPr>
          <w:rFonts w:ascii="Arial" w:hAnsi="Arial" w:cs="Arial"/>
          <w:sz w:val="22"/>
          <w:szCs w:val="22"/>
        </w:rPr>
      </w:pPr>
    </w:p>
    <w:p w:rsidR="003C394B" w:rsidRPr="00EB252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6.3. </w:t>
      </w:r>
      <w:r w:rsidRPr="00EB252B">
        <w:rPr>
          <w:rFonts w:ascii="Arial" w:hAnsi="Arial" w:cs="Arial"/>
          <w:sz w:val="22"/>
          <w:szCs w:val="22"/>
        </w:rPr>
        <w:t>Os documentos devem estar com seu prazo de validade em vigor. Se este prazo não constar de lei específica ou do próprio documento, será considerado o prazo de validade de 60 (sessenta) dias, a partir da data de sua emissão.</w:t>
      </w:r>
    </w:p>
    <w:p w:rsidR="00095FB9" w:rsidRDefault="00095FB9" w:rsidP="003C394B">
      <w:pPr>
        <w:autoSpaceDE w:val="0"/>
        <w:autoSpaceDN w:val="0"/>
        <w:adjustRightInd w:val="0"/>
        <w:spacing w:line="276" w:lineRule="auto"/>
        <w:jc w:val="both"/>
        <w:rPr>
          <w:rFonts w:ascii="Arial" w:hAnsi="Arial" w:cs="Arial"/>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6.4. </w:t>
      </w:r>
      <w:r w:rsidRPr="00EB252B">
        <w:rPr>
          <w:rFonts w:ascii="Arial" w:hAnsi="Arial" w:cs="Arial"/>
          <w:sz w:val="22"/>
          <w:szCs w:val="22"/>
        </w:rPr>
        <w:t>Os documentos emitidos pela internet poderão ser conferidos pela Comissão de Licitações.</w:t>
      </w:r>
    </w:p>
    <w:p w:rsidR="00476743" w:rsidRPr="00EB252B" w:rsidRDefault="00476743"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6.5. </w:t>
      </w:r>
      <w:r w:rsidRPr="00EB252B">
        <w:rPr>
          <w:rFonts w:ascii="Arial" w:hAnsi="Arial" w:cs="Arial"/>
          <w:sz w:val="22"/>
          <w:szCs w:val="22"/>
        </w:rPr>
        <w:t>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476743" w:rsidRPr="00EB252B" w:rsidRDefault="00476743" w:rsidP="003C394B">
      <w:pPr>
        <w:autoSpaceDE w:val="0"/>
        <w:autoSpaceDN w:val="0"/>
        <w:adjustRightInd w:val="0"/>
        <w:spacing w:line="276" w:lineRule="auto"/>
        <w:jc w:val="both"/>
        <w:rPr>
          <w:rFonts w:ascii="Arial" w:hAnsi="Arial" w:cs="Arial"/>
          <w:sz w:val="22"/>
          <w:szCs w:val="22"/>
        </w:rPr>
      </w:pPr>
    </w:p>
    <w:p w:rsidR="003C394B" w:rsidRPr="00EB252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6.6. </w:t>
      </w:r>
      <w:r w:rsidRPr="00EB252B">
        <w:rPr>
          <w:rFonts w:ascii="Arial" w:hAnsi="Arial" w:cs="Arial"/>
          <w:sz w:val="22"/>
          <w:szCs w:val="22"/>
        </w:rPr>
        <w:t>As microempresas e empresas de pequeno porte, por ocasião da participação neste certame, deverão apresentar toda a documentação exigida para fins de comprovação de regularidade fiscal, mesmo que esta apresente alguma restrição;</w:t>
      </w:r>
    </w:p>
    <w:p w:rsidR="00870FFF" w:rsidRPr="00EB252B" w:rsidRDefault="00870FFF" w:rsidP="003C394B">
      <w:pPr>
        <w:autoSpaceDE w:val="0"/>
        <w:autoSpaceDN w:val="0"/>
        <w:adjustRightInd w:val="0"/>
        <w:spacing w:line="276" w:lineRule="auto"/>
        <w:jc w:val="both"/>
        <w:rPr>
          <w:rFonts w:ascii="Arial" w:hAnsi="Arial" w:cs="Arial"/>
          <w:sz w:val="22"/>
          <w:szCs w:val="22"/>
        </w:rPr>
      </w:pPr>
    </w:p>
    <w:p w:rsidR="003C394B" w:rsidRPr="00EB252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t xml:space="preserve">6.6.1. </w:t>
      </w:r>
      <w:r w:rsidRPr="00EB252B">
        <w:rPr>
          <w:rFonts w:ascii="Arial" w:hAnsi="Arial" w:cs="Arial"/>
          <w:sz w:val="22"/>
          <w:szCs w:val="22"/>
        </w:rPr>
        <w:t>Havendo alguma restrição na comprovação da regularidade fisca</w:t>
      </w:r>
      <w:r w:rsidR="00770EF0">
        <w:rPr>
          <w:rFonts w:ascii="Arial" w:hAnsi="Arial" w:cs="Arial"/>
          <w:sz w:val="22"/>
          <w:szCs w:val="22"/>
        </w:rPr>
        <w:t>l, será assegurado o prazo de 05</w:t>
      </w:r>
      <w:r w:rsidRPr="00EB252B">
        <w:rPr>
          <w:rFonts w:ascii="Arial" w:hAnsi="Arial" w:cs="Arial"/>
          <w:sz w:val="22"/>
          <w:szCs w:val="22"/>
        </w:rPr>
        <w:t xml:space="preserve"> (</w:t>
      </w:r>
      <w:r w:rsidR="00770EF0">
        <w:rPr>
          <w:rFonts w:ascii="Arial" w:hAnsi="Arial" w:cs="Arial"/>
          <w:sz w:val="22"/>
          <w:szCs w:val="22"/>
        </w:rPr>
        <w:t>cinco</w:t>
      </w:r>
      <w:r w:rsidRPr="00EB252B">
        <w:rPr>
          <w:rFonts w:ascii="Arial" w:hAnsi="Arial" w:cs="Arial"/>
          <w:sz w:val="22"/>
          <w:szCs w:val="22"/>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rsidR="00870FFF" w:rsidRPr="00EB252B" w:rsidRDefault="00870FFF"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B252B">
        <w:rPr>
          <w:rFonts w:ascii="Arial" w:hAnsi="Arial" w:cs="Arial"/>
          <w:bCs/>
          <w:sz w:val="22"/>
          <w:szCs w:val="22"/>
        </w:rPr>
        <w:lastRenderedPageBreak/>
        <w:t xml:space="preserve">6.6.2. </w:t>
      </w:r>
      <w:r w:rsidRPr="00EB252B">
        <w:rPr>
          <w:rFonts w:ascii="Arial" w:hAnsi="Arial" w:cs="Arial"/>
          <w:sz w:val="22"/>
          <w:szCs w:val="22"/>
        </w:rPr>
        <w:t>A não regularização da documentação, no prazo previsto no subitem anterior, implicará na decadência do direito à contratação, sem prejuízo das sanções previstas neste edital, procedendo-se a convocação dos demais licitantes para retomar os atos refe</w:t>
      </w:r>
      <w:r w:rsidRPr="00470292">
        <w:rPr>
          <w:rFonts w:ascii="Arial" w:hAnsi="Arial" w:cs="Arial"/>
          <w:sz w:val="22"/>
          <w:szCs w:val="22"/>
        </w:rPr>
        <w:t>rentes ao procedimento licitatório.</w:t>
      </w:r>
    </w:p>
    <w:p w:rsidR="00770EF0" w:rsidRDefault="00770EF0" w:rsidP="003C394B">
      <w:pPr>
        <w:autoSpaceDE w:val="0"/>
        <w:autoSpaceDN w:val="0"/>
        <w:adjustRightInd w:val="0"/>
        <w:spacing w:line="276" w:lineRule="auto"/>
        <w:jc w:val="both"/>
        <w:rPr>
          <w:rFonts w:ascii="Arial" w:hAnsi="Arial" w:cs="Arial"/>
          <w:sz w:val="22"/>
          <w:szCs w:val="22"/>
        </w:rPr>
      </w:pPr>
    </w:p>
    <w:p w:rsidR="00770EF0" w:rsidRPr="00770EF0" w:rsidRDefault="00770EF0" w:rsidP="00770EF0">
      <w:pPr>
        <w:jc w:val="both"/>
        <w:rPr>
          <w:rFonts w:ascii="Arial" w:hAnsi="Arial" w:cs="Arial"/>
          <w:bCs/>
          <w:sz w:val="22"/>
          <w:szCs w:val="22"/>
        </w:rPr>
      </w:pPr>
      <w:r>
        <w:rPr>
          <w:rFonts w:ascii="Arial" w:hAnsi="Arial" w:cs="Arial"/>
          <w:bCs/>
          <w:sz w:val="22"/>
          <w:szCs w:val="22"/>
        </w:rPr>
        <w:t>6</w:t>
      </w:r>
      <w:r w:rsidRPr="00770EF0">
        <w:rPr>
          <w:rFonts w:ascii="Arial" w:hAnsi="Arial" w:cs="Arial"/>
          <w:bCs/>
          <w:sz w:val="22"/>
          <w:szCs w:val="22"/>
        </w:rPr>
        <w:t>.6.</w:t>
      </w:r>
      <w:r>
        <w:rPr>
          <w:rFonts w:ascii="Arial" w:hAnsi="Arial" w:cs="Arial"/>
          <w:bCs/>
          <w:sz w:val="22"/>
          <w:szCs w:val="22"/>
        </w:rPr>
        <w:t>3.</w:t>
      </w:r>
      <w:r w:rsidRPr="00770EF0">
        <w:rPr>
          <w:rFonts w:ascii="Arial" w:hAnsi="Arial" w:cs="Arial"/>
          <w:bCs/>
          <w:sz w:val="22"/>
          <w:szCs w:val="22"/>
        </w:rPr>
        <w:t xml:space="preserve"> Não serão aceitos protocolos ou requerimentos.</w:t>
      </w:r>
    </w:p>
    <w:p w:rsidR="00770EF0" w:rsidRPr="00770EF0" w:rsidRDefault="00770EF0" w:rsidP="00770EF0">
      <w:pPr>
        <w:jc w:val="both"/>
        <w:rPr>
          <w:rFonts w:ascii="Arial" w:hAnsi="Arial" w:cs="Arial"/>
          <w:bCs/>
          <w:sz w:val="22"/>
          <w:szCs w:val="22"/>
        </w:rPr>
      </w:pPr>
    </w:p>
    <w:p w:rsidR="00770EF0" w:rsidRPr="00770EF0" w:rsidRDefault="00770EF0" w:rsidP="00770EF0">
      <w:pPr>
        <w:jc w:val="both"/>
        <w:rPr>
          <w:rFonts w:ascii="Arial" w:hAnsi="Arial" w:cs="Arial"/>
          <w:bCs/>
          <w:sz w:val="22"/>
          <w:szCs w:val="22"/>
        </w:rPr>
      </w:pPr>
      <w:r>
        <w:rPr>
          <w:rFonts w:ascii="Arial" w:hAnsi="Arial" w:cs="Arial"/>
          <w:bCs/>
          <w:sz w:val="22"/>
          <w:szCs w:val="22"/>
        </w:rPr>
        <w:t>6.6.4</w:t>
      </w:r>
      <w:r w:rsidRPr="00770EF0">
        <w:rPr>
          <w:rFonts w:ascii="Arial" w:hAnsi="Arial" w:cs="Arial"/>
          <w:bCs/>
          <w:sz w:val="22"/>
          <w:szCs w:val="22"/>
        </w:rPr>
        <w:t>. As microempresas e empresas de pequeno porte, por ocasião da participação neste certame, deverão apresentar toda a documentação exigida para fins de comprovação de regularidade fiscal, mesmo que esta apresente alguma restrição. A comprovação de regularidade fiscal das microempresas e empresas de pequeno porte somente será exigida para efeito de assinatura de contrato.</w:t>
      </w:r>
    </w:p>
    <w:p w:rsidR="00770EF0" w:rsidRPr="00770EF0" w:rsidRDefault="00770EF0" w:rsidP="00770EF0">
      <w:pPr>
        <w:jc w:val="both"/>
        <w:rPr>
          <w:rFonts w:ascii="Arial" w:hAnsi="Arial" w:cs="Arial"/>
          <w:bCs/>
          <w:sz w:val="22"/>
          <w:szCs w:val="22"/>
        </w:rPr>
      </w:pPr>
    </w:p>
    <w:p w:rsidR="003C394B" w:rsidRDefault="003C394B" w:rsidP="003C394B">
      <w:pPr>
        <w:pStyle w:val="Corpodetexto"/>
        <w:spacing w:line="276" w:lineRule="auto"/>
        <w:jc w:val="both"/>
        <w:rPr>
          <w:rFonts w:ascii="Arial" w:hAnsi="Arial" w:cs="Arial"/>
          <w:b/>
          <w:sz w:val="22"/>
          <w:szCs w:val="22"/>
        </w:rPr>
      </w:pPr>
      <w:r w:rsidRPr="00470292">
        <w:rPr>
          <w:rFonts w:ascii="Arial" w:hAnsi="Arial" w:cs="Arial"/>
          <w:b/>
          <w:sz w:val="22"/>
          <w:szCs w:val="22"/>
        </w:rPr>
        <w:t>VII. DA APRESENTAÇÃO DA PROPOSTA TÉCNICA</w:t>
      </w:r>
    </w:p>
    <w:p w:rsidR="003B298B" w:rsidRDefault="003B298B" w:rsidP="003B298B">
      <w:pPr>
        <w:spacing w:line="320" w:lineRule="exact"/>
        <w:jc w:val="both"/>
        <w:rPr>
          <w:rFonts w:ascii="Arial" w:hAnsi="Arial" w:cs="Arial"/>
          <w:sz w:val="22"/>
          <w:szCs w:val="22"/>
        </w:rPr>
      </w:pPr>
      <w:r w:rsidRPr="003B298B">
        <w:rPr>
          <w:rFonts w:ascii="Arial" w:hAnsi="Arial" w:cs="Arial"/>
          <w:sz w:val="22"/>
          <w:szCs w:val="22"/>
        </w:rPr>
        <w:t>7.1. A proposta técnica deverá ser acondicionada em envelope fechado que deverá enunciar externamente os dizeres estipulados no item 1.2 e conter em seu interior os seguintes documentos:</w:t>
      </w:r>
    </w:p>
    <w:p w:rsidR="003B298B" w:rsidRPr="003B298B" w:rsidRDefault="003B298B" w:rsidP="003B298B">
      <w:pPr>
        <w:spacing w:line="320" w:lineRule="exact"/>
        <w:jc w:val="both"/>
        <w:rPr>
          <w:rFonts w:ascii="Arial" w:hAnsi="Arial" w:cs="Arial"/>
          <w:sz w:val="22"/>
          <w:szCs w:val="22"/>
        </w:rPr>
      </w:pPr>
    </w:p>
    <w:p w:rsidR="003B298B" w:rsidRPr="003B298B" w:rsidRDefault="003B298B" w:rsidP="003B298B">
      <w:pPr>
        <w:spacing w:line="320" w:lineRule="exact"/>
        <w:jc w:val="both"/>
        <w:rPr>
          <w:rFonts w:ascii="Arial" w:hAnsi="Arial" w:cs="Arial"/>
          <w:sz w:val="22"/>
          <w:szCs w:val="22"/>
        </w:rPr>
      </w:pPr>
      <w:r w:rsidRPr="003B298B">
        <w:rPr>
          <w:rFonts w:ascii="Arial" w:hAnsi="Arial" w:cs="Arial"/>
          <w:sz w:val="22"/>
          <w:szCs w:val="22"/>
        </w:rPr>
        <w:t>-</w:t>
      </w:r>
      <w:proofErr w:type="gramStart"/>
      <w:r w:rsidRPr="003B298B">
        <w:rPr>
          <w:rFonts w:ascii="Arial" w:hAnsi="Arial" w:cs="Arial"/>
          <w:sz w:val="22"/>
          <w:szCs w:val="22"/>
        </w:rPr>
        <w:t xml:space="preserve"> </w:t>
      </w:r>
      <w:r>
        <w:rPr>
          <w:rFonts w:ascii="Arial" w:hAnsi="Arial" w:cs="Arial"/>
          <w:sz w:val="22"/>
          <w:szCs w:val="22"/>
        </w:rPr>
        <w:t xml:space="preserve"> </w:t>
      </w:r>
      <w:proofErr w:type="gramEnd"/>
      <w:r w:rsidRPr="003B298B">
        <w:rPr>
          <w:rFonts w:ascii="Arial" w:hAnsi="Arial" w:cs="Arial"/>
          <w:sz w:val="22"/>
          <w:szCs w:val="22"/>
        </w:rPr>
        <w:t>Apresentação do descritivo do material didático ofertado;</w:t>
      </w:r>
    </w:p>
    <w:p w:rsidR="003B298B" w:rsidRPr="003B298B" w:rsidRDefault="003B298B" w:rsidP="003B298B">
      <w:pPr>
        <w:spacing w:line="320" w:lineRule="exact"/>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  </w:t>
      </w:r>
      <w:proofErr w:type="gramEnd"/>
      <w:r w:rsidRPr="003B298B">
        <w:rPr>
          <w:rFonts w:ascii="Arial" w:hAnsi="Arial" w:cs="Arial"/>
          <w:sz w:val="22"/>
          <w:szCs w:val="22"/>
        </w:rPr>
        <w:t xml:space="preserve">Apresentação da proposta de assessoria pedagógica presencial; </w:t>
      </w:r>
    </w:p>
    <w:p w:rsidR="003B298B" w:rsidRPr="003B298B" w:rsidRDefault="003B298B" w:rsidP="003B298B">
      <w:pPr>
        <w:spacing w:line="320" w:lineRule="exact"/>
        <w:jc w:val="both"/>
        <w:rPr>
          <w:rFonts w:ascii="Arial" w:hAnsi="Arial" w:cs="Arial"/>
          <w:sz w:val="22"/>
          <w:szCs w:val="22"/>
        </w:rPr>
      </w:pPr>
      <w:r>
        <w:rPr>
          <w:rFonts w:ascii="Arial" w:hAnsi="Arial" w:cs="Arial"/>
          <w:sz w:val="22"/>
          <w:szCs w:val="22"/>
        </w:rPr>
        <w:t>-</w:t>
      </w:r>
      <w:proofErr w:type="gramStart"/>
      <w:r w:rsidRPr="003B298B">
        <w:rPr>
          <w:rFonts w:ascii="Arial" w:hAnsi="Arial" w:cs="Arial"/>
          <w:sz w:val="22"/>
          <w:szCs w:val="22"/>
        </w:rPr>
        <w:t xml:space="preserve"> </w:t>
      </w:r>
      <w:r>
        <w:rPr>
          <w:rFonts w:ascii="Arial" w:hAnsi="Arial" w:cs="Arial"/>
          <w:sz w:val="22"/>
          <w:szCs w:val="22"/>
        </w:rPr>
        <w:t xml:space="preserve"> </w:t>
      </w:r>
      <w:proofErr w:type="gramEnd"/>
      <w:r w:rsidRPr="003B298B">
        <w:rPr>
          <w:rFonts w:ascii="Arial" w:hAnsi="Arial" w:cs="Arial"/>
          <w:sz w:val="22"/>
          <w:szCs w:val="22"/>
        </w:rPr>
        <w:t xml:space="preserve">Apresentação do sistema de avaliação de aprendizagem e institucional oferecido; </w:t>
      </w:r>
    </w:p>
    <w:p w:rsidR="003B298B" w:rsidRPr="003B298B" w:rsidRDefault="003B298B" w:rsidP="003B298B">
      <w:pPr>
        <w:spacing w:line="320" w:lineRule="exact"/>
        <w:jc w:val="both"/>
        <w:rPr>
          <w:rFonts w:ascii="Arial" w:hAnsi="Arial" w:cs="Arial"/>
          <w:sz w:val="22"/>
          <w:szCs w:val="22"/>
        </w:rPr>
      </w:pPr>
      <w:r>
        <w:rPr>
          <w:rFonts w:ascii="Arial" w:hAnsi="Arial" w:cs="Arial"/>
          <w:sz w:val="22"/>
          <w:szCs w:val="22"/>
        </w:rPr>
        <w:t xml:space="preserve">- </w:t>
      </w:r>
      <w:r w:rsidRPr="003B298B">
        <w:rPr>
          <w:rFonts w:ascii="Arial" w:hAnsi="Arial" w:cs="Arial"/>
          <w:sz w:val="22"/>
          <w:szCs w:val="22"/>
        </w:rPr>
        <w:t xml:space="preserve">Apresentação do portal educacional oferecido, incluindo </w:t>
      </w:r>
      <w:proofErr w:type="spellStart"/>
      <w:r w:rsidRPr="003B298B">
        <w:rPr>
          <w:rFonts w:ascii="Arial" w:hAnsi="Arial" w:cs="Arial"/>
          <w:sz w:val="22"/>
          <w:szCs w:val="22"/>
        </w:rPr>
        <w:t>login</w:t>
      </w:r>
      <w:proofErr w:type="spellEnd"/>
      <w:r w:rsidRPr="003B298B">
        <w:rPr>
          <w:rFonts w:ascii="Arial" w:hAnsi="Arial" w:cs="Arial"/>
          <w:sz w:val="22"/>
          <w:szCs w:val="22"/>
        </w:rPr>
        <w:t xml:space="preserve"> e senha de acesso para a devida análise. </w:t>
      </w:r>
    </w:p>
    <w:p w:rsidR="003B298B" w:rsidRPr="003B298B" w:rsidRDefault="003B298B" w:rsidP="003B298B">
      <w:pPr>
        <w:spacing w:line="276" w:lineRule="auto"/>
        <w:jc w:val="both"/>
        <w:rPr>
          <w:rFonts w:ascii="Arial" w:hAnsi="Arial" w:cs="Arial"/>
          <w:sz w:val="22"/>
          <w:szCs w:val="22"/>
        </w:rPr>
      </w:pPr>
      <w:r>
        <w:rPr>
          <w:rFonts w:ascii="Arial" w:hAnsi="Arial" w:cs="Arial"/>
          <w:sz w:val="22"/>
          <w:szCs w:val="22"/>
        </w:rPr>
        <w:t xml:space="preserve">- </w:t>
      </w:r>
      <w:r w:rsidRPr="003B298B">
        <w:rPr>
          <w:rFonts w:ascii="Arial" w:hAnsi="Arial" w:cs="Arial"/>
          <w:sz w:val="22"/>
          <w:szCs w:val="22"/>
        </w:rPr>
        <w:t>Apresentação de amostra completa do material didático ofertado, incluindo os cadernos didáticos dos alunos e professores, os manuais de orientação dos professores e todo o material complementar a ser ofertado.</w:t>
      </w:r>
    </w:p>
    <w:p w:rsidR="003B298B" w:rsidRPr="003B298B" w:rsidRDefault="003B298B" w:rsidP="003B298B">
      <w:pPr>
        <w:spacing w:line="320" w:lineRule="exact"/>
        <w:jc w:val="both"/>
        <w:rPr>
          <w:rFonts w:ascii="Arial" w:hAnsi="Arial" w:cs="Arial"/>
          <w:sz w:val="22"/>
          <w:szCs w:val="22"/>
        </w:rPr>
      </w:pPr>
    </w:p>
    <w:p w:rsidR="003B298B" w:rsidRPr="003B298B" w:rsidRDefault="003B298B" w:rsidP="003B298B">
      <w:pPr>
        <w:spacing w:line="320" w:lineRule="exact"/>
        <w:jc w:val="both"/>
        <w:rPr>
          <w:rFonts w:ascii="Arial" w:hAnsi="Arial" w:cs="Arial"/>
          <w:sz w:val="22"/>
          <w:szCs w:val="22"/>
        </w:rPr>
      </w:pPr>
      <w:r w:rsidRPr="003B298B">
        <w:rPr>
          <w:rFonts w:ascii="Arial" w:hAnsi="Arial" w:cs="Arial"/>
          <w:sz w:val="22"/>
          <w:szCs w:val="22"/>
        </w:rPr>
        <w:t xml:space="preserve">7.1.1. Serão desclassificadas as propostas técnicas que não atendam às exigências constantes neste instrumento convocatório e em seu Anexo I - Especificações do Objeto. </w:t>
      </w:r>
    </w:p>
    <w:p w:rsidR="003B298B" w:rsidRPr="003B298B" w:rsidRDefault="003B298B" w:rsidP="003B298B">
      <w:pPr>
        <w:spacing w:line="320" w:lineRule="exact"/>
        <w:jc w:val="both"/>
        <w:rPr>
          <w:rFonts w:ascii="Arial" w:hAnsi="Arial" w:cs="Arial"/>
          <w:sz w:val="22"/>
          <w:szCs w:val="22"/>
        </w:rPr>
      </w:pPr>
    </w:p>
    <w:p w:rsidR="003B298B" w:rsidRPr="003B298B" w:rsidRDefault="003B298B" w:rsidP="003B298B">
      <w:pPr>
        <w:spacing w:line="320" w:lineRule="exact"/>
        <w:jc w:val="both"/>
        <w:rPr>
          <w:rFonts w:ascii="Arial" w:hAnsi="Arial" w:cs="Arial"/>
          <w:sz w:val="22"/>
          <w:szCs w:val="22"/>
        </w:rPr>
      </w:pPr>
      <w:r w:rsidRPr="003B298B">
        <w:rPr>
          <w:rFonts w:ascii="Arial" w:hAnsi="Arial" w:cs="Arial"/>
          <w:sz w:val="22"/>
          <w:szCs w:val="22"/>
        </w:rPr>
        <w:t>7.1.2. Também serão desclassificadas as propostas técnicas que não atingirem (em cada um dos produtos ou serviços) pontuação igual ou superior a 70% (setenta) da pontuação máxima possível.</w:t>
      </w:r>
      <w:r w:rsidRPr="003B298B">
        <w:rPr>
          <w:rFonts w:ascii="Arial" w:hAnsi="Arial" w:cs="Arial"/>
          <w:sz w:val="22"/>
          <w:szCs w:val="22"/>
        </w:rPr>
        <w:tab/>
      </w:r>
      <w:r w:rsidRPr="003B298B">
        <w:rPr>
          <w:rFonts w:ascii="Arial" w:hAnsi="Arial" w:cs="Arial"/>
          <w:sz w:val="22"/>
          <w:szCs w:val="22"/>
        </w:rPr>
        <w:tab/>
      </w:r>
    </w:p>
    <w:p w:rsidR="003B298B" w:rsidRPr="003B298B" w:rsidRDefault="003B298B" w:rsidP="003B298B">
      <w:pPr>
        <w:spacing w:line="320" w:lineRule="exact"/>
        <w:jc w:val="both"/>
        <w:rPr>
          <w:rFonts w:ascii="Arial" w:hAnsi="Arial" w:cs="Arial"/>
          <w:sz w:val="22"/>
          <w:szCs w:val="22"/>
        </w:rPr>
      </w:pPr>
    </w:p>
    <w:p w:rsidR="003B298B" w:rsidRPr="003B298B" w:rsidRDefault="003B298B" w:rsidP="003B298B">
      <w:pPr>
        <w:spacing w:line="320" w:lineRule="exact"/>
        <w:jc w:val="both"/>
        <w:rPr>
          <w:rFonts w:ascii="Arial" w:hAnsi="Arial" w:cs="Arial"/>
          <w:sz w:val="22"/>
          <w:szCs w:val="22"/>
        </w:rPr>
      </w:pPr>
      <w:r w:rsidRPr="003B298B">
        <w:rPr>
          <w:rFonts w:ascii="Arial" w:hAnsi="Arial" w:cs="Arial"/>
          <w:sz w:val="22"/>
          <w:szCs w:val="22"/>
        </w:rPr>
        <w:t>7.2. A proposta técnica será analisada pela Comissão Especial de Educação designada especificamente para este fim, a qual considerará na sua análise os elementos indicados e pontuados de acordo com o descrito no Anexo II - Critérios de Avaliação da Proposta Técnica e com sua conformidade aos parâmetros e requisitos pedagógicos normalmente adotados.</w:t>
      </w:r>
    </w:p>
    <w:p w:rsidR="003B298B" w:rsidRPr="00470292" w:rsidRDefault="003B298B" w:rsidP="003C394B">
      <w:pPr>
        <w:autoSpaceDE w:val="0"/>
        <w:autoSpaceDN w:val="0"/>
        <w:adjustRightInd w:val="0"/>
        <w:spacing w:line="276" w:lineRule="auto"/>
        <w:jc w:val="both"/>
        <w:rPr>
          <w:rFonts w:ascii="Arial" w:hAnsi="Arial" w:cs="Arial"/>
          <w:b/>
          <w:bCs/>
          <w:sz w:val="22"/>
          <w:szCs w:val="22"/>
        </w:rPr>
      </w:pPr>
    </w:p>
    <w:p w:rsidR="003B298B" w:rsidRDefault="003C394B" w:rsidP="003C394B">
      <w:pPr>
        <w:pStyle w:val="Corpodetexto"/>
        <w:tabs>
          <w:tab w:val="left" w:pos="1134"/>
        </w:tabs>
        <w:spacing w:line="276" w:lineRule="auto"/>
        <w:jc w:val="both"/>
        <w:rPr>
          <w:rFonts w:ascii="Arial" w:hAnsi="Arial" w:cs="Arial"/>
          <w:b/>
          <w:sz w:val="22"/>
          <w:szCs w:val="22"/>
        </w:rPr>
      </w:pPr>
      <w:r w:rsidRPr="00470292">
        <w:rPr>
          <w:rFonts w:ascii="Arial" w:hAnsi="Arial" w:cs="Arial"/>
          <w:b/>
          <w:sz w:val="22"/>
          <w:szCs w:val="22"/>
        </w:rPr>
        <w:t>VIII. DA APRESENTAÇÃO DA PROPOSTA DE PREÇOS</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 A Proposta deverá ser datilografada ou impressa por processo eletrônico, e apresentada em 01 (uma) única via, em papel timbrado, rubricada e assinada pelo titular ou representante legal, sem rasuras, emendas, ressalvas ou entrelinhas, especificando o objeto de forma clara e inequívoca, e, ainda, contendo:</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lastRenderedPageBreak/>
        <w:t>8.1.1. A Razão Social, o número do CNPJ, o número da Inscrição Estadual, Endereço completo, etc.;</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8.1.2. Data, nome do titular ou do representante legalmente constituído com respectiva assinatura;</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8.1.3. Preço unitário por aluno e</w:t>
      </w:r>
      <w:r w:rsidR="0052498C">
        <w:rPr>
          <w:rFonts w:ascii="Arial" w:hAnsi="Arial" w:cs="Arial"/>
          <w:sz w:val="22"/>
          <w:szCs w:val="22"/>
        </w:rPr>
        <w:t xml:space="preserve"> professor</w:t>
      </w:r>
      <w:r w:rsidRPr="00EB252B">
        <w:rPr>
          <w:rFonts w:ascii="Arial" w:hAnsi="Arial" w:cs="Arial"/>
          <w:sz w:val="22"/>
          <w:szCs w:val="22"/>
        </w:rPr>
        <w:t xml:space="preserve"> total por série, de acordo com o discriminado no objeto desta licitação, cotados em moeda nacional, em algarismos, já considerados nos mesmos, todas as despesas, inclusive tributos, incidentes direta ou indiretamente no fornecimento do objeto desta CONCORRÊNCIA PÚBLICA;</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8.1.4. Indicação do prazo de validade das propostas, não inferior a 60 (sessenta) dias, contados da data da apresentação das mesmas, observado o disposto no parágrafo 3º do Artigo 64, da lei nº 8.666/93;</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8.1.5. Indicação da condição de pagamento;</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8.1.6. Indicação da conta bancária do proponente (banco, agência e número da conta corrente);</w:t>
      </w:r>
    </w:p>
    <w:p w:rsidR="003C394B" w:rsidRPr="00EB252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8.1.7. Declaração expressa da LICITANTE de estarem incluídos nos preços todos os custos e despesas, impostos, taxas e seguros, incidentes na Proposta de Preços;</w:t>
      </w:r>
    </w:p>
    <w:p w:rsidR="003C394B" w:rsidRDefault="003C394B" w:rsidP="003C394B">
      <w:pPr>
        <w:pStyle w:val="Corpodetexto"/>
        <w:spacing w:line="276" w:lineRule="auto"/>
        <w:jc w:val="both"/>
        <w:rPr>
          <w:rFonts w:ascii="Arial" w:hAnsi="Arial" w:cs="Arial"/>
          <w:sz w:val="22"/>
          <w:szCs w:val="22"/>
        </w:rPr>
      </w:pPr>
      <w:r w:rsidRPr="00EB252B">
        <w:rPr>
          <w:rFonts w:ascii="Arial" w:hAnsi="Arial" w:cs="Arial"/>
          <w:sz w:val="22"/>
          <w:szCs w:val="22"/>
        </w:rPr>
        <w:t>8.1.8.</w:t>
      </w:r>
      <w:r w:rsidRPr="00470292">
        <w:rPr>
          <w:rFonts w:ascii="Arial" w:hAnsi="Arial" w:cs="Arial"/>
          <w:sz w:val="22"/>
          <w:szCs w:val="22"/>
        </w:rPr>
        <w:t xml:space="preserve"> Declaração expressa de que a LICITANTE concorda com os prazos de validade da proposta, da entrega d</w:t>
      </w:r>
      <w:r w:rsidR="0052498C">
        <w:rPr>
          <w:rFonts w:ascii="Arial" w:hAnsi="Arial" w:cs="Arial"/>
          <w:sz w:val="22"/>
          <w:szCs w:val="22"/>
        </w:rPr>
        <w:t>os materiais didáticos (de acordo com o início de cada bimestre letivo</w:t>
      </w:r>
      <w:r w:rsidRPr="00470292">
        <w:rPr>
          <w:rFonts w:ascii="Arial" w:hAnsi="Arial" w:cs="Arial"/>
          <w:sz w:val="22"/>
          <w:szCs w:val="22"/>
        </w:rPr>
        <w:t xml:space="preserve">) e com </w:t>
      </w:r>
      <w:r w:rsidR="0052498C">
        <w:rPr>
          <w:rFonts w:ascii="Arial" w:hAnsi="Arial" w:cs="Arial"/>
          <w:sz w:val="22"/>
          <w:szCs w:val="22"/>
        </w:rPr>
        <w:t>os prazos de pagamentos (15</w:t>
      </w:r>
      <w:r w:rsidRPr="00470292">
        <w:rPr>
          <w:rFonts w:ascii="Arial" w:hAnsi="Arial" w:cs="Arial"/>
          <w:sz w:val="22"/>
          <w:szCs w:val="22"/>
        </w:rPr>
        <w:t xml:space="preserve"> dias a contar da entrega dos materiais), citando-os em sua Proposta de Preços;</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8.1.9. Os valores propostos deverão ser expressos em Real, fixos e irreajustáveis, tanto em algarismos como por extenso com apenas 02 (duas) casas decimais (R$ 0,00), prevalecendo o valor menor, em caso de divergência;</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8.1.10. Apresentação da proposta de preços da licitação será considerada como evidência de que a proponente examinou completamente as especificações e as condições estabelecidas neste Edital, e que obteve as informações necessárias antes de preparar sua proposta de preços;</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8.1.11. Não serão protocolizados envelopes fora do prazo estipulado por este Edital;</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8.1.12. Serão desclassificadas as propostas que tenham sido feitas em desacordo com as disposições da presente CONCORRÊNCIA PÚBLICA, bem como as que contemplem manifestamente inexeqüíveis, assim como não serão consideradas quaisquer ofertas de vantagem não prevista nesta CONCORRÊNCIA PÚBLICA;</w:t>
      </w:r>
    </w:p>
    <w:p w:rsidR="003C394B" w:rsidRPr="0047029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 xml:space="preserve">8.1.13. Em nenhuma hipótese poderá ser alterada a proposta apresentada, tanto no que se </w:t>
      </w:r>
      <w:proofErr w:type="gramStart"/>
      <w:r w:rsidRPr="005B5E52">
        <w:rPr>
          <w:rFonts w:ascii="Arial" w:hAnsi="Arial" w:cs="Arial"/>
          <w:sz w:val="22"/>
          <w:szCs w:val="22"/>
        </w:rPr>
        <w:t>refere</w:t>
      </w:r>
      <w:proofErr w:type="gramEnd"/>
      <w:r w:rsidRPr="00470292">
        <w:rPr>
          <w:rFonts w:ascii="Arial" w:hAnsi="Arial" w:cs="Arial"/>
          <w:sz w:val="22"/>
          <w:szCs w:val="22"/>
        </w:rPr>
        <w:t xml:space="preserve"> ao preço, condições de pagamento, prazo ou quaisquer outras que importem em modificação nos seus termos originais.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IX - DO PROCEDIMENTO LICITATÓRIO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9.1. </w:t>
      </w:r>
      <w:r w:rsidRPr="005B5E52">
        <w:rPr>
          <w:rFonts w:ascii="Arial" w:hAnsi="Arial" w:cs="Arial"/>
          <w:sz w:val="22"/>
          <w:szCs w:val="22"/>
        </w:rPr>
        <w:t>A presente licitação será processada e julgada pela Comissão de Licitações, com estrita observância do estabelecido neste Edital e na Lei nº 8.666/93.</w:t>
      </w:r>
    </w:p>
    <w:p w:rsidR="005B5E52" w:rsidRDefault="005B5E52" w:rsidP="003C394B">
      <w:pPr>
        <w:autoSpaceDE w:val="0"/>
        <w:autoSpaceDN w:val="0"/>
        <w:adjustRightInd w:val="0"/>
        <w:spacing w:line="276" w:lineRule="auto"/>
        <w:jc w:val="both"/>
        <w:rPr>
          <w:rFonts w:ascii="Arial" w:hAnsi="Arial" w:cs="Arial"/>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9.2. </w:t>
      </w:r>
      <w:r w:rsidRPr="005B5E52">
        <w:rPr>
          <w:rFonts w:ascii="Arial" w:hAnsi="Arial" w:cs="Arial"/>
          <w:sz w:val="22"/>
          <w:szCs w:val="22"/>
        </w:rPr>
        <w:t xml:space="preserve">O recebimento dos envelopes contendo os DOCUMENTOS DE HABILITAÇÃO – Nº </w:t>
      </w:r>
      <w:smartTag w:uri="urn:schemas-microsoft-com:office:smarttags" w:element="metricconverter">
        <w:smartTagPr>
          <w:attr w:name="ProductID" w:val="01, a"/>
        </w:smartTagPr>
        <w:r w:rsidRPr="005B5E52">
          <w:rPr>
            <w:rFonts w:ascii="Arial" w:hAnsi="Arial" w:cs="Arial"/>
            <w:sz w:val="22"/>
            <w:szCs w:val="22"/>
          </w:rPr>
          <w:t>01, a</w:t>
        </w:r>
      </w:smartTag>
      <w:r w:rsidRPr="005B5E52">
        <w:rPr>
          <w:rFonts w:ascii="Arial" w:hAnsi="Arial" w:cs="Arial"/>
          <w:sz w:val="22"/>
          <w:szCs w:val="22"/>
        </w:rPr>
        <w:t xml:space="preserve"> PROPOSTA TÉCNICA – Nº 02 e a PROPOSTA COMERCIAL – Nº 03</w:t>
      </w:r>
      <w:r w:rsidR="005B5E52" w:rsidRPr="005B5E52">
        <w:rPr>
          <w:rFonts w:ascii="Arial" w:hAnsi="Arial" w:cs="Arial"/>
          <w:sz w:val="22"/>
          <w:szCs w:val="22"/>
        </w:rPr>
        <w:t xml:space="preserve"> dar-se-á</w:t>
      </w:r>
      <w:r w:rsidRPr="005B5E52">
        <w:rPr>
          <w:rFonts w:ascii="Arial" w:hAnsi="Arial" w:cs="Arial"/>
          <w:sz w:val="22"/>
          <w:szCs w:val="22"/>
        </w:rPr>
        <w:t>, impreterivelmente, no local, dia e horário determinados no preâmbulo deste Edital.</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9.3. </w:t>
      </w:r>
      <w:r w:rsidRPr="005B5E52">
        <w:rPr>
          <w:rFonts w:ascii="Arial" w:hAnsi="Arial" w:cs="Arial"/>
          <w:sz w:val="22"/>
          <w:szCs w:val="22"/>
        </w:rPr>
        <w:t>Decorrida a hora marcada para apresentação dos envelopes supracitados, não mais serão aceitos envelopes, nem mesmo adendos aos já entregues.</w:t>
      </w:r>
    </w:p>
    <w:p w:rsidR="003B298B" w:rsidRPr="005B5E52" w:rsidRDefault="003B298B" w:rsidP="003C394B">
      <w:pPr>
        <w:autoSpaceDE w:val="0"/>
        <w:autoSpaceDN w:val="0"/>
        <w:adjustRightInd w:val="0"/>
        <w:spacing w:line="276" w:lineRule="auto"/>
        <w:jc w:val="both"/>
        <w:rPr>
          <w:rFonts w:ascii="Arial" w:hAnsi="Arial" w:cs="Arial"/>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9.3.1. </w:t>
      </w:r>
      <w:r w:rsidRPr="005B5E52">
        <w:rPr>
          <w:rFonts w:ascii="Arial" w:hAnsi="Arial" w:cs="Arial"/>
          <w:sz w:val="22"/>
          <w:szCs w:val="22"/>
        </w:rPr>
        <w:t>Em nenhuma hipótese será concedido prazo para apresentação de quaisquer documentos exigidos neste Edital e que não tenham sido apresentados nas condições devidas.</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9.3.2. </w:t>
      </w:r>
      <w:r w:rsidRPr="005B5E52">
        <w:rPr>
          <w:rFonts w:ascii="Arial" w:hAnsi="Arial" w:cs="Arial"/>
          <w:sz w:val="22"/>
          <w:szCs w:val="22"/>
        </w:rPr>
        <w:t>A Prefeitura Municipal não se responsabiliza pelos envelopes enviados pelo Correio/Sedex ou entregues fora do prazo estipulado.</w:t>
      </w:r>
    </w:p>
    <w:p w:rsidR="003B298B" w:rsidRPr="005B5E52" w:rsidRDefault="003B298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9.4. </w:t>
      </w:r>
      <w:r w:rsidRPr="005B5E52">
        <w:rPr>
          <w:rFonts w:ascii="Arial" w:hAnsi="Arial" w:cs="Arial"/>
          <w:sz w:val="22"/>
          <w:szCs w:val="22"/>
        </w:rPr>
        <w:t>No dia, horário e local determinado no preâmbulo deste Edital, a Comissão de Licitações dará início a sessão pública recebendo e rubricando os envelopes das proponentes.</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9.5.</w:t>
      </w:r>
      <w:r w:rsidRPr="00470292">
        <w:rPr>
          <w:rFonts w:ascii="Arial" w:hAnsi="Arial" w:cs="Arial"/>
          <w:b/>
          <w:bCs/>
          <w:sz w:val="22"/>
          <w:szCs w:val="22"/>
        </w:rPr>
        <w:t xml:space="preserve"> </w:t>
      </w:r>
      <w:r w:rsidRPr="00470292">
        <w:rPr>
          <w:rFonts w:ascii="Arial" w:hAnsi="Arial" w:cs="Arial"/>
          <w:sz w:val="22"/>
          <w:szCs w:val="22"/>
        </w:rPr>
        <w:t xml:space="preserve">Os interessados em participar da sessão pública, representando as proponentes, deverão apresentar em documento separado, o competente instrumento de credenciamento ou a comprovação da qualidade de proprietário e/ou sócio, dirigente, </w:t>
      </w:r>
      <w:proofErr w:type="gramStart"/>
      <w:r w:rsidRPr="00470292">
        <w:rPr>
          <w:rFonts w:ascii="Arial" w:hAnsi="Arial" w:cs="Arial"/>
          <w:sz w:val="22"/>
          <w:szCs w:val="22"/>
        </w:rPr>
        <w:t>procurador</w:t>
      </w:r>
      <w:proofErr w:type="gramEnd"/>
      <w:r w:rsidRPr="00470292">
        <w:rPr>
          <w:rFonts w:ascii="Arial" w:hAnsi="Arial" w:cs="Arial"/>
          <w:sz w:val="22"/>
          <w:szCs w:val="22"/>
        </w:rPr>
        <w:t xml:space="preserve"> ou assemelhado.</w:t>
      </w:r>
    </w:p>
    <w:p w:rsidR="005B5E52" w:rsidRPr="00470292" w:rsidRDefault="005B5E52"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9.5.1.</w:t>
      </w:r>
      <w:r w:rsidRPr="00470292">
        <w:rPr>
          <w:rFonts w:ascii="Arial" w:hAnsi="Arial" w:cs="Arial"/>
          <w:b/>
          <w:bCs/>
          <w:sz w:val="22"/>
          <w:szCs w:val="22"/>
        </w:rPr>
        <w:t xml:space="preserve"> </w:t>
      </w:r>
      <w:r w:rsidRPr="00470292">
        <w:rPr>
          <w:rFonts w:ascii="Arial" w:hAnsi="Arial" w:cs="Arial"/>
          <w:sz w:val="22"/>
          <w:szCs w:val="22"/>
        </w:rPr>
        <w:t>O credenciamento far-se-á por instrumento público ou particular, emitido pelo representante legal da licitante, com menção expressa dos poderes outorgados ao credenciado. No caso de instrumento particular, também deverá ser apresentado o competente documento comprobatório dos poderes do outorgante.</w:t>
      </w:r>
    </w:p>
    <w:p w:rsidR="005B5E52" w:rsidRPr="0047029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9.5.2. </w:t>
      </w:r>
      <w:r w:rsidRPr="005B5E52">
        <w:rPr>
          <w:rFonts w:ascii="Arial" w:hAnsi="Arial" w:cs="Arial"/>
          <w:sz w:val="22"/>
          <w:szCs w:val="22"/>
        </w:rPr>
        <w:t>O(s) proprietário(s) e/ou sócio(s), diretor (</w:t>
      </w:r>
      <w:proofErr w:type="spellStart"/>
      <w:proofErr w:type="gramStart"/>
      <w:r w:rsidRPr="005B5E52">
        <w:rPr>
          <w:rFonts w:ascii="Arial" w:hAnsi="Arial" w:cs="Arial"/>
          <w:sz w:val="22"/>
          <w:szCs w:val="22"/>
        </w:rPr>
        <w:t>es</w:t>
      </w:r>
      <w:proofErr w:type="spellEnd"/>
      <w:proofErr w:type="gramEnd"/>
      <w:r w:rsidRPr="005B5E52">
        <w:rPr>
          <w:rFonts w:ascii="Arial" w:hAnsi="Arial" w:cs="Arial"/>
          <w:sz w:val="22"/>
          <w:szCs w:val="22"/>
        </w:rPr>
        <w:t>) ou assemelhando(s) participante(s) deverão comprovar sua situação com a apresentação da cópia autenticada (por cartório competente ou Servidor da Administração) do contrato social ou estatuto social, acompanhado da ata de eleição da diretoria, em se tratando de sociedade anônima.</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9.6.</w:t>
      </w:r>
      <w:r w:rsidRPr="00470292">
        <w:rPr>
          <w:rFonts w:ascii="Arial" w:hAnsi="Arial" w:cs="Arial"/>
          <w:b/>
          <w:bCs/>
          <w:sz w:val="22"/>
          <w:szCs w:val="22"/>
        </w:rPr>
        <w:t xml:space="preserve"> </w:t>
      </w:r>
      <w:r w:rsidRPr="00470292">
        <w:rPr>
          <w:rFonts w:ascii="Arial" w:hAnsi="Arial" w:cs="Arial"/>
          <w:sz w:val="22"/>
          <w:szCs w:val="22"/>
        </w:rPr>
        <w:t xml:space="preserve">As </w:t>
      </w:r>
      <w:r w:rsidRPr="00470292">
        <w:rPr>
          <w:rFonts w:ascii="Arial" w:hAnsi="Arial" w:cs="Arial"/>
          <w:b/>
          <w:bCs/>
          <w:sz w:val="22"/>
          <w:szCs w:val="22"/>
        </w:rPr>
        <w:t xml:space="preserve">credenciais </w:t>
      </w:r>
      <w:r w:rsidRPr="00470292">
        <w:rPr>
          <w:rFonts w:ascii="Arial" w:hAnsi="Arial" w:cs="Arial"/>
          <w:sz w:val="22"/>
          <w:szCs w:val="22"/>
        </w:rPr>
        <w:t xml:space="preserve">deverão ser exibidas pelos portadores </w:t>
      </w:r>
      <w:r w:rsidRPr="00470292">
        <w:rPr>
          <w:rFonts w:ascii="Arial" w:hAnsi="Arial" w:cs="Arial"/>
          <w:b/>
          <w:bCs/>
          <w:sz w:val="22"/>
          <w:szCs w:val="22"/>
        </w:rPr>
        <w:t xml:space="preserve">antes do início </w:t>
      </w:r>
      <w:r w:rsidRPr="00470292">
        <w:rPr>
          <w:rFonts w:ascii="Arial" w:hAnsi="Arial" w:cs="Arial"/>
          <w:sz w:val="22"/>
          <w:szCs w:val="22"/>
        </w:rPr>
        <w:t>da abertura dos envelopes, ficando retidas para serem devidamente juntadas aos autos.</w:t>
      </w:r>
    </w:p>
    <w:p w:rsidR="005B5E52" w:rsidRPr="0047029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9.7. </w:t>
      </w:r>
      <w:r w:rsidRPr="005B5E52">
        <w:rPr>
          <w:rFonts w:ascii="Arial" w:hAnsi="Arial" w:cs="Arial"/>
          <w:sz w:val="22"/>
          <w:szCs w:val="22"/>
        </w:rPr>
        <w:t>A não apresentação ou incorreção do documento de credenciamento não inabilitará ou desclassificará a licitante, mas impedirá o participante de manifestar-se ou responder pela proponente, na(s) respectiva(s) sessão (</w:t>
      </w:r>
      <w:proofErr w:type="spellStart"/>
      <w:r w:rsidRPr="005B5E52">
        <w:rPr>
          <w:rFonts w:ascii="Arial" w:hAnsi="Arial" w:cs="Arial"/>
          <w:sz w:val="22"/>
          <w:szCs w:val="22"/>
        </w:rPr>
        <w:t>ões</w:t>
      </w:r>
      <w:proofErr w:type="spellEnd"/>
      <w:r w:rsidRPr="005B5E52">
        <w:rPr>
          <w:rFonts w:ascii="Arial" w:hAnsi="Arial" w:cs="Arial"/>
          <w:sz w:val="22"/>
          <w:szCs w:val="22"/>
        </w:rPr>
        <w:t>), cabendo tão somente ao não credenciado o acompanhamento do desenvolvimento dos procedimentos, desde que não interfira de modo a perturbar ou impedir a realização dos trabalhos.</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9.8. </w:t>
      </w:r>
      <w:r w:rsidRPr="005B5E52">
        <w:rPr>
          <w:rFonts w:ascii="Arial" w:hAnsi="Arial" w:cs="Arial"/>
          <w:sz w:val="22"/>
          <w:szCs w:val="22"/>
        </w:rPr>
        <w:t>Na primeira fase, na presença, ou não, dos representantes credenciados das proponentes serão abertos e examinados os documentos constantes do envelope nº 01 – DOCUMENTOS DE HABILITAÇÃO que, após analisados pela Comissão de Licitações, concluir-se-á pela habilitação ou inabilitação da(s) proponente(s), consignando-se fundamentalmente em ata a decisão.</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9.8.1. </w:t>
      </w:r>
      <w:r w:rsidRPr="005B5E52">
        <w:rPr>
          <w:rFonts w:ascii="Arial" w:hAnsi="Arial" w:cs="Arial"/>
          <w:sz w:val="22"/>
          <w:szCs w:val="22"/>
        </w:rPr>
        <w:t xml:space="preserve">A Comissão de Licitação poderá suspender a sessão quando da abertura dos envelopes, a fim de que tenha melhores condições de avaliar os documentos. Nesta </w:t>
      </w:r>
      <w:r w:rsidRPr="005B5E52">
        <w:rPr>
          <w:rFonts w:ascii="Arial" w:hAnsi="Arial" w:cs="Arial"/>
          <w:sz w:val="22"/>
          <w:szCs w:val="22"/>
        </w:rPr>
        <w:lastRenderedPageBreak/>
        <w:t>hipótese, será designada nova data para a continuidade dos trabalhos, sem prejuízo da devida publicação no Diário Oficial do Estado.</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5B5E52"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9.9. </w:t>
      </w:r>
      <w:r w:rsidRPr="005B5E52">
        <w:rPr>
          <w:rFonts w:ascii="Arial" w:hAnsi="Arial" w:cs="Arial"/>
          <w:sz w:val="22"/>
          <w:szCs w:val="22"/>
        </w:rPr>
        <w:t xml:space="preserve">Os participantes devidamente credenciados poderão oferecer </w:t>
      </w:r>
      <w:r w:rsidR="00753074">
        <w:rPr>
          <w:rFonts w:ascii="Arial" w:hAnsi="Arial" w:cs="Arial"/>
          <w:sz w:val="22"/>
          <w:szCs w:val="22"/>
        </w:rPr>
        <w:t>recurso</w:t>
      </w:r>
      <w:r w:rsidRPr="005B5E52">
        <w:rPr>
          <w:rFonts w:ascii="Arial" w:hAnsi="Arial" w:cs="Arial"/>
          <w:sz w:val="22"/>
          <w:szCs w:val="22"/>
        </w:rPr>
        <w:t xml:space="preserve"> em ata, sendo neste caso, suspensos os trabalhos, contando-se a partir deste ato o prazo para interposição de recurso(s), nos termos disciplinados no art. 109 da Lei nº 8666/93. </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9.10. </w:t>
      </w:r>
      <w:r w:rsidRPr="005B5E52">
        <w:rPr>
          <w:rFonts w:ascii="Arial" w:hAnsi="Arial" w:cs="Arial"/>
          <w:sz w:val="22"/>
          <w:szCs w:val="22"/>
        </w:rPr>
        <w:t>Os envelopes da(s) licitante(s) inabilitada(s) poderão ser retirados mediante solicitação formal dos interessados depois de decorrido o prazo legal de interposição de recurso ou, ser for o caso, da publicação do julgamento do(s) recurso(s) interposto(s).</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9.10.1. </w:t>
      </w:r>
      <w:r w:rsidRPr="005B5E52">
        <w:rPr>
          <w:rFonts w:ascii="Arial" w:hAnsi="Arial" w:cs="Arial"/>
          <w:sz w:val="22"/>
          <w:szCs w:val="22"/>
        </w:rPr>
        <w:t>Caso a proponente não retire o respectivo envelope no prazo de 10 (dez) dias do encerramento do certame, o mesmo poderá ser destruído pela Administração, independente de qualquer comunicação.</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9.11. </w:t>
      </w:r>
      <w:r w:rsidRPr="005B5E52">
        <w:rPr>
          <w:rFonts w:ascii="Arial" w:hAnsi="Arial" w:cs="Arial"/>
          <w:sz w:val="22"/>
          <w:szCs w:val="22"/>
        </w:rPr>
        <w:t>Ultrapassada a primeira fase, não caberá a desclassificação por motivos relacionados com a habilitação, salvo em razão de fatos supervenientes ou somente conhecidos após o julgamento.</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9.12. </w:t>
      </w:r>
      <w:r w:rsidRPr="005B5E52">
        <w:rPr>
          <w:rFonts w:ascii="Arial" w:hAnsi="Arial" w:cs="Arial"/>
          <w:sz w:val="22"/>
          <w:szCs w:val="22"/>
        </w:rPr>
        <w:t>Na segunda fase, satisfeitos os requisitos da primeira sem que tenha havido recurso, ou diante da manifestação expressa em ata de sua desistência pelos participantes devidamente credenciados ou mediante o julgamento dos recursos administrativos ofertados, serão abertos os Envelopes nº 02 – PROPOSTA TÉCNICA - das proponentes habilitadas e, a seguir, rubricados por todos os presentes. Após a abertura, conferência e devidas rubricas do conteúdo do Envelope nº 02, será o mesmo encaminhado para elaboração de Relatório Técnico a ser emitido por Comissão especialmente designada pela Secretaria Municipal de Educação, conforme critérios definidos no anexo I, deste Edital.</w:t>
      </w:r>
    </w:p>
    <w:p w:rsidR="00753074" w:rsidRPr="005B5E52" w:rsidRDefault="00753074"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keepLines/>
        <w:spacing w:line="276" w:lineRule="auto"/>
        <w:jc w:val="both"/>
        <w:rPr>
          <w:rFonts w:ascii="Arial" w:hAnsi="Arial" w:cs="Arial"/>
          <w:sz w:val="22"/>
          <w:szCs w:val="22"/>
        </w:rPr>
      </w:pPr>
      <w:r w:rsidRPr="005B5E52">
        <w:rPr>
          <w:rFonts w:ascii="Arial" w:hAnsi="Arial" w:cs="Arial"/>
          <w:sz w:val="22"/>
          <w:szCs w:val="22"/>
        </w:rPr>
        <w:t>9.12.1. O julgamento das propostas técnicas será feito em consonância com os critérios estipulados no presente edital, observando o disposto no preâmbulo, e em seu Anexo I, levando-se em consideração, não isoladamente, mas, em conjunto, todos os fatores que venham a contribuir para a escolha da proposta mais vantajosa decorrente da análise das propostas técnicas e das amostras.</w:t>
      </w:r>
    </w:p>
    <w:p w:rsidR="005B5E52" w:rsidRPr="005B5E52" w:rsidRDefault="005B5E52" w:rsidP="003C394B">
      <w:pPr>
        <w:keepLines/>
        <w:spacing w:line="276" w:lineRule="auto"/>
        <w:jc w:val="both"/>
        <w:rPr>
          <w:rFonts w:ascii="Arial" w:hAnsi="Arial" w:cs="Arial"/>
          <w:sz w:val="22"/>
          <w:szCs w:val="22"/>
        </w:rPr>
      </w:pPr>
    </w:p>
    <w:p w:rsidR="003C394B" w:rsidRDefault="003C394B" w:rsidP="003C394B">
      <w:pPr>
        <w:keepLines/>
        <w:spacing w:line="276" w:lineRule="auto"/>
        <w:jc w:val="both"/>
        <w:rPr>
          <w:rFonts w:ascii="Arial" w:hAnsi="Arial" w:cs="Arial"/>
          <w:sz w:val="22"/>
          <w:szCs w:val="22"/>
        </w:rPr>
      </w:pPr>
      <w:r w:rsidRPr="005B5E52">
        <w:rPr>
          <w:rFonts w:ascii="Arial" w:hAnsi="Arial" w:cs="Arial"/>
          <w:sz w:val="22"/>
          <w:szCs w:val="22"/>
        </w:rPr>
        <w:t>9.12.2. As amostras e as propostas técnicas</w:t>
      </w:r>
      <w:r w:rsidR="00753074">
        <w:rPr>
          <w:rFonts w:ascii="Arial" w:hAnsi="Arial" w:cs="Arial"/>
          <w:sz w:val="22"/>
          <w:szCs w:val="22"/>
        </w:rPr>
        <w:t xml:space="preserve"> e das amostras</w:t>
      </w:r>
      <w:r w:rsidRPr="005B5E52">
        <w:rPr>
          <w:rFonts w:ascii="Arial" w:hAnsi="Arial" w:cs="Arial"/>
          <w:sz w:val="22"/>
          <w:szCs w:val="22"/>
        </w:rPr>
        <w:t xml:space="preserve"> serão analisadas em conformidade com os critérios</w:t>
      </w:r>
      <w:r w:rsidRPr="00470292">
        <w:rPr>
          <w:rFonts w:ascii="Arial" w:hAnsi="Arial" w:cs="Arial"/>
          <w:sz w:val="22"/>
          <w:szCs w:val="22"/>
        </w:rPr>
        <w:t xml:space="preserve"> especificados no Anexo I deste Edital, desclassificando-se aquelas que não atenderem aos requisitos de admissibilidade mínimos, e aqueles dispostos no Anexo I do edital.</w:t>
      </w:r>
    </w:p>
    <w:p w:rsidR="005B5E52" w:rsidRPr="00470292" w:rsidRDefault="005B5E52" w:rsidP="003C394B">
      <w:pPr>
        <w:keepLines/>
        <w:spacing w:line="276" w:lineRule="auto"/>
        <w:jc w:val="both"/>
        <w:rPr>
          <w:rFonts w:ascii="Arial" w:hAnsi="Arial" w:cs="Arial"/>
          <w:sz w:val="22"/>
          <w:szCs w:val="22"/>
        </w:rPr>
      </w:pPr>
    </w:p>
    <w:p w:rsidR="003C394B" w:rsidRDefault="003C394B" w:rsidP="003C394B">
      <w:pPr>
        <w:keepLines/>
        <w:spacing w:line="276" w:lineRule="auto"/>
        <w:jc w:val="both"/>
        <w:rPr>
          <w:rFonts w:ascii="Arial" w:hAnsi="Arial" w:cs="Arial"/>
          <w:color w:val="F79646"/>
          <w:sz w:val="22"/>
          <w:szCs w:val="22"/>
        </w:rPr>
      </w:pPr>
      <w:r w:rsidRPr="005B5E52">
        <w:rPr>
          <w:rFonts w:ascii="Arial" w:hAnsi="Arial" w:cs="Arial"/>
          <w:sz w:val="22"/>
          <w:szCs w:val="22"/>
        </w:rPr>
        <w:t>9.13.</w:t>
      </w:r>
      <w:r w:rsidRPr="00470292">
        <w:rPr>
          <w:rFonts w:ascii="Arial" w:hAnsi="Arial" w:cs="Arial"/>
          <w:sz w:val="22"/>
          <w:szCs w:val="22"/>
        </w:rPr>
        <w:t xml:space="preserve"> O critério de julgamento será o legalmente previsto para licitações do tipo </w:t>
      </w:r>
      <w:r w:rsidRPr="00470292">
        <w:rPr>
          <w:rFonts w:ascii="Arial" w:hAnsi="Arial" w:cs="Arial"/>
          <w:b/>
          <w:bCs/>
          <w:sz w:val="22"/>
          <w:szCs w:val="22"/>
        </w:rPr>
        <w:t>TÉCNICA E PREÇO</w:t>
      </w:r>
      <w:r w:rsidRPr="00470292">
        <w:rPr>
          <w:rFonts w:ascii="Arial" w:hAnsi="Arial" w:cs="Arial"/>
          <w:sz w:val="22"/>
          <w:szCs w:val="22"/>
        </w:rPr>
        <w:t xml:space="preserve"> (inciso III do § 1º do artigo 45 da Lei 8.666/93)</w:t>
      </w:r>
      <w:r w:rsidRPr="00470292">
        <w:rPr>
          <w:rFonts w:ascii="Arial" w:hAnsi="Arial" w:cs="Arial"/>
          <w:color w:val="F79646"/>
          <w:sz w:val="22"/>
          <w:szCs w:val="22"/>
        </w:rPr>
        <w:t>.</w:t>
      </w:r>
    </w:p>
    <w:p w:rsidR="005B5E52" w:rsidRPr="00470292" w:rsidRDefault="005B5E52" w:rsidP="003C394B">
      <w:pPr>
        <w:keepLines/>
        <w:spacing w:line="276" w:lineRule="auto"/>
        <w:jc w:val="both"/>
        <w:rPr>
          <w:rFonts w:ascii="Arial" w:hAnsi="Arial" w:cs="Arial"/>
          <w:sz w:val="22"/>
          <w:szCs w:val="22"/>
        </w:rPr>
      </w:pPr>
    </w:p>
    <w:p w:rsidR="003C394B" w:rsidRPr="005B5E52" w:rsidRDefault="003C394B" w:rsidP="003C394B">
      <w:pPr>
        <w:keepLines/>
        <w:spacing w:line="276" w:lineRule="auto"/>
        <w:jc w:val="both"/>
        <w:rPr>
          <w:rFonts w:ascii="Arial" w:hAnsi="Arial" w:cs="Arial"/>
          <w:sz w:val="22"/>
          <w:szCs w:val="22"/>
        </w:rPr>
      </w:pPr>
      <w:r w:rsidRPr="005B5E52">
        <w:rPr>
          <w:rFonts w:ascii="Arial" w:hAnsi="Arial" w:cs="Arial"/>
          <w:sz w:val="22"/>
          <w:szCs w:val="22"/>
        </w:rPr>
        <w:t>9.14. Após a análise das amostras e das propostas técnicas, a Comissão especialmente designada por Portaria, emitirá Relatório, conforme previsto no item 9.12, atestando aquelas classificadas e a pontuação aferida.</w:t>
      </w:r>
    </w:p>
    <w:p w:rsidR="005B5E52" w:rsidRPr="005B5E52" w:rsidRDefault="005B5E52" w:rsidP="003C394B">
      <w:pPr>
        <w:keepLines/>
        <w:spacing w:line="276" w:lineRule="auto"/>
        <w:jc w:val="both"/>
        <w:rPr>
          <w:rFonts w:ascii="Arial" w:hAnsi="Arial" w:cs="Arial"/>
          <w:sz w:val="22"/>
          <w:szCs w:val="22"/>
        </w:rPr>
      </w:pPr>
    </w:p>
    <w:p w:rsidR="003C394B" w:rsidRPr="005B5E52" w:rsidRDefault="003C394B" w:rsidP="003C394B">
      <w:pPr>
        <w:keepLines/>
        <w:spacing w:line="276" w:lineRule="auto"/>
        <w:jc w:val="both"/>
        <w:rPr>
          <w:rFonts w:ascii="Arial" w:hAnsi="Arial" w:cs="Arial"/>
          <w:sz w:val="22"/>
          <w:szCs w:val="22"/>
        </w:rPr>
      </w:pPr>
      <w:r w:rsidRPr="005B5E52">
        <w:rPr>
          <w:rFonts w:ascii="Arial" w:hAnsi="Arial" w:cs="Arial"/>
          <w:sz w:val="22"/>
          <w:szCs w:val="22"/>
        </w:rPr>
        <w:lastRenderedPageBreak/>
        <w:t>9.15. O resultado do exame das propostas técnicas será comunicado às proponentes na forma prevista no § 1</w:t>
      </w:r>
      <w:r w:rsidRPr="005B5E52">
        <w:rPr>
          <w:rFonts w:ascii="Arial" w:hAnsi="Arial" w:cs="Arial"/>
          <w:bCs/>
          <w:sz w:val="22"/>
          <w:szCs w:val="22"/>
        </w:rPr>
        <w:t xml:space="preserve">º do </w:t>
      </w:r>
      <w:r w:rsidRPr="005B5E52">
        <w:rPr>
          <w:rFonts w:ascii="Arial" w:hAnsi="Arial" w:cs="Arial"/>
          <w:sz w:val="22"/>
          <w:szCs w:val="22"/>
        </w:rPr>
        <w:t>art. 109 da Lei de Licitações.</w:t>
      </w:r>
    </w:p>
    <w:p w:rsidR="005B5E52" w:rsidRPr="005B5E52" w:rsidRDefault="005B5E52" w:rsidP="003C394B">
      <w:pPr>
        <w:keepLines/>
        <w:spacing w:line="276" w:lineRule="auto"/>
        <w:jc w:val="both"/>
        <w:rPr>
          <w:rFonts w:ascii="Arial" w:hAnsi="Arial" w:cs="Arial"/>
          <w:sz w:val="22"/>
          <w:szCs w:val="22"/>
        </w:rPr>
      </w:pPr>
    </w:p>
    <w:p w:rsidR="003C394B" w:rsidRPr="005B5E52" w:rsidRDefault="003C394B" w:rsidP="003C394B">
      <w:pPr>
        <w:keepLines/>
        <w:spacing w:line="276" w:lineRule="auto"/>
        <w:jc w:val="both"/>
        <w:rPr>
          <w:rFonts w:ascii="Arial" w:hAnsi="Arial" w:cs="Arial"/>
          <w:sz w:val="22"/>
          <w:szCs w:val="22"/>
        </w:rPr>
      </w:pPr>
      <w:r w:rsidRPr="005B5E52">
        <w:rPr>
          <w:rFonts w:ascii="Arial" w:hAnsi="Arial" w:cs="Arial"/>
          <w:sz w:val="22"/>
          <w:szCs w:val="22"/>
        </w:rPr>
        <w:t>9.16. Após julgada a Proposta Técnica das LICITANTES, observados os prazos legais para recebimento e julgamento de recursos, a COMISSÃO PERMANENTE DE LICITAÇÃO marcará data e horário para abertura do envelope da Proposta Comercial – Envelope 03.</w:t>
      </w:r>
    </w:p>
    <w:p w:rsidR="005B5E52" w:rsidRPr="005B5E52" w:rsidRDefault="005B5E52" w:rsidP="003C394B">
      <w:pPr>
        <w:keepLines/>
        <w:spacing w:line="276" w:lineRule="auto"/>
        <w:jc w:val="both"/>
        <w:rPr>
          <w:rFonts w:ascii="Arial" w:hAnsi="Arial" w:cs="Arial"/>
          <w:sz w:val="22"/>
          <w:szCs w:val="22"/>
        </w:rPr>
      </w:pP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9.17. De cada reunião será lavrada ata circunstanciada dos fatos relevantes, a qual será subscrita pela COMISSÃO PERMANENTE DE LICITAÇÃO e pelos representantes das LICITANTES presentes.</w:t>
      </w:r>
    </w:p>
    <w:p w:rsidR="003C394B" w:rsidRPr="0047029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 xml:space="preserve">9.18. Qualquer declaração, contestação ou </w:t>
      </w:r>
      <w:r w:rsidR="00753074">
        <w:rPr>
          <w:rFonts w:ascii="Arial" w:hAnsi="Arial" w:cs="Arial"/>
          <w:sz w:val="22"/>
          <w:szCs w:val="22"/>
        </w:rPr>
        <w:t>recursos apresentados</w:t>
      </w:r>
      <w:r w:rsidRPr="005B5E52">
        <w:rPr>
          <w:rFonts w:ascii="Arial" w:hAnsi="Arial" w:cs="Arial"/>
          <w:sz w:val="22"/>
          <w:szCs w:val="22"/>
        </w:rPr>
        <w:t xml:space="preserve"> pelas Licitantes deverá constar das respectivas Atas, as quais deverão </w:t>
      </w:r>
      <w:proofErr w:type="gramStart"/>
      <w:r w:rsidRPr="005B5E52">
        <w:rPr>
          <w:rFonts w:ascii="Arial" w:hAnsi="Arial" w:cs="Arial"/>
          <w:sz w:val="22"/>
          <w:szCs w:val="22"/>
        </w:rPr>
        <w:t>ser,</w:t>
      </w:r>
      <w:proofErr w:type="gramEnd"/>
      <w:r w:rsidRPr="005B5E52">
        <w:rPr>
          <w:rFonts w:ascii="Arial" w:hAnsi="Arial" w:cs="Arial"/>
          <w:sz w:val="22"/>
          <w:szCs w:val="22"/>
        </w:rPr>
        <w:t xml:space="preserve"> obrigatoriamente, assinadas pelos membros da Comissão e representantes das Licitantes. Ocorrendo recusa à assinatura</w:t>
      </w:r>
      <w:r w:rsidRPr="00470292">
        <w:rPr>
          <w:rFonts w:ascii="Arial" w:hAnsi="Arial" w:cs="Arial"/>
          <w:sz w:val="22"/>
          <w:szCs w:val="22"/>
        </w:rPr>
        <w:t xml:space="preserve"> por qualquer Licitante, tal fato deverá ser registrado na Ata.</w:t>
      </w:r>
    </w:p>
    <w:p w:rsidR="003C394B" w:rsidRPr="00470292" w:rsidRDefault="003C394B" w:rsidP="003C394B">
      <w:pPr>
        <w:pStyle w:val="Corpodetexto"/>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sz w:val="22"/>
          <w:szCs w:val="22"/>
        </w:rPr>
      </w:pPr>
      <w:r w:rsidRPr="00470292">
        <w:rPr>
          <w:rFonts w:ascii="Arial" w:hAnsi="Arial" w:cs="Arial"/>
          <w:b/>
          <w:sz w:val="22"/>
          <w:szCs w:val="22"/>
        </w:rPr>
        <w:t>X - DO CRITÉRIO DE JULGAMENTO DAS PROPOSTAS E ADJUDICAÇÃO DO OBJETO</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10.1. No julgamento das Propostas será levado em consideração o tipo de Licitação Técnica e Preço;</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10.2. O julgamento das propostas técnica e de preço será efetuado da seguinte forma:</w:t>
      </w:r>
    </w:p>
    <w:p w:rsidR="003C394B" w:rsidRPr="0047029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 xml:space="preserve">10.2.1. O julgamento e classificação das propostas </w:t>
      </w:r>
      <w:proofErr w:type="gramStart"/>
      <w:r w:rsidRPr="005B5E52">
        <w:rPr>
          <w:rFonts w:ascii="Arial" w:hAnsi="Arial" w:cs="Arial"/>
          <w:sz w:val="22"/>
          <w:szCs w:val="22"/>
        </w:rPr>
        <w:t>será realizada</w:t>
      </w:r>
      <w:proofErr w:type="gramEnd"/>
      <w:r w:rsidRPr="005B5E52">
        <w:rPr>
          <w:rFonts w:ascii="Arial" w:hAnsi="Arial" w:cs="Arial"/>
          <w:sz w:val="22"/>
          <w:szCs w:val="22"/>
        </w:rPr>
        <w:t xml:space="preserve"> pela Comissão Permanente de Licitações, de acordo com os critérios estabelecidos na Lei Federal nº 8.666/93</w:t>
      </w:r>
      <w:r w:rsidRPr="00470292">
        <w:rPr>
          <w:rFonts w:ascii="Arial" w:hAnsi="Arial" w:cs="Arial"/>
          <w:sz w:val="22"/>
          <w:szCs w:val="22"/>
        </w:rPr>
        <w:t>, para o tipo “Técnica e Preço”, com a atribuição de pontos às diversas partes da “PROPOSTA TÉCNICA” e à “PROPOSTA DE PREÇOS”. A classificação dos proponentes far-se-á de acordo com a nota final (NF), obtida a partir das valorizações das propostas técnicas e de preço, de acordo com os critérios estabelecidos a seguir:</w:t>
      </w:r>
    </w:p>
    <w:p w:rsidR="003C394B" w:rsidRPr="00470292" w:rsidRDefault="003C394B" w:rsidP="003C394B">
      <w:pPr>
        <w:pStyle w:val="Corpodetexto"/>
        <w:spacing w:line="276" w:lineRule="auto"/>
        <w:jc w:val="both"/>
        <w:rPr>
          <w:rFonts w:ascii="Arial" w:hAnsi="Arial" w:cs="Arial"/>
          <w:sz w:val="22"/>
          <w:szCs w:val="22"/>
        </w:rPr>
      </w:pPr>
    </w:p>
    <w:p w:rsidR="003C394B" w:rsidRPr="00470292" w:rsidRDefault="003C394B" w:rsidP="00870FFF">
      <w:pPr>
        <w:pStyle w:val="Corpodetexto"/>
        <w:spacing w:line="276" w:lineRule="auto"/>
        <w:ind w:left="1134"/>
        <w:jc w:val="both"/>
        <w:rPr>
          <w:rFonts w:ascii="Arial" w:hAnsi="Arial" w:cs="Arial"/>
          <w:b/>
          <w:sz w:val="22"/>
          <w:szCs w:val="22"/>
          <w:lang w:val="en-US"/>
        </w:rPr>
      </w:pPr>
      <w:r w:rsidRPr="00470292">
        <w:rPr>
          <w:rFonts w:ascii="Arial" w:hAnsi="Arial" w:cs="Arial"/>
          <w:b/>
          <w:sz w:val="22"/>
          <w:szCs w:val="22"/>
          <w:lang w:val="en-US"/>
        </w:rPr>
        <w:t>NF = (IPT x 7) + (IPP x 3)</w:t>
      </w: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ONDE:</w:t>
      </w:r>
    </w:p>
    <w:p w:rsidR="003C394B" w:rsidRPr="00470292" w:rsidRDefault="003C394B" w:rsidP="003C394B">
      <w:pPr>
        <w:pStyle w:val="Corpodetexto"/>
        <w:spacing w:line="276" w:lineRule="auto"/>
        <w:ind w:left="1134"/>
        <w:jc w:val="both"/>
        <w:rPr>
          <w:rFonts w:ascii="Arial" w:hAnsi="Arial" w:cs="Arial"/>
          <w:sz w:val="22"/>
          <w:szCs w:val="22"/>
        </w:rPr>
      </w:pPr>
      <w:r w:rsidRPr="00470292">
        <w:rPr>
          <w:rFonts w:ascii="Arial" w:hAnsi="Arial" w:cs="Arial"/>
          <w:b/>
          <w:sz w:val="22"/>
          <w:szCs w:val="22"/>
        </w:rPr>
        <w:t xml:space="preserve">NF = </w:t>
      </w:r>
      <w:r w:rsidRPr="00470292">
        <w:rPr>
          <w:rFonts w:ascii="Arial" w:hAnsi="Arial" w:cs="Arial"/>
          <w:sz w:val="22"/>
          <w:szCs w:val="22"/>
        </w:rPr>
        <w:t>Nota Final</w:t>
      </w:r>
    </w:p>
    <w:p w:rsidR="003C394B" w:rsidRPr="00470292" w:rsidRDefault="003C394B" w:rsidP="003C394B">
      <w:pPr>
        <w:pStyle w:val="Corpodetexto"/>
        <w:spacing w:line="276" w:lineRule="auto"/>
        <w:ind w:left="1134"/>
        <w:jc w:val="both"/>
        <w:rPr>
          <w:rFonts w:ascii="Arial" w:hAnsi="Arial" w:cs="Arial"/>
          <w:sz w:val="22"/>
          <w:szCs w:val="22"/>
        </w:rPr>
      </w:pPr>
      <w:r w:rsidRPr="00470292">
        <w:rPr>
          <w:rFonts w:ascii="Arial" w:hAnsi="Arial" w:cs="Arial"/>
          <w:b/>
          <w:sz w:val="22"/>
          <w:szCs w:val="22"/>
        </w:rPr>
        <w:t xml:space="preserve">IPT = </w:t>
      </w:r>
      <w:r w:rsidRPr="00470292">
        <w:rPr>
          <w:rFonts w:ascii="Arial" w:hAnsi="Arial" w:cs="Arial"/>
          <w:sz w:val="22"/>
          <w:szCs w:val="22"/>
        </w:rPr>
        <w:t>Índice da Proposta Técnica</w:t>
      </w:r>
    </w:p>
    <w:p w:rsidR="003C394B" w:rsidRPr="00470292" w:rsidRDefault="003C394B" w:rsidP="003C394B">
      <w:pPr>
        <w:pStyle w:val="Corpodetexto"/>
        <w:spacing w:line="276" w:lineRule="auto"/>
        <w:ind w:left="1134"/>
        <w:jc w:val="both"/>
        <w:rPr>
          <w:rFonts w:ascii="Arial" w:hAnsi="Arial" w:cs="Arial"/>
          <w:sz w:val="22"/>
          <w:szCs w:val="22"/>
        </w:rPr>
      </w:pPr>
      <w:r w:rsidRPr="00470292">
        <w:rPr>
          <w:rFonts w:ascii="Arial" w:hAnsi="Arial" w:cs="Arial"/>
          <w:b/>
          <w:sz w:val="22"/>
          <w:szCs w:val="22"/>
        </w:rPr>
        <w:t xml:space="preserve">IPP = </w:t>
      </w:r>
      <w:r w:rsidRPr="00470292">
        <w:rPr>
          <w:rFonts w:ascii="Arial" w:hAnsi="Arial" w:cs="Arial"/>
          <w:sz w:val="22"/>
          <w:szCs w:val="22"/>
        </w:rPr>
        <w:t>Índice da Proposta de Preços</w:t>
      </w:r>
    </w:p>
    <w:p w:rsidR="003C394B" w:rsidRPr="00470292" w:rsidRDefault="003C394B" w:rsidP="003C394B">
      <w:pPr>
        <w:pStyle w:val="Corpodetexto"/>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10.3.</w:t>
      </w:r>
      <w:r w:rsidRPr="00470292">
        <w:rPr>
          <w:rFonts w:ascii="Arial" w:hAnsi="Arial" w:cs="Arial"/>
          <w:sz w:val="22"/>
          <w:szCs w:val="22"/>
        </w:rPr>
        <w:t xml:space="preserve"> Para a obtenção do Índice da Proposta Técnica (IPT), através do somatório dos pontos diretamente atribuídos na avaliação de cada quesito do Anexo I - </w:t>
      </w:r>
      <w:r w:rsidR="005B5E52" w:rsidRPr="00470292">
        <w:rPr>
          <w:rFonts w:ascii="Arial" w:hAnsi="Arial" w:cs="Arial"/>
          <w:sz w:val="22"/>
          <w:szCs w:val="22"/>
        </w:rPr>
        <w:t>Especificação Técnica utilizará</w:t>
      </w:r>
      <w:r w:rsidRPr="00470292">
        <w:rPr>
          <w:rFonts w:ascii="Arial" w:hAnsi="Arial" w:cs="Arial"/>
          <w:sz w:val="22"/>
          <w:szCs w:val="22"/>
        </w:rPr>
        <w:t xml:space="preserve"> a seguinte fórmula:</w:t>
      </w:r>
    </w:p>
    <w:p w:rsidR="003C394B" w:rsidRPr="00470292" w:rsidRDefault="003C394B" w:rsidP="003C394B">
      <w:pPr>
        <w:pStyle w:val="Corpodetexto"/>
        <w:spacing w:line="276" w:lineRule="auto"/>
        <w:ind w:left="1134" w:hanging="1134"/>
        <w:jc w:val="both"/>
        <w:rPr>
          <w:rFonts w:ascii="Arial" w:hAnsi="Arial" w:cs="Arial"/>
          <w:sz w:val="22"/>
          <w:szCs w:val="22"/>
        </w:rPr>
      </w:pPr>
    </w:p>
    <w:p w:rsidR="003C394B" w:rsidRPr="00470292" w:rsidRDefault="003C394B" w:rsidP="003C394B">
      <w:pPr>
        <w:pStyle w:val="Corpodetexto"/>
        <w:spacing w:line="276" w:lineRule="auto"/>
        <w:ind w:left="1134" w:hanging="1134"/>
        <w:jc w:val="both"/>
        <w:rPr>
          <w:rFonts w:ascii="Arial" w:hAnsi="Arial" w:cs="Arial"/>
          <w:b/>
          <w:sz w:val="22"/>
          <w:szCs w:val="22"/>
        </w:rPr>
      </w:pPr>
      <w:r w:rsidRPr="00470292">
        <w:rPr>
          <w:rFonts w:ascii="Arial" w:hAnsi="Arial" w:cs="Arial"/>
          <w:b/>
          <w:sz w:val="22"/>
          <w:szCs w:val="22"/>
        </w:rPr>
        <w:tab/>
      </w:r>
      <w:r w:rsidRPr="00470292">
        <w:rPr>
          <w:rFonts w:ascii="Arial" w:hAnsi="Arial" w:cs="Arial"/>
          <w:b/>
          <w:sz w:val="22"/>
          <w:szCs w:val="22"/>
        </w:rPr>
        <w:tab/>
      </w:r>
      <w:r w:rsidRPr="00470292">
        <w:rPr>
          <w:rFonts w:ascii="Arial" w:hAnsi="Arial" w:cs="Arial"/>
          <w:b/>
          <w:sz w:val="22"/>
          <w:szCs w:val="22"/>
        </w:rPr>
        <w:tab/>
        <w:t>PTA</w:t>
      </w: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IPT = ---------</w:t>
      </w: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ab/>
      </w:r>
      <w:r w:rsidRPr="00470292">
        <w:rPr>
          <w:rFonts w:ascii="Arial" w:hAnsi="Arial" w:cs="Arial"/>
          <w:b/>
          <w:sz w:val="22"/>
          <w:szCs w:val="22"/>
        </w:rPr>
        <w:tab/>
        <w:t xml:space="preserve">MPT </w:t>
      </w:r>
    </w:p>
    <w:p w:rsidR="003C394B" w:rsidRPr="00470292" w:rsidRDefault="003C394B" w:rsidP="003C394B">
      <w:pPr>
        <w:pStyle w:val="Corpodetexto"/>
        <w:spacing w:line="276" w:lineRule="auto"/>
        <w:ind w:left="1134"/>
        <w:jc w:val="both"/>
        <w:rPr>
          <w:rFonts w:ascii="Arial" w:hAnsi="Arial" w:cs="Arial"/>
          <w:sz w:val="22"/>
          <w:szCs w:val="22"/>
        </w:rPr>
      </w:pP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ONDE:</w:t>
      </w: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 xml:space="preserve">IPT = </w:t>
      </w:r>
      <w:r w:rsidRPr="00470292">
        <w:rPr>
          <w:rFonts w:ascii="Arial" w:hAnsi="Arial" w:cs="Arial"/>
          <w:sz w:val="22"/>
          <w:szCs w:val="22"/>
        </w:rPr>
        <w:t>Índice da Proposta Técnica</w:t>
      </w:r>
      <w:r w:rsidRPr="00470292">
        <w:rPr>
          <w:rFonts w:ascii="Arial" w:hAnsi="Arial" w:cs="Arial"/>
          <w:b/>
          <w:sz w:val="22"/>
          <w:szCs w:val="22"/>
        </w:rPr>
        <w:t xml:space="preserve"> </w:t>
      </w:r>
    </w:p>
    <w:p w:rsidR="003C394B" w:rsidRPr="00470292" w:rsidRDefault="003C394B" w:rsidP="003C394B">
      <w:pPr>
        <w:pStyle w:val="Corpodetexto"/>
        <w:spacing w:line="276" w:lineRule="auto"/>
        <w:ind w:left="1134"/>
        <w:jc w:val="both"/>
        <w:rPr>
          <w:rFonts w:ascii="Arial" w:hAnsi="Arial" w:cs="Arial"/>
          <w:sz w:val="22"/>
          <w:szCs w:val="22"/>
        </w:rPr>
      </w:pPr>
      <w:r w:rsidRPr="00470292">
        <w:rPr>
          <w:rFonts w:ascii="Arial" w:hAnsi="Arial" w:cs="Arial"/>
          <w:b/>
          <w:sz w:val="22"/>
          <w:szCs w:val="22"/>
        </w:rPr>
        <w:t xml:space="preserve">PTA = </w:t>
      </w:r>
      <w:r w:rsidRPr="00470292">
        <w:rPr>
          <w:rFonts w:ascii="Arial" w:hAnsi="Arial" w:cs="Arial"/>
          <w:sz w:val="22"/>
          <w:szCs w:val="22"/>
        </w:rPr>
        <w:t>Pontuação Técnica em Análise</w:t>
      </w:r>
    </w:p>
    <w:p w:rsidR="003C394B" w:rsidRDefault="003C394B" w:rsidP="003C394B">
      <w:pPr>
        <w:pStyle w:val="Corpodetexto"/>
        <w:spacing w:line="276" w:lineRule="auto"/>
        <w:ind w:left="1134"/>
        <w:jc w:val="both"/>
        <w:rPr>
          <w:rFonts w:ascii="Arial" w:hAnsi="Arial" w:cs="Arial"/>
          <w:sz w:val="22"/>
          <w:szCs w:val="22"/>
        </w:rPr>
      </w:pPr>
      <w:r w:rsidRPr="00470292">
        <w:rPr>
          <w:rFonts w:ascii="Arial" w:hAnsi="Arial" w:cs="Arial"/>
          <w:b/>
          <w:sz w:val="22"/>
          <w:szCs w:val="22"/>
        </w:rPr>
        <w:t>MPT =</w:t>
      </w:r>
      <w:r w:rsidRPr="00470292">
        <w:rPr>
          <w:rFonts w:ascii="Arial" w:hAnsi="Arial" w:cs="Arial"/>
          <w:sz w:val="22"/>
          <w:szCs w:val="22"/>
        </w:rPr>
        <w:t xml:space="preserve"> Maior Pontuação Técnica</w:t>
      </w:r>
    </w:p>
    <w:p w:rsidR="00855479" w:rsidRDefault="00855479" w:rsidP="003C394B">
      <w:pPr>
        <w:pStyle w:val="Corpodetexto"/>
        <w:spacing w:line="276" w:lineRule="auto"/>
        <w:ind w:left="1134"/>
        <w:jc w:val="both"/>
        <w:rPr>
          <w:rFonts w:ascii="Arial" w:hAnsi="Arial" w:cs="Arial"/>
          <w:sz w:val="22"/>
          <w:szCs w:val="22"/>
        </w:rPr>
      </w:pPr>
    </w:p>
    <w:p w:rsidR="00855479" w:rsidRPr="00470292" w:rsidRDefault="00855479" w:rsidP="00B87090">
      <w:pPr>
        <w:pStyle w:val="Corpodetexto"/>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sz w:val="22"/>
          <w:szCs w:val="22"/>
        </w:rPr>
      </w:pPr>
      <w:r w:rsidRPr="00470292">
        <w:rPr>
          <w:rFonts w:ascii="Arial" w:hAnsi="Arial" w:cs="Arial"/>
          <w:b/>
          <w:sz w:val="22"/>
          <w:szCs w:val="22"/>
        </w:rPr>
        <w:t>10.4.</w:t>
      </w:r>
      <w:r w:rsidRPr="00470292">
        <w:rPr>
          <w:rFonts w:ascii="Arial" w:hAnsi="Arial" w:cs="Arial"/>
          <w:sz w:val="22"/>
          <w:szCs w:val="22"/>
        </w:rPr>
        <w:t xml:space="preserve"> Para a obtenção do Índice da Proposta de Preços (IPP), utilizaremos a seguinte fórmula:</w:t>
      </w:r>
    </w:p>
    <w:p w:rsidR="003C394B" w:rsidRPr="00470292" w:rsidRDefault="003C394B" w:rsidP="003C394B">
      <w:pPr>
        <w:pStyle w:val="Corpodetexto"/>
        <w:spacing w:line="276" w:lineRule="auto"/>
        <w:ind w:left="1134" w:hanging="1134"/>
        <w:jc w:val="both"/>
        <w:rPr>
          <w:rFonts w:ascii="Arial" w:hAnsi="Arial" w:cs="Arial"/>
          <w:sz w:val="22"/>
          <w:szCs w:val="22"/>
        </w:rPr>
      </w:pPr>
    </w:p>
    <w:p w:rsidR="003C394B" w:rsidRPr="00470292" w:rsidRDefault="003C394B" w:rsidP="003C394B">
      <w:pPr>
        <w:pStyle w:val="Corpodetexto"/>
        <w:spacing w:line="276" w:lineRule="auto"/>
        <w:ind w:left="1134" w:hanging="1134"/>
        <w:jc w:val="both"/>
        <w:rPr>
          <w:rFonts w:ascii="Arial" w:hAnsi="Arial" w:cs="Arial"/>
          <w:b/>
          <w:sz w:val="22"/>
          <w:szCs w:val="22"/>
        </w:rPr>
      </w:pPr>
      <w:r w:rsidRPr="00470292">
        <w:rPr>
          <w:rFonts w:ascii="Arial" w:hAnsi="Arial" w:cs="Arial"/>
          <w:b/>
          <w:sz w:val="22"/>
          <w:szCs w:val="22"/>
        </w:rPr>
        <w:tab/>
      </w:r>
      <w:r w:rsidRPr="00470292">
        <w:rPr>
          <w:rFonts w:ascii="Arial" w:hAnsi="Arial" w:cs="Arial"/>
          <w:b/>
          <w:sz w:val="22"/>
          <w:szCs w:val="22"/>
        </w:rPr>
        <w:tab/>
      </w:r>
      <w:r w:rsidRPr="00470292">
        <w:rPr>
          <w:rFonts w:ascii="Arial" w:hAnsi="Arial" w:cs="Arial"/>
          <w:b/>
          <w:sz w:val="22"/>
          <w:szCs w:val="22"/>
        </w:rPr>
        <w:tab/>
        <w:t>MPA</w:t>
      </w: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IPP = ---------</w:t>
      </w: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ab/>
      </w:r>
      <w:r w:rsidRPr="00470292">
        <w:rPr>
          <w:rFonts w:ascii="Arial" w:hAnsi="Arial" w:cs="Arial"/>
          <w:b/>
          <w:sz w:val="22"/>
          <w:szCs w:val="22"/>
        </w:rPr>
        <w:tab/>
        <w:t xml:space="preserve">PPA </w:t>
      </w:r>
    </w:p>
    <w:p w:rsidR="003C394B" w:rsidRPr="00470292" w:rsidRDefault="003C394B" w:rsidP="003C394B">
      <w:pPr>
        <w:pStyle w:val="Corpodetexto"/>
        <w:spacing w:line="276" w:lineRule="auto"/>
        <w:ind w:left="1134"/>
        <w:jc w:val="both"/>
        <w:rPr>
          <w:rFonts w:ascii="Arial" w:hAnsi="Arial" w:cs="Arial"/>
          <w:sz w:val="22"/>
          <w:szCs w:val="22"/>
        </w:rPr>
      </w:pP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ONDE:</w:t>
      </w:r>
    </w:p>
    <w:p w:rsidR="003C394B" w:rsidRPr="00470292" w:rsidRDefault="003C394B" w:rsidP="003C394B">
      <w:pPr>
        <w:pStyle w:val="Corpodetexto"/>
        <w:spacing w:line="276" w:lineRule="auto"/>
        <w:ind w:left="1134"/>
        <w:jc w:val="both"/>
        <w:rPr>
          <w:rFonts w:ascii="Arial" w:hAnsi="Arial" w:cs="Arial"/>
          <w:b/>
          <w:sz w:val="22"/>
          <w:szCs w:val="22"/>
        </w:rPr>
      </w:pPr>
      <w:r w:rsidRPr="00470292">
        <w:rPr>
          <w:rFonts w:ascii="Arial" w:hAnsi="Arial" w:cs="Arial"/>
          <w:b/>
          <w:sz w:val="22"/>
          <w:szCs w:val="22"/>
        </w:rPr>
        <w:t xml:space="preserve">IPP = </w:t>
      </w:r>
      <w:r w:rsidRPr="00470292">
        <w:rPr>
          <w:rFonts w:ascii="Arial" w:hAnsi="Arial" w:cs="Arial"/>
          <w:sz w:val="22"/>
          <w:szCs w:val="22"/>
        </w:rPr>
        <w:t>Índice da Proposta de Preços</w:t>
      </w:r>
      <w:r w:rsidRPr="00470292">
        <w:rPr>
          <w:rFonts w:ascii="Arial" w:hAnsi="Arial" w:cs="Arial"/>
          <w:b/>
          <w:sz w:val="22"/>
          <w:szCs w:val="22"/>
        </w:rPr>
        <w:t xml:space="preserve"> </w:t>
      </w:r>
    </w:p>
    <w:p w:rsidR="003C394B" w:rsidRPr="00470292" w:rsidRDefault="003C394B" w:rsidP="003C394B">
      <w:pPr>
        <w:pStyle w:val="Corpodetexto"/>
        <w:spacing w:line="276" w:lineRule="auto"/>
        <w:ind w:left="1134"/>
        <w:jc w:val="both"/>
        <w:rPr>
          <w:rFonts w:ascii="Arial" w:hAnsi="Arial" w:cs="Arial"/>
          <w:sz w:val="22"/>
          <w:szCs w:val="22"/>
        </w:rPr>
      </w:pPr>
      <w:r w:rsidRPr="00470292">
        <w:rPr>
          <w:rFonts w:ascii="Arial" w:hAnsi="Arial" w:cs="Arial"/>
          <w:b/>
          <w:sz w:val="22"/>
          <w:szCs w:val="22"/>
        </w:rPr>
        <w:t xml:space="preserve">MPA = </w:t>
      </w:r>
      <w:r w:rsidRPr="00470292">
        <w:rPr>
          <w:rFonts w:ascii="Arial" w:hAnsi="Arial" w:cs="Arial"/>
          <w:sz w:val="22"/>
          <w:szCs w:val="22"/>
        </w:rPr>
        <w:t>Menor Preço Apresentado</w:t>
      </w:r>
    </w:p>
    <w:p w:rsidR="003C394B" w:rsidRPr="00470292" w:rsidRDefault="003C394B" w:rsidP="003C394B">
      <w:pPr>
        <w:pStyle w:val="Corpodetexto"/>
        <w:spacing w:line="276" w:lineRule="auto"/>
        <w:ind w:left="1134"/>
        <w:jc w:val="both"/>
        <w:rPr>
          <w:rFonts w:ascii="Arial" w:hAnsi="Arial" w:cs="Arial"/>
          <w:sz w:val="22"/>
          <w:szCs w:val="22"/>
        </w:rPr>
      </w:pPr>
      <w:r w:rsidRPr="00470292">
        <w:rPr>
          <w:rFonts w:ascii="Arial" w:hAnsi="Arial" w:cs="Arial"/>
          <w:b/>
          <w:sz w:val="22"/>
          <w:szCs w:val="22"/>
        </w:rPr>
        <w:t>PPA =</w:t>
      </w:r>
      <w:r w:rsidRPr="00470292">
        <w:rPr>
          <w:rFonts w:ascii="Arial" w:hAnsi="Arial" w:cs="Arial"/>
          <w:sz w:val="22"/>
          <w:szCs w:val="22"/>
        </w:rPr>
        <w:t xml:space="preserve"> Proposta de Preço em Análise</w:t>
      </w:r>
    </w:p>
    <w:p w:rsidR="003C394B" w:rsidRPr="00470292" w:rsidRDefault="003C394B" w:rsidP="003C394B">
      <w:pPr>
        <w:pStyle w:val="Corpodetexto"/>
        <w:spacing w:line="276" w:lineRule="auto"/>
        <w:jc w:val="both"/>
        <w:rPr>
          <w:rFonts w:ascii="Arial" w:hAnsi="Arial" w:cs="Arial"/>
          <w:sz w:val="22"/>
          <w:szCs w:val="22"/>
        </w:rPr>
      </w:pP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10.5. A classificação será realizada pela ordem crescente da Nota Final – NF, sagrando-se vencedor o Licitante que atender a todas as condições previstas no Edital e obtiver a maior nota final.</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10.6. Serão desclassificadas as propostas técnicas que não atingirem, no mínimo, 70% (setenta por cento) da pontuação técnica máxima prevista no Anexo I desde edital, bem como aquelas que deixarem de atender as exigências deste edital, que apresentarem propostas alternativas ou que apresentarem preços excessivos ou manifestamente inexeqüíveis, consoante ao disposto no Artigo 48, da Lei nº 8.666/93;</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 xml:space="preserve">10.7. </w:t>
      </w:r>
      <w:proofErr w:type="gramStart"/>
      <w:r w:rsidRPr="005B5E52">
        <w:rPr>
          <w:rFonts w:ascii="Arial" w:hAnsi="Arial" w:cs="Arial"/>
          <w:sz w:val="22"/>
          <w:szCs w:val="22"/>
        </w:rPr>
        <w:t>À</w:t>
      </w:r>
      <w:proofErr w:type="gramEnd"/>
      <w:r w:rsidRPr="005B5E52">
        <w:rPr>
          <w:rFonts w:ascii="Arial" w:hAnsi="Arial" w:cs="Arial"/>
          <w:sz w:val="22"/>
          <w:szCs w:val="22"/>
        </w:rPr>
        <w:t xml:space="preserve"> critério da Administração, no caso de desclassificação de todas as propostas, poderão ser convocados os participantes para no prazo de 08 (oito) dias úteis, apresentarem novas ofertas, em obediência ao disposto no parágrafo único, do Artigo 48, da Lei nº 8.666/93;</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 xml:space="preserve">10.8. A Comissão Permanente de Licitação, após proceder ao Julgamento da presente Licitação, submeterá </w:t>
      </w:r>
      <w:proofErr w:type="gramStart"/>
      <w:r w:rsidRPr="005B5E52">
        <w:rPr>
          <w:rFonts w:ascii="Arial" w:hAnsi="Arial" w:cs="Arial"/>
          <w:sz w:val="22"/>
          <w:szCs w:val="22"/>
        </w:rPr>
        <w:t>o seu resultado à deliberação da Autoridade Superior, com vistas à homologação e adjudicação do Objeto da Licitação, observados</w:t>
      </w:r>
      <w:proofErr w:type="gramEnd"/>
      <w:r w:rsidRPr="005B5E52">
        <w:rPr>
          <w:rFonts w:ascii="Arial" w:hAnsi="Arial" w:cs="Arial"/>
          <w:sz w:val="22"/>
          <w:szCs w:val="22"/>
        </w:rPr>
        <w:t xml:space="preserve"> os respectivos prazos recursais;</w:t>
      </w:r>
    </w:p>
    <w:p w:rsidR="003C394B"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 xml:space="preserve">10.9. Consoante a disposição da Lei nº 8.666/93, a Administração, caso tenha conhecimento posterior ao julgamento da Licitação sobre atos ou fatos que desabonem a idoneidade financeira, técnica ou administrativa da adjudicatária, mediante despacho fundamentado, poderá desclassificar a Licitante vencedora da </w:t>
      </w:r>
      <w:r w:rsidRPr="005B5E52">
        <w:rPr>
          <w:rFonts w:ascii="Arial" w:hAnsi="Arial" w:cs="Arial"/>
          <w:sz w:val="22"/>
          <w:szCs w:val="22"/>
        </w:rPr>
        <w:lastRenderedPageBreak/>
        <w:t>presente Licitação, mesmo já tendo ocorrido à assinatura do “Termo de Contrato” ou a entrega da “Nota de Empenho” sem que caiba à mesma o direito à indenização ou ressarcimento</w:t>
      </w:r>
      <w:r w:rsidRPr="00470292">
        <w:rPr>
          <w:rFonts w:ascii="Arial" w:hAnsi="Arial" w:cs="Arial"/>
          <w:sz w:val="22"/>
          <w:szCs w:val="22"/>
        </w:rPr>
        <w:t>, e sem prejuízo de aplicação das sanções cabíveis assegurados o contraditório e a ampla defesa.</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XI – DA IMPUGNAÇÃO E DOS RECURSOS ADMINISTRATIVOS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11.1. </w:t>
      </w:r>
      <w:r w:rsidRPr="005B5E52">
        <w:rPr>
          <w:rFonts w:ascii="Arial" w:hAnsi="Arial" w:cs="Arial"/>
          <w:sz w:val="22"/>
          <w:szCs w:val="22"/>
        </w:rPr>
        <w:t xml:space="preserve">Qualquer cidadão é parte legítima para impugnar este edital, devendo protocolar o pedido até 05 (cinco) dias úteis antes da data fixada para abertura dos envelopes de habilitação, dirigindo-a </w:t>
      </w:r>
      <w:proofErr w:type="gramStart"/>
      <w:r w:rsidRPr="005B5E52">
        <w:rPr>
          <w:rFonts w:ascii="Arial" w:hAnsi="Arial" w:cs="Arial"/>
          <w:sz w:val="22"/>
          <w:szCs w:val="22"/>
        </w:rPr>
        <w:t>à</w:t>
      </w:r>
      <w:proofErr w:type="gramEnd"/>
      <w:r w:rsidRPr="005B5E52">
        <w:rPr>
          <w:rFonts w:ascii="Arial" w:hAnsi="Arial" w:cs="Arial"/>
          <w:sz w:val="22"/>
          <w:szCs w:val="22"/>
        </w:rPr>
        <w:t xml:space="preserve"> Comissão de Licitações.</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11.2. </w:t>
      </w:r>
      <w:r w:rsidRPr="005B5E52">
        <w:rPr>
          <w:rFonts w:ascii="Arial" w:hAnsi="Arial" w:cs="Arial"/>
          <w:sz w:val="22"/>
          <w:szCs w:val="22"/>
        </w:rPr>
        <w:t>Decairá do direito de impugnar os termos deste Edital perante a Administração o licitante que não o fizer até o 2º (segundo) dia útil que anteceder a abertura dos envelopes de habilitação, hipótese em que tal comunicação não terá efeito de recurso.</w:t>
      </w: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11.2.1. </w:t>
      </w:r>
      <w:r w:rsidRPr="005B5E52">
        <w:rPr>
          <w:rFonts w:ascii="Arial" w:hAnsi="Arial" w:cs="Arial"/>
          <w:sz w:val="22"/>
          <w:szCs w:val="22"/>
        </w:rPr>
        <w:t>A impugnação feita tempestivamente não impedirá o interessado de participar do processo licitatório até o trânsito em julgado da decisão a ela pertinente, nos termos do art. 41, § 3º, da Lei nº 8.666/93.</w:t>
      </w:r>
    </w:p>
    <w:p w:rsidR="003C394B"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11.3. </w:t>
      </w:r>
      <w:r w:rsidRPr="005B5E52">
        <w:rPr>
          <w:rFonts w:ascii="Arial" w:hAnsi="Arial" w:cs="Arial"/>
          <w:sz w:val="22"/>
          <w:szCs w:val="22"/>
        </w:rPr>
        <w:t>Os recursos administrativos deverão ser datilografados / digitados, devidamente fundamentados e assinados por representante legal da recorrente e/ou credenciado com poderes para tal, dirigidos à Comissão de Licitações, seguindo-se os termos do art. 1</w:t>
      </w:r>
      <w:r w:rsidRPr="00470292">
        <w:rPr>
          <w:rFonts w:ascii="Arial" w:hAnsi="Arial" w:cs="Arial"/>
          <w:sz w:val="22"/>
          <w:szCs w:val="22"/>
        </w:rPr>
        <w:t>09, da Lei Federal nº 8.666/93.</w:t>
      </w:r>
    </w:p>
    <w:p w:rsidR="001029F2" w:rsidRDefault="001029F2"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XII – DO CONTRATO</w:t>
      </w:r>
    </w:p>
    <w:p w:rsidR="003C394B" w:rsidRPr="005B5E52" w:rsidRDefault="003C394B" w:rsidP="003C394B">
      <w:pPr>
        <w:autoSpaceDE w:val="0"/>
        <w:autoSpaceDN w:val="0"/>
        <w:adjustRightInd w:val="0"/>
        <w:spacing w:line="276" w:lineRule="auto"/>
        <w:jc w:val="both"/>
        <w:rPr>
          <w:rFonts w:ascii="Arial" w:hAnsi="Arial" w:cs="Arial"/>
          <w:bCs/>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sz w:val="22"/>
          <w:szCs w:val="22"/>
        </w:rPr>
        <w:t>12.1. As obrigações decorrentes deste certame serão firmadas mediante contrato administrativo, nos termos da Lei Federal n° 8.666/93.</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sz w:val="22"/>
          <w:szCs w:val="22"/>
        </w:rPr>
        <w:t>12.2. À licitante vencedora será concedido prazo de 05 (cinco) dias úteis para que assine o respectivo contrato, o qual será contado a partir do recebimento da convocação feita pela Prefeitura Municipal de Pouso Alegre/MG.</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sz w:val="22"/>
          <w:szCs w:val="22"/>
        </w:rPr>
        <w:t>12.3. É facultado à Prefeitura Municipal de Pouso Alegre/MG, quando o convocado não assinar o contrato ou não aceitar ou não retirar o instrumento equivalente no prazo e condições estabelecidos, convocar as proponentes remanescentes, na ordem de classificação, para fazê-lo em igual prazo e nas mesmas condições propostas pelo primeiro classificado.</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sz w:val="22"/>
          <w:szCs w:val="22"/>
        </w:rPr>
        <w:t>12.4. Neste caso, a recusa injustificada do adjudicatário caracteriza o descumprimento total da obrigação assumida, sujeitando-o às penalidades previstas em lei e no presente edital.</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autoSpaceDE w:val="0"/>
        <w:autoSpaceDN w:val="0"/>
        <w:adjustRightInd w:val="0"/>
        <w:spacing w:line="276" w:lineRule="auto"/>
        <w:jc w:val="both"/>
        <w:rPr>
          <w:rFonts w:ascii="Arial" w:hAnsi="Arial" w:cs="Arial"/>
          <w:sz w:val="22"/>
          <w:szCs w:val="22"/>
        </w:rPr>
      </w:pPr>
      <w:r w:rsidRPr="005B5E52">
        <w:rPr>
          <w:rFonts w:ascii="Arial" w:hAnsi="Arial" w:cs="Arial"/>
          <w:bCs/>
          <w:sz w:val="22"/>
          <w:szCs w:val="22"/>
        </w:rPr>
        <w:t xml:space="preserve">12.5. </w:t>
      </w:r>
      <w:r w:rsidRPr="005B5E52">
        <w:rPr>
          <w:rFonts w:ascii="Arial" w:hAnsi="Arial" w:cs="Arial"/>
          <w:sz w:val="22"/>
          <w:szCs w:val="22"/>
        </w:rPr>
        <w:t>A minuta do contrato encontra-se em anexo.</w:t>
      </w:r>
    </w:p>
    <w:p w:rsidR="005B5E52" w:rsidRPr="005B5E52" w:rsidRDefault="005B5E52" w:rsidP="003C394B">
      <w:pPr>
        <w:autoSpaceDE w:val="0"/>
        <w:autoSpaceDN w:val="0"/>
        <w:adjustRightInd w:val="0"/>
        <w:spacing w:line="276" w:lineRule="auto"/>
        <w:jc w:val="both"/>
        <w:rPr>
          <w:rFonts w:ascii="Arial" w:hAnsi="Arial" w:cs="Arial"/>
          <w:sz w:val="22"/>
          <w:szCs w:val="22"/>
        </w:rPr>
      </w:pP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12.6. A CONTRATADA deverá apresentar, sempre que solicitado, durante a execução do Contrato, documentos que comprovem estar cumprindo a Legislação em vigor quanto às obrigações assumidas na Licitação.</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lastRenderedPageBreak/>
        <w:t>12.7. A CONTRATADA fica obrigada a aceitar, nas mesmas condições contratuais, os acréscimos ou supressões, até 25% (vinte e cinco por cento), do valor inicial do Contrato.</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12.8. Consideram-se como parte integrante do Contrato, os termos da Proposta Vencedora e seus anexos, bem como os demais elementos concernentes à Licitação que servirem de base ao Processo Licitatório.</w:t>
      </w:r>
    </w:p>
    <w:p w:rsidR="003C394B" w:rsidRPr="0047029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12.9. Caberá</w:t>
      </w:r>
      <w:r w:rsidRPr="00470292">
        <w:rPr>
          <w:rFonts w:ascii="Arial" w:hAnsi="Arial" w:cs="Arial"/>
          <w:sz w:val="22"/>
          <w:szCs w:val="22"/>
        </w:rPr>
        <w:t xml:space="preserve"> à CONTRATANTE providenciar a publicação do Extrato do Contrato conforme estabelece o Artigo 61, da Lei nº 8.666/93.</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XIII - DA DOTAÇÃO ORÇAMENTÁRIA</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13.1. As</w:t>
      </w:r>
      <w:r w:rsidRPr="00470292">
        <w:rPr>
          <w:rFonts w:ascii="Arial" w:hAnsi="Arial" w:cs="Arial"/>
          <w:sz w:val="22"/>
          <w:szCs w:val="22"/>
        </w:rPr>
        <w:t xml:space="preserve"> despesas decorrentes da presente contratação correrão à conta da(s) seguinte(s) dotação (</w:t>
      </w:r>
      <w:proofErr w:type="spellStart"/>
      <w:r w:rsidRPr="00470292">
        <w:rPr>
          <w:rFonts w:ascii="Arial" w:hAnsi="Arial" w:cs="Arial"/>
          <w:sz w:val="22"/>
          <w:szCs w:val="22"/>
        </w:rPr>
        <w:t>ões</w:t>
      </w:r>
      <w:proofErr w:type="spellEnd"/>
      <w:r w:rsidRPr="00470292">
        <w:rPr>
          <w:rFonts w:ascii="Arial" w:hAnsi="Arial" w:cs="Arial"/>
          <w:sz w:val="22"/>
          <w:szCs w:val="22"/>
        </w:rPr>
        <w:t>) orçamentária(s</w:t>
      </w:r>
      <w:r w:rsidR="000A341A">
        <w:rPr>
          <w:rFonts w:ascii="Arial" w:hAnsi="Arial" w:cs="Arial"/>
          <w:sz w:val="22"/>
          <w:szCs w:val="22"/>
        </w:rPr>
        <w:t>):</w:t>
      </w:r>
    </w:p>
    <w:p w:rsidR="000A341A" w:rsidRDefault="000A341A" w:rsidP="003C394B">
      <w:pPr>
        <w:autoSpaceDE w:val="0"/>
        <w:autoSpaceDN w:val="0"/>
        <w:adjustRightInd w:val="0"/>
        <w:spacing w:line="276" w:lineRule="auto"/>
        <w:jc w:val="both"/>
        <w:rPr>
          <w:rFonts w:ascii="Arial" w:hAnsi="Arial" w:cs="Arial"/>
          <w:sz w:val="22"/>
          <w:szCs w:val="22"/>
        </w:rPr>
      </w:pPr>
    </w:p>
    <w:p w:rsidR="000A341A" w:rsidRPr="000A341A" w:rsidRDefault="000A341A" w:rsidP="000A341A">
      <w:pPr>
        <w:shd w:val="clear" w:color="auto" w:fill="FFFFFF"/>
        <w:rPr>
          <w:rFonts w:ascii="Arial" w:hAnsi="Arial" w:cs="Arial"/>
          <w:sz w:val="22"/>
          <w:szCs w:val="22"/>
        </w:rPr>
      </w:pPr>
      <w:r w:rsidRPr="000A341A">
        <w:rPr>
          <w:rFonts w:ascii="Arial" w:hAnsi="Arial" w:cs="Arial"/>
          <w:sz w:val="22"/>
          <w:szCs w:val="22"/>
        </w:rPr>
        <w:t>- 02.07.12.361.0007.2046 - 3390.30 Ensino Fundamental</w:t>
      </w:r>
    </w:p>
    <w:p w:rsidR="000A341A" w:rsidRPr="000A341A" w:rsidRDefault="000A341A" w:rsidP="000A341A">
      <w:pPr>
        <w:shd w:val="clear" w:color="auto" w:fill="FFFFFF"/>
        <w:rPr>
          <w:rFonts w:ascii="Arial" w:hAnsi="Arial" w:cs="Arial"/>
          <w:sz w:val="22"/>
          <w:szCs w:val="22"/>
        </w:rPr>
      </w:pPr>
      <w:r w:rsidRPr="000A341A">
        <w:rPr>
          <w:rFonts w:ascii="Arial" w:hAnsi="Arial" w:cs="Arial"/>
          <w:sz w:val="22"/>
          <w:szCs w:val="22"/>
        </w:rPr>
        <w:t>- 02.07.12.365.0007.2048 - 3390.30 Ensino Infantil</w:t>
      </w:r>
    </w:p>
    <w:p w:rsidR="00855479" w:rsidRDefault="000A341A" w:rsidP="000A341A">
      <w:pPr>
        <w:shd w:val="clear" w:color="auto" w:fill="FFFFFF"/>
        <w:rPr>
          <w:rFonts w:ascii="Arial" w:hAnsi="Arial" w:cs="Arial"/>
          <w:sz w:val="22"/>
          <w:szCs w:val="22"/>
        </w:rPr>
      </w:pPr>
      <w:r w:rsidRPr="000A341A">
        <w:rPr>
          <w:rFonts w:ascii="Arial" w:hAnsi="Arial" w:cs="Arial"/>
          <w:sz w:val="22"/>
          <w:szCs w:val="22"/>
        </w:rPr>
        <w:t>- 02.07.12.362.0007.2044 - 3390.30 Ensino Médio</w:t>
      </w:r>
    </w:p>
    <w:p w:rsidR="000A341A" w:rsidRPr="000A341A" w:rsidRDefault="000A341A" w:rsidP="000A341A">
      <w:pPr>
        <w:shd w:val="clear" w:color="auto" w:fill="FFFFFF"/>
        <w:rPr>
          <w:rFonts w:ascii="Arial" w:hAnsi="Arial" w:cs="Arial"/>
          <w:sz w:val="22"/>
          <w:szCs w:val="22"/>
        </w:rPr>
      </w:pPr>
    </w:p>
    <w:p w:rsidR="003C394B" w:rsidRPr="00470292" w:rsidRDefault="003C394B" w:rsidP="003C394B">
      <w:pPr>
        <w:pStyle w:val="Corpodetexto"/>
        <w:spacing w:line="276" w:lineRule="auto"/>
        <w:jc w:val="both"/>
        <w:rPr>
          <w:rFonts w:ascii="Arial" w:hAnsi="Arial" w:cs="Arial"/>
          <w:b/>
          <w:bCs/>
          <w:sz w:val="22"/>
          <w:szCs w:val="22"/>
        </w:rPr>
      </w:pPr>
      <w:r w:rsidRPr="00470292">
        <w:rPr>
          <w:rFonts w:ascii="Arial" w:hAnsi="Arial" w:cs="Arial"/>
          <w:b/>
          <w:bCs/>
          <w:sz w:val="22"/>
          <w:szCs w:val="22"/>
        </w:rPr>
        <w:t>XIV - DAS OBRIGAÇÕES DA CONTRATANTE</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14.1. A CONTRATANTE se obriga a proporcionar à CONTRATADA todas as condições necessárias ao pleno cumprimento das obrigações decorrentes da presente licitação, consoante estabelece a Lei nº 8.666/93 e a;</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a) Fiscalizar e acompanhar o recebimento do objeto desta CONCORRÊNCIA PÚBLICA;</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 xml:space="preserve">b) Compete ainda à Secretaria Municipal de Educação estabelecer cronograma das ações a serem realizadas para a </w:t>
      </w:r>
      <w:proofErr w:type="gramStart"/>
      <w:r w:rsidRPr="005B5E52">
        <w:rPr>
          <w:rFonts w:ascii="Arial" w:hAnsi="Arial" w:cs="Arial"/>
          <w:sz w:val="22"/>
          <w:szCs w:val="22"/>
        </w:rPr>
        <w:t>implementação</w:t>
      </w:r>
      <w:proofErr w:type="gramEnd"/>
      <w:r w:rsidRPr="005B5E52">
        <w:rPr>
          <w:rFonts w:ascii="Arial" w:hAnsi="Arial" w:cs="Arial"/>
          <w:sz w:val="22"/>
          <w:szCs w:val="22"/>
        </w:rPr>
        <w:t xml:space="preserve"> do referido sistema de ensino, cobrando dos profissionais da educação o engajamento necessário para que o ensino municipal possa ser potencializado com qualidade;</w:t>
      </w:r>
    </w:p>
    <w:p w:rsidR="003C394B" w:rsidRPr="005B5E5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c) Comunicar à CONTRATADA toda e qualquer ocorrência relacionada com a execução do Contrato, diligenciando nos casos que exigem providências corretivas;</w:t>
      </w:r>
    </w:p>
    <w:p w:rsidR="003C394B" w:rsidRPr="00470292" w:rsidRDefault="003C394B" w:rsidP="003C394B">
      <w:pPr>
        <w:pStyle w:val="Corpodetexto"/>
        <w:spacing w:line="276" w:lineRule="auto"/>
        <w:jc w:val="both"/>
        <w:rPr>
          <w:rFonts w:ascii="Arial" w:hAnsi="Arial" w:cs="Arial"/>
          <w:sz w:val="22"/>
          <w:szCs w:val="22"/>
        </w:rPr>
      </w:pPr>
      <w:r w:rsidRPr="005B5E52">
        <w:rPr>
          <w:rFonts w:ascii="Arial" w:hAnsi="Arial" w:cs="Arial"/>
          <w:sz w:val="22"/>
          <w:szCs w:val="22"/>
        </w:rPr>
        <w:t>d) Providenciar os pagamentos à CONTRATADA à vista das Notas Fiscais/</w:t>
      </w:r>
      <w:proofErr w:type="gramStart"/>
      <w:r w:rsidRPr="005B5E52">
        <w:rPr>
          <w:rFonts w:ascii="Arial" w:hAnsi="Arial" w:cs="Arial"/>
          <w:sz w:val="22"/>
          <w:szCs w:val="22"/>
        </w:rPr>
        <w:t>Faturas, devidamente</w:t>
      </w:r>
      <w:r w:rsidRPr="00470292">
        <w:rPr>
          <w:rFonts w:ascii="Arial" w:hAnsi="Arial" w:cs="Arial"/>
          <w:sz w:val="22"/>
          <w:szCs w:val="22"/>
        </w:rPr>
        <w:t xml:space="preserve"> atestadas nos prazos fixados</w:t>
      </w:r>
      <w:proofErr w:type="gramEnd"/>
      <w:r w:rsidRPr="00470292">
        <w:rPr>
          <w:rFonts w:ascii="Arial" w:hAnsi="Arial" w:cs="Arial"/>
          <w:sz w:val="22"/>
          <w:szCs w:val="22"/>
        </w:rPr>
        <w:t>.</w:t>
      </w:r>
    </w:p>
    <w:p w:rsidR="003C394B" w:rsidRPr="00470292" w:rsidRDefault="003C394B" w:rsidP="003C394B">
      <w:pPr>
        <w:pStyle w:val="Corpodetexto"/>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b/>
          <w:sz w:val="22"/>
          <w:szCs w:val="22"/>
        </w:rPr>
      </w:pPr>
      <w:r w:rsidRPr="00470292">
        <w:rPr>
          <w:rFonts w:ascii="Arial" w:hAnsi="Arial" w:cs="Arial"/>
          <w:b/>
          <w:sz w:val="22"/>
          <w:szCs w:val="22"/>
        </w:rPr>
        <w:t>XV - DAS OBRIGAÇÕES DA CONTRATADA</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bCs/>
          <w:sz w:val="22"/>
          <w:szCs w:val="22"/>
        </w:rPr>
        <w:t>15.1. A CONTRATADA obrigar-se-á:</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a) Executar o Objeto referente a esta CONCORRÊNCIA PÚBLICA, estritamente de acordo com as especificações descritas na mesma;</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b) Arcar com todas as despesas decorrentes dos serviços a serem executados, inclusive tributos decorrentes da contratação de pessoal, correndo por sua conta e risco a utilização de ferramentas, instrumentos e materiais necessários à execução dos serviços;</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c) Assumir inteira responsabilidade por todas as despesas diretas e indiretas, com as pessoas utilizadas na execução dos serviços, que não terão qualquer vínculo empregatício com a Prefeitura Municipal de Pouso Alegre - MG;</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lastRenderedPageBreak/>
        <w:t>d) Responsabilizar-se pelos danos causados diretamente à Administração ou a terceiros decorrentes de sua culpa ou dolo, quando do fornecimento e execução do Objeto desta Licitação, não podendo ser argüido, para efeito de exclusão de sua responsabilidade, o fato de a Administração proceder à fiscalização ou acompanhamento do fornecimento do Objeto;</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e) Reparar, corrigir, remover, substituir, às suas expensas no total ou em parte, o Objeto do Contrato em que se verificarem vícios, defeitos ou incorreções resultantes da execução;</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f) No ato do pagamento, a Licitante vencedora deverá apresentar a Certidão Negativa de Débito do INSS e Certificado de Regularidade de Situação do FGTS, com prazo vigente, junto à Tesouraria deste Município, a fim de comprovar sua idoneidade.</w:t>
      </w:r>
    </w:p>
    <w:p w:rsidR="003C394B" w:rsidRPr="00E35A86" w:rsidRDefault="003C394B" w:rsidP="003C394B">
      <w:pPr>
        <w:pStyle w:val="Corpodetexto"/>
        <w:spacing w:line="276" w:lineRule="auto"/>
        <w:jc w:val="both"/>
        <w:rPr>
          <w:rFonts w:ascii="Arial" w:hAnsi="Arial" w:cs="Arial"/>
          <w:sz w:val="22"/>
          <w:szCs w:val="22"/>
        </w:rPr>
      </w:pPr>
    </w:p>
    <w:p w:rsidR="00E35A86" w:rsidRDefault="003C394B" w:rsidP="003C394B">
      <w:pPr>
        <w:pStyle w:val="Corpodetexto"/>
        <w:spacing w:line="276" w:lineRule="auto"/>
        <w:jc w:val="both"/>
        <w:rPr>
          <w:rFonts w:ascii="Arial" w:hAnsi="Arial" w:cs="Arial"/>
          <w:b/>
          <w:sz w:val="22"/>
          <w:szCs w:val="22"/>
        </w:rPr>
      </w:pPr>
      <w:r w:rsidRPr="00470292">
        <w:rPr>
          <w:rFonts w:ascii="Arial" w:hAnsi="Arial" w:cs="Arial"/>
          <w:b/>
          <w:sz w:val="22"/>
          <w:szCs w:val="22"/>
        </w:rPr>
        <w:t>XVI - DO PAGAMENTO</w:t>
      </w:r>
    </w:p>
    <w:p w:rsidR="0024713D" w:rsidRDefault="003C394B" w:rsidP="0024713D">
      <w:pPr>
        <w:spacing w:line="320" w:lineRule="exact"/>
        <w:jc w:val="both"/>
        <w:rPr>
          <w:rFonts w:ascii="Arial" w:hAnsi="Arial" w:cs="Arial"/>
          <w:sz w:val="22"/>
          <w:szCs w:val="22"/>
        </w:rPr>
      </w:pPr>
      <w:r w:rsidRPr="00E35A86">
        <w:rPr>
          <w:rFonts w:ascii="Arial" w:hAnsi="Arial" w:cs="Arial"/>
          <w:sz w:val="22"/>
          <w:szCs w:val="22"/>
        </w:rPr>
        <w:t xml:space="preserve">16.1. </w:t>
      </w:r>
      <w:r w:rsidR="0024713D" w:rsidRPr="0024713D">
        <w:rPr>
          <w:rFonts w:ascii="Arial" w:hAnsi="Arial" w:cs="Arial"/>
          <w:sz w:val="22"/>
          <w:szCs w:val="22"/>
        </w:rPr>
        <w:t xml:space="preserve">Os pagamentos devidos à Contratada serão efetuados em </w:t>
      </w:r>
      <w:proofErr w:type="gramStart"/>
      <w:r w:rsidR="0024713D" w:rsidRPr="0024713D">
        <w:rPr>
          <w:rFonts w:ascii="Arial" w:hAnsi="Arial" w:cs="Arial"/>
          <w:sz w:val="22"/>
          <w:szCs w:val="22"/>
        </w:rPr>
        <w:t>4</w:t>
      </w:r>
      <w:proofErr w:type="gramEnd"/>
      <w:r w:rsidR="0024713D" w:rsidRPr="0024713D">
        <w:rPr>
          <w:rFonts w:ascii="Arial" w:hAnsi="Arial" w:cs="Arial"/>
          <w:sz w:val="22"/>
          <w:szCs w:val="22"/>
        </w:rPr>
        <w:t xml:space="preserve"> (quatro) parcelas correspondendo aos pedidos de cada um dos bimestres letivos e serão quitadas em até 15 (quinze) dias após a entrega dos materiais, precedidos da apresentação e aceitação das respectivas Notas Fiscais, através de crédito em conta corrente a ser fornecida pela Contratada </w:t>
      </w:r>
      <w:r w:rsidR="0024713D">
        <w:rPr>
          <w:rFonts w:ascii="Arial" w:hAnsi="Arial" w:cs="Arial"/>
          <w:sz w:val="22"/>
          <w:szCs w:val="22"/>
        </w:rPr>
        <w:t>.</w:t>
      </w:r>
    </w:p>
    <w:p w:rsidR="001029F2" w:rsidRPr="001029F2" w:rsidRDefault="001029F2" w:rsidP="0024713D">
      <w:pPr>
        <w:spacing w:line="320" w:lineRule="exact"/>
        <w:jc w:val="both"/>
        <w:rPr>
          <w:rFonts w:ascii="Arial" w:hAnsi="Arial" w:cs="Arial"/>
          <w:sz w:val="22"/>
          <w:szCs w:val="22"/>
        </w:rPr>
      </w:pP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16.2. Caso ocorra a qualquer tempo, a não aceitação do objeto e a não atestação de idoneidade da proponente, os pagamentos serão descontinuados e reiniciados após a correção necessária.</w:t>
      </w:r>
    </w:p>
    <w:p w:rsidR="003C394B" w:rsidRPr="00470292"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16.3. A Prefeitura</w:t>
      </w:r>
      <w:r w:rsidRPr="00470292">
        <w:rPr>
          <w:rFonts w:ascii="Arial" w:hAnsi="Arial" w:cs="Arial"/>
          <w:sz w:val="22"/>
          <w:szCs w:val="22"/>
        </w:rPr>
        <w:t xml:space="preserve"> Municipal de Pouso Alegre atestará através do responsável pela Secretaria solicitante a aceitação do objeto na Nota Fiscal/Fatura, a ser emitida sem rasuras e em letra bem legível, no prazo previsto, após a entrega do mesmo.</w:t>
      </w:r>
    </w:p>
    <w:p w:rsidR="00D1290F" w:rsidRDefault="003C394B" w:rsidP="003C394B">
      <w:pPr>
        <w:pStyle w:val="Corpodetexto"/>
        <w:spacing w:line="276" w:lineRule="auto"/>
        <w:jc w:val="both"/>
        <w:rPr>
          <w:rFonts w:ascii="Arial" w:hAnsi="Arial" w:cs="Arial"/>
          <w:b/>
          <w:sz w:val="22"/>
          <w:szCs w:val="22"/>
        </w:rPr>
      </w:pPr>
      <w:r w:rsidRPr="00470292">
        <w:rPr>
          <w:rFonts w:ascii="Arial" w:hAnsi="Arial" w:cs="Arial"/>
          <w:b/>
          <w:sz w:val="22"/>
          <w:szCs w:val="22"/>
        </w:rPr>
        <w:t>XVII - DO REAJUSTAMENTO DE PREÇOS</w:t>
      </w:r>
    </w:p>
    <w:p w:rsidR="003C394B" w:rsidRPr="00D1290F" w:rsidRDefault="003C394B" w:rsidP="003C394B">
      <w:pPr>
        <w:pStyle w:val="Corpodetexto"/>
        <w:spacing w:line="276" w:lineRule="auto"/>
        <w:jc w:val="both"/>
        <w:rPr>
          <w:rFonts w:ascii="Arial" w:hAnsi="Arial" w:cs="Arial"/>
          <w:b/>
          <w:sz w:val="22"/>
          <w:szCs w:val="22"/>
        </w:rPr>
      </w:pPr>
      <w:r w:rsidRPr="00E35A86">
        <w:rPr>
          <w:rFonts w:ascii="Arial" w:hAnsi="Arial" w:cs="Arial"/>
          <w:bCs/>
          <w:sz w:val="22"/>
          <w:szCs w:val="22"/>
        </w:rPr>
        <w:t>17.1. Os</w:t>
      </w:r>
      <w:r w:rsidRPr="00470292">
        <w:rPr>
          <w:rFonts w:ascii="Arial" w:hAnsi="Arial" w:cs="Arial"/>
          <w:bCs/>
          <w:sz w:val="22"/>
          <w:szCs w:val="22"/>
        </w:rPr>
        <w:t xml:space="preserve"> valores decorrentes desta licitação não sofrerão reajustes no primeiro ano de contrato. Decorridos 12 meses de vigência do ajuste, os valores iniciais serão reajustados automaticamente pela variação do INPC ocorrida no período em questão.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XVIII – DAS PENALIDADES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18.1. </w:t>
      </w:r>
      <w:r w:rsidRPr="00E35A86">
        <w:rPr>
          <w:rFonts w:ascii="Arial" w:hAnsi="Arial" w:cs="Arial"/>
          <w:sz w:val="22"/>
          <w:szCs w:val="22"/>
        </w:rPr>
        <w:t>São aplicáveis, depois de garantida ampla defesa, as sanções previstas no capítulo IV da Lei Federal nº 8.666/93 e demais normas pertinentes.</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18.2. </w:t>
      </w:r>
      <w:r w:rsidRPr="00E35A86">
        <w:rPr>
          <w:rFonts w:ascii="Arial" w:hAnsi="Arial" w:cs="Arial"/>
          <w:sz w:val="22"/>
          <w:szCs w:val="22"/>
        </w:rPr>
        <w:t xml:space="preserve">Salvo ocorrência de caso fortuito ou de força maior devidamente justificado e comprovado, ao não cumprimento por parte da proponente vencedora, das obrigações assumidas, ou a </w:t>
      </w:r>
      <w:proofErr w:type="spellStart"/>
      <w:r w:rsidRPr="00E35A86">
        <w:rPr>
          <w:rFonts w:ascii="Arial" w:hAnsi="Arial" w:cs="Arial"/>
          <w:sz w:val="22"/>
          <w:szCs w:val="22"/>
        </w:rPr>
        <w:t>infringência</w:t>
      </w:r>
      <w:proofErr w:type="spellEnd"/>
      <w:r w:rsidRPr="00E35A86">
        <w:rPr>
          <w:rFonts w:ascii="Arial" w:hAnsi="Arial" w:cs="Arial"/>
          <w:sz w:val="22"/>
          <w:szCs w:val="22"/>
        </w:rPr>
        <w:t xml:space="preserve"> de preceitos legais pertinentes, serão aplicadas, segundo a gravidade da falta, nos termos dos artigos 86 e 87 da Lei Federal nº 8.666/93 e suas alterações, as seguintes penalidades:</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a) advertência, sempre que forem constatadas irregularidades de pouca gravidade, para as quais tenha a licitante vencedora concorrido diretamente, ocorrência que será registrada no cadastro de fornecedores da Prefeitura Municipal de Pouso Alegre/MG;</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lastRenderedPageBreak/>
        <w:t>b) multa de 0,2 % (zero vírgula dois por cento) ao dia, calculada sobre o valor do contrato, se houver descumprimento de quaisquer cláusulas contratuais, até o 20º (vigésimo) dia, sendo que, após isso, deverá ser rescindido o contrato e aplicadas às penalidades cabíveis;</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c) multa de 1% (um por cento) sobre o valor do contrato, quando a licitante vencedora prestar informações inexatas ou criar embaraços à fiscalização;</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d) multa de 2% (dois por cento) sobre o valor do contrato, quando a licitante vencedora executar o objeto contratual em desacordo com as normas e especificações técnicas aplicáveis ou em divergência à PROPOSTA COMERCIAL;</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e) multa de 5% (cinco por cento) sobre o valor do contrato, quando a licitante vencedora desatender as determinações emanadas pela Prefeitura Municipal de Pouso Alegre/MG, devendo o contrato ser rescindido em caso de reincidência;</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f) multa de 10% (dez por cento), na hipótese de inexecução total do contrato, que enseje a rescisão do mesmo;</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Pr="00E35A86"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g) declaração de inidoneidade, quando a proponente vencedora deixar de cumprir as obrigações assumidas, praticando falta grave, dolosa ou culposa;</w:t>
      </w: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h) </w:t>
      </w:r>
      <w:r w:rsidRPr="00E35A86">
        <w:rPr>
          <w:rFonts w:ascii="Arial" w:hAnsi="Arial" w:cs="Arial"/>
          <w:sz w:val="22"/>
          <w:szCs w:val="22"/>
        </w:rPr>
        <w:t>A não assinatura do Termo de contrato no prazo de 05 (cinco) dias, ou a desistência da proposta após a fase de habilitação, caracteriza o descumprimento total da obrigação assumida, ensejando a aplicação pela Prefeitura Municipal, de multa equivalente a 10% (dez por cento) do valor total do contrato não assinado;</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i) </w:t>
      </w:r>
      <w:r w:rsidRPr="00E35A86">
        <w:rPr>
          <w:rFonts w:ascii="Arial" w:hAnsi="Arial" w:cs="Arial"/>
          <w:sz w:val="22"/>
          <w:szCs w:val="22"/>
        </w:rPr>
        <w:t>As multas serão, após regular processo administrativo, cobradas administrativa ou judicialmente;</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j) As penalidades previstas nesta cláusula têm caráter de sanção administrativa; conseqüentemente, a sua aplicação não exime a proponente vencedora da reparação dos eventuais danos, perdas ou prejuízos que seu ato punível venha acarretar à Prefeitura Municipal de Pouso Alegre/MG;</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k) </w:t>
      </w:r>
      <w:r w:rsidRPr="00E35A86">
        <w:rPr>
          <w:rFonts w:ascii="Arial" w:hAnsi="Arial" w:cs="Arial"/>
          <w:sz w:val="22"/>
          <w:szCs w:val="22"/>
        </w:rPr>
        <w:t>As sanções são independentes e a aplicação de uma não exclui a aplicação das outras.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XIX - DA RESCISÃO CONTRATUAL</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E35A86"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19.1. </w:t>
      </w:r>
      <w:r w:rsidRPr="00E35A86">
        <w:rPr>
          <w:rFonts w:ascii="Arial" w:hAnsi="Arial" w:cs="Arial"/>
          <w:sz w:val="22"/>
          <w:szCs w:val="22"/>
        </w:rPr>
        <w:t>A Prefeitura Municipal reserva-se no direito de rescindir de pleno direito, o futuro contrato, independentemente de interpelação judicial ou extrajudicial, sem que caiba à proponente vencedora direito à indenização de qualquer espécie, quando ocorrer:</w:t>
      </w:r>
    </w:p>
    <w:p w:rsidR="003C394B" w:rsidRPr="00E35A86"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a)</w:t>
      </w:r>
      <w:r w:rsidRPr="00E35A86">
        <w:rPr>
          <w:rFonts w:ascii="Arial" w:hAnsi="Arial" w:cs="Arial"/>
          <w:color w:val="000000"/>
          <w:sz w:val="22"/>
          <w:szCs w:val="22"/>
        </w:rPr>
        <w:t xml:space="preserve"> O não cumprimento ou cumprimento irregular de qualquer cláusula deste contrato;</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 xml:space="preserve">b) O </w:t>
      </w:r>
      <w:r w:rsidRPr="00E35A86">
        <w:rPr>
          <w:rFonts w:ascii="Arial" w:hAnsi="Arial" w:cs="Arial"/>
          <w:color w:val="000000"/>
          <w:sz w:val="22"/>
          <w:szCs w:val="22"/>
        </w:rPr>
        <w:t>cometimento reiterado de faltas na sua execução;</w:t>
      </w: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c) Falência, concordata, recuperação judicial ou extrajudicial ou dissolução da proponente vencedora;</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d) O não recolhimento, nos prazos previstos, das multas impostas à proponente vencedora;</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e) Descumprimento, pela proponente vencedora, das determinações da fiscalização da Prefeitura Municipal de Pouso Alegre/MG;</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f) Outros, conforme previsto no</w:t>
      </w:r>
      <w:r w:rsidR="001029F2">
        <w:rPr>
          <w:rFonts w:ascii="Arial" w:hAnsi="Arial" w:cs="Arial"/>
          <w:sz w:val="22"/>
          <w:szCs w:val="22"/>
        </w:rPr>
        <w:t>s</w:t>
      </w:r>
      <w:r w:rsidRPr="00E35A86">
        <w:rPr>
          <w:rFonts w:ascii="Arial" w:hAnsi="Arial" w:cs="Arial"/>
          <w:sz w:val="22"/>
          <w:szCs w:val="22"/>
        </w:rPr>
        <w:t xml:space="preserve"> </w:t>
      </w:r>
      <w:proofErr w:type="spellStart"/>
      <w:r w:rsidRPr="00E35A86">
        <w:rPr>
          <w:rFonts w:ascii="Arial" w:hAnsi="Arial" w:cs="Arial"/>
          <w:sz w:val="22"/>
          <w:szCs w:val="22"/>
        </w:rPr>
        <w:t>art</w:t>
      </w:r>
      <w:r w:rsidR="001029F2">
        <w:rPr>
          <w:rFonts w:ascii="Arial" w:hAnsi="Arial" w:cs="Arial"/>
          <w:sz w:val="22"/>
          <w:szCs w:val="22"/>
        </w:rPr>
        <w:t>s</w:t>
      </w:r>
      <w:proofErr w:type="spellEnd"/>
      <w:r w:rsidRPr="00E35A86">
        <w:rPr>
          <w:rFonts w:ascii="Arial" w:hAnsi="Arial" w:cs="Arial"/>
          <w:sz w:val="22"/>
          <w:szCs w:val="22"/>
        </w:rPr>
        <w:t>.</w:t>
      </w:r>
      <w:r w:rsidR="001029F2">
        <w:rPr>
          <w:rFonts w:ascii="Arial" w:hAnsi="Arial" w:cs="Arial"/>
          <w:sz w:val="22"/>
          <w:szCs w:val="22"/>
        </w:rPr>
        <w:t xml:space="preserve"> 77 e</w:t>
      </w:r>
      <w:r w:rsidRPr="00E35A86">
        <w:rPr>
          <w:rFonts w:ascii="Arial" w:hAnsi="Arial" w:cs="Arial"/>
          <w:sz w:val="22"/>
          <w:szCs w:val="22"/>
        </w:rPr>
        <w:t xml:space="preserve"> 78 da Lei nº 8.666 de 21/06/93. </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19.2. </w:t>
      </w:r>
      <w:r w:rsidRPr="00E35A86">
        <w:rPr>
          <w:rFonts w:ascii="Arial" w:hAnsi="Arial" w:cs="Arial"/>
          <w:sz w:val="22"/>
          <w:szCs w:val="22"/>
        </w:rPr>
        <w:t xml:space="preserve">A Prefeitura Municipal de Pouso Alegre/MG poderá, também, rescindir o contrato, independente dos motivos relacionados nas letras "a" a "f" do subitem anterior, por mútuo acordo. </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19.3. </w:t>
      </w:r>
      <w:r w:rsidRPr="00E35A86">
        <w:rPr>
          <w:rFonts w:ascii="Arial" w:hAnsi="Arial" w:cs="Arial"/>
          <w:sz w:val="22"/>
          <w:szCs w:val="22"/>
        </w:rPr>
        <w:t>Além da aplicação da multa correspondente, aplicar-se-á suspensão ao direito de licitar com a Prefeitura Municipal de Pouso Alegre/MG, bem como o impedimento de com ela contratar, pelo prazo não superior a 02 (dois) anos.</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19.4. A</w:t>
      </w:r>
      <w:r w:rsidRPr="00E35A86">
        <w:rPr>
          <w:rFonts w:ascii="Arial" w:hAnsi="Arial" w:cs="Arial"/>
          <w:color w:val="000000"/>
          <w:sz w:val="22"/>
          <w:szCs w:val="22"/>
        </w:rPr>
        <w:t xml:space="preserve"> suspensão de sua execução, por ordem escrita da </w:t>
      </w:r>
      <w:r w:rsidRPr="00E35A86">
        <w:rPr>
          <w:rFonts w:ascii="Arial" w:hAnsi="Arial" w:cs="Arial"/>
          <w:bCs/>
          <w:color w:val="000000"/>
          <w:sz w:val="22"/>
          <w:szCs w:val="22"/>
        </w:rPr>
        <w:t>CONTRATANTE</w:t>
      </w:r>
      <w:r w:rsidRPr="00E35A86">
        <w:rPr>
          <w:rFonts w:ascii="Arial" w:hAnsi="Arial" w:cs="Arial"/>
          <w:color w:val="000000"/>
          <w:sz w:val="22"/>
          <w:szCs w:val="22"/>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E35A86">
        <w:rPr>
          <w:rFonts w:ascii="Arial" w:hAnsi="Arial" w:cs="Arial"/>
          <w:bCs/>
          <w:color w:val="000000"/>
          <w:sz w:val="22"/>
          <w:szCs w:val="22"/>
        </w:rPr>
        <w:t>CONTRATADA</w:t>
      </w:r>
      <w:r w:rsidRPr="00E35A86">
        <w:rPr>
          <w:rFonts w:ascii="Arial" w:hAnsi="Arial" w:cs="Arial"/>
          <w:color w:val="000000"/>
          <w:sz w:val="22"/>
          <w:szCs w:val="22"/>
        </w:rPr>
        <w:t>, nesses casos o direito de optar pela suspensão do cumprimento das obrigações assumidas até que seja normalizada a situação;</w:t>
      </w:r>
    </w:p>
    <w:p w:rsidR="003C394B" w:rsidRPr="00470292" w:rsidRDefault="003C394B" w:rsidP="003C394B">
      <w:pPr>
        <w:pStyle w:val="Corpodetexto"/>
        <w:spacing w:line="276" w:lineRule="auto"/>
        <w:jc w:val="both"/>
        <w:rPr>
          <w:rFonts w:ascii="Arial" w:hAnsi="Arial" w:cs="Arial"/>
          <w:sz w:val="22"/>
          <w:szCs w:val="22"/>
        </w:rPr>
      </w:pPr>
      <w:r w:rsidRPr="00E35A86">
        <w:rPr>
          <w:rFonts w:ascii="Arial" w:hAnsi="Arial" w:cs="Arial"/>
          <w:color w:val="000000"/>
          <w:sz w:val="22"/>
          <w:szCs w:val="22"/>
        </w:rPr>
        <w:t xml:space="preserve">19.5. </w:t>
      </w:r>
      <w:r w:rsidRPr="00470292">
        <w:rPr>
          <w:rFonts w:ascii="Arial" w:hAnsi="Arial" w:cs="Arial"/>
          <w:color w:val="000000"/>
          <w:sz w:val="22"/>
          <w:szCs w:val="22"/>
        </w:rPr>
        <w:t>A rescisão do contrato poderá ser:</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a) A</w:t>
      </w:r>
      <w:r w:rsidRPr="00E35A86">
        <w:rPr>
          <w:rFonts w:ascii="Arial" w:hAnsi="Arial" w:cs="Arial"/>
          <w:color w:val="000000"/>
          <w:sz w:val="22"/>
          <w:szCs w:val="22"/>
        </w:rPr>
        <w:t xml:space="preserve">migável, por acordo entre as partes, reduzida a termo no processo da licitação, desde que haja conveniência para a </w:t>
      </w:r>
      <w:r w:rsidRPr="00E35A86">
        <w:rPr>
          <w:rFonts w:ascii="Arial" w:hAnsi="Arial" w:cs="Arial"/>
          <w:bCs/>
          <w:color w:val="000000"/>
          <w:sz w:val="22"/>
          <w:szCs w:val="22"/>
        </w:rPr>
        <w:t>CONTRATANTE</w:t>
      </w:r>
      <w:r w:rsidRPr="00E35A86">
        <w:rPr>
          <w:rFonts w:ascii="Arial" w:hAnsi="Arial" w:cs="Arial"/>
          <w:color w:val="000000"/>
          <w:sz w:val="22"/>
          <w:szCs w:val="22"/>
        </w:rPr>
        <w:t>;</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b) J</w:t>
      </w:r>
      <w:r w:rsidRPr="00E35A86">
        <w:rPr>
          <w:rFonts w:ascii="Arial" w:hAnsi="Arial" w:cs="Arial"/>
          <w:color w:val="000000"/>
          <w:sz w:val="22"/>
          <w:szCs w:val="22"/>
        </w:rPr>
        <w:t>udicial, nos termos da legislação.</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color w:val="000000"/>
          <w:sz w:val="22"/>
          <w:szCs w:val="22"/>
        </w:rPr>
        <w:t>19.6. A rescisão administrativa ou amigável deverá ser precedida de autorização escrita e fundamentada da autoridade competente.</w:t>
      </w: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color w:val="000000"/>
          <w:sz w:val="22"/>
          <w:szCs w:val="22"/>
        </w:rPr>
        <w:t>19.7. As hipóteses e a forma de rescisão do presente contrato são as enumeradas nos artigos 77, 78, 79 e 80 da Lei n.º 8.666 de 21 de Junho de 1993.</w:t>
      </w:r>
    </w:p>
    <w:p w:rsid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 xml:space="preserve">19.8. </w:t>
      </w:r>
      <w:proofErr w:type="gramStart"/>
      <w:r w:rsidRPr="00E35A86">
        <w:rPr>
          <w:rFonts w:ascii="Arial" w:hAnsi="Arial" w:cs="Arial"/>
          <w:sz w:val="22"/>
          <w:szCs w:val="22"/>
        </w:rPr>
        <w:t>À</w:t>
      </w:r>
      <w:proofErr w:type="gramEnd"/>
      <w:r w:rsidRPr="00470292">
        <w:rPr>
          <w:rFonts w:ascii="Arial" w:hAnsi="Arial" w:cs="Arial"/>
          <w:sz w:val="22"/>
          <w:szCs w:val="22"/>
        </w:rPr>
        <w:t xml:space="preserve"> critério da Administração poderão ser suspensas as penalidades, no todo ou em parte, quando o atraso na entrega do</w:t>
      </w:r>
      <w:r w:rsidR="001029F2">
        <w:rPr>
          <w:rFonts w:ascii="Arial" w:hAnsi="Arial" w:cs="Arial"/>
          <w:sz w:val="22"/>
          <w:szCs w:val="22"/>
        </w:rPr>
        <w:t>s materiais e</w:t>
      </w:r>
      <w:r w:rsidRPr="00470292">
        <w:rPr>
          <w:rFonts w:ascii="Arial" w:hAnsi="Arial" w:cs="Arial"/>
          <w:sz w:val="22"/>
          <w:szCs w:val="22"/>
        </w:rPr>
        <w:t xml:space="preserve"> serviço</w:t>
      </w:r>
      <w:r w:rsidR="001029F2">
        <w:rPr>
          <w:rFonts w:ascii="Arial" w:hAnsi="Arial" w:cs="Arial"/>
          <w:sz w:val="22"/>
          <w:szCs w:val="22"/>
        </w:rPr>
        <w:t>s</w:t>
      </w:r>
      <w:r w:rsidRPr="00470292">
        <w:rPr>
          <w:rFonts w:ascii="Arial" w:hAnsi="Arial" w:cs="Arial"/>
          <w:sz w:val="22"/>
          <w:szCs w:val="22"/>
        </w:rPr>
        <w:t xml:space="preserve"> for devidamente justificado pela CONTRATADA e aceito pela Administração, que fixará novo prazo, este improrrogável para a completa execução das obrigações assumidas.</w:t>
      </w:r>
    </w:p>
    <w:p w:rsidR="000A341A" w:rsidRPr="000A341A" w:rsidRDefault="000A341A" w:rsidP="003C394B">
      <w:pPr>
        <w:pStyle w:val="Corpodetexto"/>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sz w:val="22"/>
          <w:szCs w:val="22"/>
        </w:rPr>
      </w:pPr>
      <w:r w:rsidRPr="00470292">
        <w:rPr>
          <w:rFonts w:ascii="Arial" w:hAnsi="Arial" w:cs="Arial"/>
          <w:b/>
          <w:sz w:val="22"/>
          <w:szCs w:val="22"/>
        </w:rPr>
        <w:t>XX - DA FISCALIZAÇÃO</w:t>
      </w:r>
    </w:p>
    <w:p w:rsidR="003C394B" w:rsidRPr="00470292"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20.1.</w:t>
      </w:r>
      <w:r w:rsidRPr="00470292">
        <w:rPr>
          <w:rFonts w:ascii="Arial" w:hAnsi="Arial" w:cs="Arial"/>
          <w:sz w:val="22"/>
          <w:szCs w:val="22"/>
        </w:rPr>
        <w:t xml:space="preserve"> A fiscalização sobre a execução da contratação da presente licitação será exercida por servidor designado por Portaria Municipal, nos termos do Artigo 67 da Lei nº 8.666/93.</w:t>
      </w:r>
    </w:p>
    <w:p w:rsidR="00E35A86" w:rsidRDefault="00E35A86" w:rsidP="003C394B">
      <w:pPr>
        <w:pStyle w:val="Corpodetexto"/>
        <w:spacing w:line="276" w:lineRule="auto"/>
        <w:jc w:val="both"/>
        <w:rPr>
          <w:rFonts w:ascii="Arial" w:hAnsi="Arial" w:cs="Arial"/>
          <w:b/>
          <w:sz w:val="22"/>
          <w:szCs w:val="22"/>
        </w:rPr>
      </w:pPr>
    </w:p>
    <w:p w:rsidR="003C394B" w:rsidRPr="00470292" w:rsidRDefault="003C394B" w:rsidP="003C394B">
      <w:pPr>
        <w:pStyle w:val="Corpodetexto"/>
        <w:spacing w:line="276" w:lineRule="auto"/>
        <w:jc w:val="both"/>
        <w:rPr>
          <w:rFonts w:ascii="Arial" w:hAnsi="Arial" w:cs="Arial"/>
          <w:b/>
          <w:sz w:val="22"/>
          <w:szCs w:val="22"/>
        </w:rPr>
      </w:pPr>
      <w:r w:rsidRPr="00470292">
        <w:rPr>
          <w:rFonts w:ascii="Arial" w:hAnsi="Arial" w:cs="Arial"/>
          <w:b/>
          <w:sz w:val="22"/>
          <w:szCs w:val="22"/>
        </w:rPr>
        <w:t>XXI - DOS RECURSOS ADMINISTRATIVOS</w:t>
      </w:r>
    </w:p>
    <w:p w:rsidR="003C394B" w:rsidRPr="00E35A86"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21.1. </w:t>
      </w:r>
      <w:r w:rsidRPr="00E35A86">
        <w:rPr>
          <w:rFonts w:ascii="Arial" w:hAnsi="Arial" w:cs="Arial"/>
          <w:sz w:val="22"/>
          <w:szCs w:val="22"/>
        </w:rPr>
        <w:t>Dos atos administrativos praticados na presente licitação, serão admitidos os recursos disciplinados nos termos do art. 109 da Lei nº 8.666/93, observados os procedimentos lá estabelecidos.</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Pr="00E35A86"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21.2. </w:t>
      </w:r>
      <w:r w:rsidRPr="00E35A86">
        <w:rPr>
          <w:rFonts w:ascii="Arial" w:hAnsi="Arial" w:cs="Arial"/>
          <w:sz w:val="22"/>
          <w:szCs w:val="22"/>
        </w:rPr>
        <w:t>Os recursos deverão ser dirigidos ao Presidente da Comissão de Licitações, com indicação do procedimento licitatório a que se refere, devendo ser protocolado junto ao Departamento de Compras e Licitações, situado na Rua dos Carijós, nº 45, centro, no Município de Pouso Alegre/MG.</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Pr="00E35A86"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 xml:space="preserve">21.3. Os recursos interpostos fora do prazo não serão recebidos, </w:t>
      </w:r>
      <w:proofErr w:type="spellStart"/>
      <w:r w:rsidRPr="00E35A86">
        <w:rPr>
          <w:rFonts w:ascii="Arial" w:hAnsi="Arial" w:cs="Arial"/>
          <w:sz w:val="22"/>
          <w:szCs w:val="22"/>
        </w:rPr>
        <w:t>precluindo</w:t>
      </w:r>
      <w:proofErr w:type="spellEnd"/>
      <w:r w:rsidRPr="00E35A86">
        <w:rPr>
          <w:rFonts w:ascii="Arial" w:hAnsi="Arial" w:cs="Arial"/>
          <w:sz w:val="22"/>
          <w:szCs w:val="22"/>
        </w:rPr>
        <w:t xml:space="preserve"> o direito ao recurso administrativo.</w:t>
      </w:r>
    </w:p>
    <w:p w:rsidR="003C394B" w:rsidRPr="00470292" w:rsidRDefault="003C394B" w:rsidP="003C394B">
      <w:pPr>
        <w:pStyle w:val="Corpodetexto"/>
        <w:spacing w:line="276" w:lineRule="auto"/>
        <w:jc w:val="both"/>
        <w:rPr>
          <w:rFonts w:ascii="Arial" w:hAnsi="Arial" w:cs="Arial"/>
          <w:sz w:val="22"/>
          <w:szCs w:val="22"/>
        </w:rPr>
      </w:pPr>
      <w:r w:rsidRPr="00E35A86">
        <w:rPr>
          <w:rFonts w:ascii="Arial" w:hAnsi="Arial" w:cs="Arial"/>
          <w:sz w:val="22"/>
          <w:szCs w:val="22"/>
        </w:rPr>
        <w:t>21.4. N</w:t>
      </w:r>
      <w:r w:rsidRPr="00470292">
        <w:rPr>
          <w:rFonts w:ascii="Arial" w:hAnsi="Arial" w:cs="Arial"/>
          <w:sz w:val="22"/>
          <w:szCs w:val="22"/>
        </w:rPr>
        <w:t>a contagem dos prazos estabelecidos deste Edital, excluir-se-á o dia do início e incluir-se-á o do vencimento.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XXII - DOS ANEXOS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22.1.</w:t>
      </w:r>
      <w:r w:rsidRPr="00470292">
        <w:rPr>
          <w:rFonts w:ascii="Arial" w:hAnsi="Arial" w:cs="Arial"/>
          <w:b/>
          <w:bCs/>
          <w:sz w:val="22"/>
          <w:szCs w:val="22"/>
        </w:rPr>
        <w:t xml:space="preserve"> </w:t>
      </w:r>
      <w:r w:rsidRPr="00470292">
        <w:rPr>
          <w:rFonts w:ascii="Arial" w:hAnsi="Arial" w:cs="Arial"/>
          <w:sz w:val="22"/>
          <w:szCs w:val="22"/>
        </w:rPr>
        <w:t>Integram o presente Edital, como se aqui transcritos fossem, os seguintes anexos:</w:t>
      </w:r>
    </w:p>
    <w:p w:rsidR="003C394B" w:rsidRPr="00470292" w:rsidRDefault="003C394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
          <w:sz w:val="22"/>
          <w:szCs w:val="22"/>
        </w:rPr>
        <w:t>ANEXO I</w:t>
      </w:r>
      <w:r w:rsidRPr="00470292">
        <w:rPr>
          <w:rFonts w:ascii="Arial" w:hAnsi="Arial" w:cs="Arial"/>
          <w:sz w:val="22"/>
          <w:szCs w:val="22"/>
        </w:rPr>
        <w:t>: Especificações, Requisitos Mínimos de Admissibilidade e Critérios de Avaliação;</w:t>
      </w: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
          <w:sz w:val="22"/>
          <w:szCs w:val="22"/>
        </w:rPr>
        <w:t>ANEXO II</w:t>
      </w:r>
      <w:r w:rsidRPr="00470292">
        <w:rPr>
          <w:rFonts w:ascii="Arial" w:hAnsi="Arial" w:cs="Arial"/>
          <w:sz w:val="22"/>
          <w:szCs w:val="22"/>
        </w:rPr>
        <w:t>: Modelo de Termo de Credenciamento;</w:t>
      </w:r>
    </w:p>
    <w:p w:rsidR="003B1615" w:rsidRDefault="003B1615" w:rsidP="003C394B">
      <w:pPr>
        <w:autoSpaceDE w:val="0"/>
        <w:autoSpaceDN w:val="0"/>
        <w:adjustRightInd w:val="0"/>
        <w:spacing w:line="276" w:lineRule="auto"/>
        <w:jc w:val="both"/>
        <w:rPr>
          <w:rFonts w:ascii="Arial" w:hAnsi="Arial" w:cs="Arial"/>
          <w:b/>
          <w:sz w:val="22"/>
          <w:szCs w:val="22"/>
        </w:rPr>
      </w:pPr>
      <w:r>
        <w:rPr>
          <w:rFonts w:ascii="Arial" w:hAnsi="Arial" w:cs="Arial"/>
          <w:b/>
          <w:sz w:val="22"/>
          <w:szCs w:val="22"/>
        </w:rPr>
        <w:t>ANEXO III</w:t>
      </w:r>
      <w:r>
        <w:rPr>
          <w:rFonts w:ascii="Arial" w:hAnsi="Arial" w:cs="Arial"/>
          <w:sz w:val="22"/>
          <w:szCs w:val="22"/>
        </w:rPr>
        <w:t>: Modelo d</w:t>
      </w:r>
      <w:r w:rsidRPr="003B1615">
        <w:rPr>
          <w:rFonts w:ascii="Arial" w:hAnsi="Arial" w:cs="Arial"/>
          <w:sz w:val="22"/>
          <w:szCs w:val="22"/>
        </w:rPr>
        <w:t>e Proposta</w:t>
      </w:r>
    </w:p>
    <w:p w:rsidR="003C394B" w:rsidRPr="00470292" w:rsidRDefault="003B1615" w:rsidP="003C394B">
      <w:pPr>
        <w:autoSpaceDE w:val="0"/>
        <w:autoSpaceDN w:val="0"/>
        <w:adjustRightInd w:val="0"/>
        <w:spacing w:line="276" w:lineRule="auto"/>
        <w:jc w:val="both"/>
        <w:rPr>
          <w:rFonts w:ascii="Arial" w:hAnsi="Arial" w:cs="Arial"/>
          <w:sz w:val="22"/>
          <w:szCs w:val="22"/>
        </w:rPr>
      </w:pPr>
      <w:r>
        <w:rPr>
          <w:rFonts w:ascii="Arial" w:hAnsi="Arial" w:cs="Arial"/>
          <w:b/>
          <w:sz w:val="22"/>
          <w:szCs w:val="22"/>
        </w:rPr>
        <w:t xml:space="preserve">ANEXO </w:t>
      </w:r>
      <w:r w:rsidR="003C394B" w:rsidRPr="00470292">
        <w:rPr>
          <w:rFonts w:ascii="Arial" w:hAnsi="Arial" w:cs="Arial"/>
          <w:b/>
          <w:sz w:val="22"/>
          <w:szCs w:val="22"/>
        </w:rPr>
        <w:t>I</w:t>
      </w:r>
      <w:r>
        <w:rPr>
          <w:rFonts w:ascii="Arial" w:hAnsi="Arial" w:cs="Arial"/>
          <w:b/>
          <w:sz w:val="22"/>
          <w:szCs w:val="22"/>
        </w:rPr>
        <w:t>V</w:t>
      </w:r>
      <w:r w:rsidR="003C394B" w:rsidRPr="00470292">
        <w:rPr>
          <w:rFonts w:ascii="Arial" w:hAnsi="Arial" w:cs="Arial"/>
          <w:sz w:val="22"/>
          <w:szCs w:val="22"/>
        </w:rPr>
        <w:t>: Modelo de Declaração (item 5.2. - menor);</w:t>
      </w:r>
    </w:p>
    <w:p w:rsidR="003C394B" w:rsidRDefault="003B1615" w:rsidP="003C394B">
      <w:pPr>
        <w:autoSpaceDE w:val="0"/>
        <w:autoSpaceDN w:val="0"/>
        <w:adjustRightInd w:val="0"/>
        <w:spacing w:line="276" w:lineRule="auto"/>
        <w:jc w:val="both"/>
        <w:rPr>
          <w:rFonts w:ascii="Arial" w:hAnsi="Arial" w:cs="Arial"/>
          <w:sz w:val="22"/>
          <w:szCs w:val="22"/>
        </w:rPr>
      </w:pPr>
      <w:r>
        <w:rPr>
          <w:rFonts w:ascii="Arial" w:hAnsi="Arial" w:cs="Arial"/>
          <w:b/>
          <w:sz w:val="22"/>
          <w:szCs w:val="22"/>
        </w:rPr>
        <w:t xml:space="preserve">ANEXO </w:t>
      </w:r>
      <w:r w:rsidR="003C394B" w:rsidRPr="00470292">
        <w:rPr>
          <w:rFonts w:ascii="Arial" w:hAnsi="Arial" w:cs="Arial"/>
          <w:b/>
          <w:sz w:val="22"/>
          <w:szCs w:val="22"/>
        </w:rPr>
        <w:t>V</w:t>
      </w:r>
      <w:r w:rsidR="003C394B" w:rsidRPr="00470292">
        <w:rPr>
          <w:rFonts w:ascii="Arial" w:hAnsi="Arial" w:cs="Arial"/>
          <w:sz w:val="22"/>
          <w:szCs w:val="22"/>
        </w:rPr>
        <w:t xml:space="preserve">: Modelo de Declaração (item 5.5 - b); </w:t>
      </w:r>
    </w:p>
    <w:p w:rsidR="003C394B" w:rsidRDefault="003C394B" w:rsidP="003C394B">
      <w:pPr>
        <w:autoSpaceDE w:val="0"/>
        <w:autoSpaceDN w:val="0"/>
        <w:adjustRightInd w:val="0"/>
        <w:spacing w:line="276" w:lineRule="auto"/>
        <w:jc w:val="both"/>
        <w:rPr>
          <w:rFonts w:ascii="Arial" w:hAnsi="Arial" w:cs="Arial"/>
          <w:sz w:val="22"/>
          <w:szCs w:val="22"/>
        </w:rPr>
      </w:pPr>
      <w:proofErr w:type="gramStart"/>
      <w:r w:rsidRPr="00470292">
        <w:rPr>
          <w:rFonts w:ascii="Arial" w:hAnsi="Arial" w:cs="Arial"/>
          <w:b/>
          <w:sz w:val="22"/>
          <w:szCs w:val="22"/>
        </w:rPr>
        <w:t>ANEXO V</w:t>
      </w:r>
      <w:r w:rsidR="003B1615">
        <w:rPr>
          <w:rFonts w:ascii="Arial" w:hAnsi="Arial" w:cs="Arial"/>
          <w:b/>
          <w:sz w:val="22"/>
          <w:szCs w:val="22"/>
        </w:rPr>
        <w:t>I</w:t>
      </w:r>
      <w:proofErr w:type="gramEnd"/>
      <w:r w:rsidRPr="00470292">
        <w:rPr>
          <w:rFonts w:ascii="Arial" w:hAnsi="Arial" w:cs="Arial"/>
          <w:b/>
          <w:sz w:val="22"/>
          <w:szCs w:val="22"/>
        </w:rPr>
        <w:t>:</w:t>
      </w:r>
      <w:r w:rsidRPr="00470292">
        <w:rPr>
          <w:rFonts w:ascii="Arial" w:hAnsi="Arial" w:cs="Arial"/>
          <w:sz w:val="22"/>
          <w:szCs w:val="22"/>
        </w:rPr>
        <w:t xml:space="preserve"> Minuta de Contrato.</w:t>
      </w:r>
    </w:p>
    <w:p w:rsidR="002A7324" w:rsidRPr="002A7324" w:rsidRDefault="002A7324" w:rsidP="003C394B">
      <w:pPr>
        <w:autoSpaceDE w:val="0"/>
        <w:autoSpaceDN w:val="0"/>
        <w:adjustRightInd w:val="0"/>
        <w:spacing w:line="276" w:lineRule="auto"/>
        <w:jc w:val="both"/>
        <w:rPr>
          <w:rFonts w:ascii="Arial" w:hAnsi="Arial" w:cs="Arial"/>
          <w:sz w:val="22"/>
          <w:szCs w:val="22"/>
        </w:rPr>
      </w:pPr>
      <w:r w:rsidRPr="003B1615">
        <w:rPr>
          <w:rFonts w:ascii="Arial" w:hAnsi="Arial" w:cs="Arial"/>
          <w:b/>
          <w:sz w:val="22"/>
          <w:szCs w:val="22"/>
        </w:rPr>
        <w:t>ANEXO VI</w:t>
      </w:r>
      <w:r>
        <w:rPr>
          <w:rFonts w:ascii="Arial" w:hAnsi="Arial" w:cs="Arial"/>
          <w:b/>
          <w:sz w:val="22"/>
          <w:szCs w:val="22"/>
        </w:rPr>
        <w:t>I</w:t>
      </w:r>
      <w:r>
        <w:rPr>
          <w:rFonts w:ascii="Arial" w:hAnsi="Arial" w:cs="Arial"/>
          <w:sz w:val="22"/>
          <w:szCs w:val="22"/>
        </w:rPr>
        <w:t>: Declaração de microempresa</w:t>
      </w:r>
    </w:p>
    <w:p w:rsidR="003B1615" w:rsidRPr="00470292" w:rsidRDefault="003B1615" w:rsidP="003C394B">
      <w:pPr>
        <w:autoSpaceDE w:val="0"/>
        <w:autoSpaceDN w:val="0"/>
        <w:adjustRightInd w:val="0"/>
        <w:spacing w:line="276" w:lineRule="auto"/>
        <w:jc w:val="both"/>
        <w:rPr>
          <w:rFonts w:ascii="Arial" w:hAnsi="Arial" w:cs="Arial"/>
          <w:sz w:val="22"/>
          <w:szCs w:val="22"/>
        </w:rPr>
      </w:pPr>
      <w:r w:rsidRPr="003B1615">
        <w:rPr>
          <w:rFonts w:ascii="Arial" w:hAnsi="Arial" w:cs="Arial"/>
          <w:b/>
          <w:sz w:val="22"/>
          <w:szCs w:val="22"/>
        </w:rPr>
        <w:t>ANEXO VIII:</w:t>
      </w:r>
      <w:r>
        <w:rPr>
          <w:rFonts w:ascii="Arial" w:hAnsi="Arial" w:cs="Arial"/>
          <w:sz w:val="22"/>
          <w:szCs w:val="22"/>
        </w:rPr>
        <w:t xml:space="preserve"> Resumo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XXIII – DAS DISPOSIÇÕES FINAIS</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23.1. </w:t>
      </w:r>
      <w:r w:rsidRPr="00E35A86">
        <w:rPr>
          <w:rFonts w:ascii="Arial" w:hAnsi="Arial" w:cs="Arial"/>
          <w:sz w:val="22"/>
          <w:szCs w:val="22"/>
        </w:rPr>
        <w:t>É facultado à Comissão de Licitações, em qualquer fase de licitação, promover diligências destinadas a esclarecer a instrução do processo licitatório.</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23.2. A Comissão de Licitação poderá solicitar a qualquer proponente, informações ou esclarecimentos complementares ou permitir a regularização de falhas meramente formais dos documentos, desde que as mesmas não alterem ou modifiquem o conteúdo de tais documentos e sejam apresentadas no prazo que a Comissão estipular.</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23.3. </w:t>
      </w:r>
      <w:r w:rsidRPr="00E35A86">
        <w:rPr>
          <w:rFonts w:ascii="Arial" w:hAnsi="Arial" w:cs="Arial"/>
          <w:sz w:val="22"/>
          <w:szCs w:val="22"/>
        </w:rPr>
        <w:t>Os casos omissos deste Edital serão resolvidos pela Comissão, nos termos da legislação pertinente.</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 xml:space="preserve">23.4. </w:t>
      </w:r>
      <w:r w:rsidRPr="00E35A86">
        <w:rPr>
          <w:rFonts w:ascii="Arial" w:hAnsi="Arial" w:cs="Arial"/>
          <w:sz w:val="22"/>
          <w:szCs w:val="22"/>
        </w:rPr>
        <w:t>As normas deste Edital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23.5.</w:t>
      </w:r>
      <w:r w:rsidRPr="00E35A86">
        <w:rPr>
          <w:rFonts w:ascii="Arial" w:hAnsi="Arial" w:cs="Arial"/>
          <w:bCs/>
          <w:sz w:val="22"/>
          <w:szCs w:val="22"/>
        </w:rPr>
        <w:t xml:space="preserve"> </w:t>
      </w:r>
      <w:r w:rsidRPr="00E35A86">
        <w:rPr>
          <w:rFonts w:ascii="Arial" w:hAnsi="Arial" w:cs="Arial"/>
          <w:sz w:val="22"/>
          <w:szCs w:val="22"/>
        </w:rPr>
        <w:t xml:space="preserve">A presente licitação poderá ser anulada ou revogada, observadas as situações de oportunidade e conveniência administrativas, sem que por tais atos a Prefeitura </w:t>
      </w:r>
      <w:r w:rsidRPr="00E35A86">
        <w:rPr>
          <w:rFonts w:ascii="Arial" w:hAnsi="Arial" w:cs="Arial"/>
          <w:sz w:val="22"/>
          <w:szCs w:val="22"/>
        </w:rPr>
        <w:lastRenderedPageBreak/>
        <w:t>Municipal venha responder por quaisquer indenizações ou compensações a que título for.</w:t>
      </w:r>
    </w:p>
    <w:p w:rsidR="00E35A86" w:rsidRPr="00E35A86" w:rsidRDefault="00E35A86" w:rsidP="003C394B">
      <w:pPr>
        <w:autoSpaceDE w:val="0"/>
        <w:autoSpaceDN w:val="0"/>
        <w:adjustRightInd w:val="0"/>
        <w:spacing w:line="276" w:lineRule="auto"/>
        <w:jc w:val="both"/>
        <w:rPr>
          <w:rFonts w:ascii="Arial" w:hAnsi="Arial" w:cs="Arial"/>
          <w:sz w:val="22"/>
          <w:szCs w:val="22"/>
        </w:rPr>
      </w:pPr>
    </w:p>
    <w:p w:rsidR="002C443A" w:rsidRPr="00E35A86"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23.6. E, para que chegue ao conhecimento de todos os interessados, lavrou-se o presente Edital, dando-se a devida publicidade.</w:t>
      </w:r>
    </w:p>
    <w:p w:rsidR="003C394B" w:rsidRPr="00E35A86" w:rsidRDefault="003C394B" w:rsidP="003C394B">
      <w:pPr>
        <w:autoSpaceDE w:val="0"/>
        <w:autoSpaceDN w:val="0"/>
        <w:adjustRightInd w:val="0"/>
        <w:spacing w:line="276" w:lineRule="auto"/>
        <w:jc w:val="both"/>
        <w:rPr>
          <w:rFonts w:ascii="Arial" w:hAnsi="Arial" w:cs="Arial"/>
          <w:sz w:val="22"/>
          <w:szCs w:val="22"/>
        </w:rPr>
      </w:pPr>
    </w:p>
    <w:p w:rsidR="003C394B" w:rsidRPr="00E35A86"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sz w:val="22"/>
          <w:szCs w:val="22"/>
        </w:rPr>
        <w:t xml:space="preserve">Pouso Alegre/MG, </w:t>
      </w:r>
      <w:r w:rsidR="00033CA5">
        <w:rPr>
          <w:rFonts w:ascii="Arial" w:hAnsi="Arial" w:cs="Arial"/>
          <w:sz w:val="22"/>
          <w:szCs w:val="22"/>
        </w:rPr>
        <w:t>20 de outubro</w:t>
      </w:r>
      <w:r w:rsidRPr="00E35A86">
        <w:rPr>
          <w:rFonts w:ascii="Arial" w:hAnsi="Arial" w:cs="Arial"/>
          <w:sz w:val="22"/>
          <w:szCs w:val="22"/>
        </w:rPr>
        <w:t xml:space="preserve"> de </w:t>
      </w:r>
      <w:r w:rsidR="00033CA5">
        <w:rPr>
          <w:rFonts w:ascii="Arial" w:hAnsi="Arial" w:cs="Arial"/>
          <w:sz w:val="22"/>
          <w:szCs w:val="22"/>
        </w:rPr>
        <w:t>2016</w:t>
      </w:r>
      <w:r w:rsidRPr="00E35A86">
        <w:rPr>
          <w:rFonts w:ascii="Arial" w:hAnsi="Arial" w:cs="Arial"/>
          <w:sz w:val="22"/>
          <w:szCs w:val="22"/>
        </w:rPr>
        <w:t>.</w:t>
      </w:r>
    </w:p>
    <w:p w:rsidR="003C394B" w:rsidRPr="00E35A86" w:rsidRDefault="003C394B" w:rsidP="00870FFF">
      <w:pPr>
        <w:autoSpaceDE w:val="0"/>
        <w:autoSpaceDN w:val="0"/>
        <w:adjustRightInd w:val="0"/>
        <w:spacing w:line="276" w:lineRule="auto"/>
        <w:jc w:val="center"/>
        <w:rPr>
          <w:rFonts w:ascii="Arial" w:hAnsi="Arial" w:cs="Arial"/>
          <w:bCs/>
          <w:sz w:val="22"/>
          <w:szCs w:val="22"/>
        </w:rPr>
      </w:pPr>
    </w:p>
    <w:p w:rsidR="003C394B" w:rsidRDefault="003C394B" w:rsidP="00870FFF">
      <w:pPr>
        <w:autoSpaceDE w:val="0"/>
        <w:autoSpaceDN w:val="0"/>
        <w:adjustRightInd w:val="0"/>
        <w:spacing w:line="276" w:lineRule="auto"/>
        <w:jc w:val="center"/>
        <w:rPr>
          <w:rFonts w:ascii="Arial" w:hAnsi="Arial" w:cs="Arial"/>
          <w:bCs/>
          <w:sz w:val="22"/>
          <w:szCs w:val="22"/>
        </w:rPr>
      </w:pPr>
    </w:p>
    <w:p w:rsidR="0024713D" w:rsidRPr="00E35A86" w:rsidRDefault="0024713D" w:rsidP="00870FFF">
      <w:pPr>
        <w:autoSpaceDE w:val="0"/>
        <w:autoSpaceDN w:val="0"/>
        <w:adjustRightInd w:val="0"/>
        <w:spacing w:line="276" w:lineRule="auto"/>
        <w:jc w:val="center"/>
        <w:rPr>
          <w:rFonts w:ascii="Arial" w:hAnsi="Arial" w:cs="Arial"/>
          <w:bCs/>
          <w:sz w:val="22"/>
          <w:szCs w:val="22"/>
        </w:rPr>
      </w:pPr>
    </w:p>
    <w:p w:rsidR="003C394B" w:rsidRPr="00470292" w:rsidRDefault="003C394B" w:rsidP="00870FFF">
      <w:pPr>
        <w:autoSpaceDE w:val="0"/>
        <w:autoSpaceDN w:val="0"/>
        <w:adjustRightInd w:val="0"/>
        <w:spacing w:line="276" w:lineRule="auto"/>
        <w:jc w:val="center"/>
        <w:rPr>
          <w:rFonts w:ascii="Arial" w:hAnsi="Arial" w:cs="Arial"/>
          <w:b/>
          <w:bCs/>
          <w:sz w:val="22"/>
          <w:szCs w:val="22"/>
        </w:rPr>
      </w:pPr>
    </w:p>
    <w:p w:rsidR="003C394B" w:rsidRPr="00470292" w:rsidRDefault="003C394B" w:rsidP="00870FFF">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Pr="00470292">
        <w:rPr>
          <w:rFonts w:ascii="Arial" w:hAnsi="Arial" w:cs="Arial"/>
          <w:b/>
          <w:bCs/>
          <w:sz w:val="22"/>
          <w:szCs w:val="22"/>
        </w:rPr>
        <w:softHyphen/>
      </w:r>
      <w:r w:rsidR="00870FFF" w:rsidRPr="00470292">
        <w:rPr>
          <w:rFonts w:ascii="Arial" w:hAnsi="Arial" w:cs="Arial"/>
          <w:b/>
          <w:bCs/>
          <w:sz w:val="22"/>
          <w:szCs w:val="22"/>
        </w:rPr>
        <w:softHyphen/>
      </w:r>
      <w:r w:rsidR="00870FFF" w:rsidRPr="00470292">
        <w:rPr>
          <w:rFonts w:ascii="Arial" w:hAnsi="Arial" w:cs="Arial"/>
          <w:b/>
          <w:bCs/>
          <w:sz w:val="22"/>
          <w:szCs w:val="22"/>
        </w:rPr>
        <w:softHyphen/>
      </w:r>
      <w:r w:rsidR="00033CA5">
        <w:rPr>
          <w:rFonts w:ascii="Arial" w:hAnsi="Arial" w:cs="Arial"/>
          <w:b/>
          <w:bCs/>
          <w:sz w:val="22"/>
          <w:szCs w:val="22"/>
        </w:rPr>
        <w:t>Milton Alexandre Alves Neto</w:t>
      </w:r>
    </w:p>
    <w:p w:rsidR="003C394B" w:rsidRPr="00470292" w:rsidRDefault="003C394B" w:rsidP="00870FFF">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Presidente da Comissão</w:t>
      </w:r>
      <w:r w:rsidR="0024713D">
        <w:rPr>
          <w:rFonts w:ascii="Arial" w:hAnsi="Arial" w:cs="Arial"/>
          <w:b/>
          <w:bCs/>
          <w:sz w:val="22"/>
          <w:szCs w:val="22"/>
        </w:rPr>
        <w:t xml:space="preserve"> Permanente</w:t>
      </w:r>
      <w:r w:rsidRPr="00470292">
        <w:rPr>
          <w:rFonts w:ascii="Arial" w:hAnsi="Arial" w:cs="Arial"/>
          <w:b/>
          <w:bCs/>
          <w:sz w:val="22"/>
          <w:szCs w:val="22"/>
        </w:rPr>
        <w:t xml:space="preserve"> de Licitações</w:t>
      </w:r>
    </w:p>
    <w:p w:rsidR="003C394B" w:rsidRPr="00470292" w:rsidRDefault="003C394B" w:rsidP="003C394B">
      <w:pPr>
        <w:pStyle w:val="Corpodetexto"/>
        <w:spacing w:line="276" w:lineRule="auto"/>
        <w:jc w:val="both"/>
        <w:rPr>
          <w:rFonts w:ascii="Arial" w:hAnsi="Arial" w:cs="Arial"/>
          <w:b/>
          <w:color w:val="FF0000"/>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sz w:val="22"/>
          <w:szCs w:val="22"/>
        </w:rPr>
        <w:br w:type="page"/>
      </w:r>
    </w:p>
    <w:p w:rsidR="00855479" w:rsidRDefault="003C394B" w:rsidP="0024713D">
      <w:pPr>
        <w:autoSpaceDE w:val="0"/>
        <w:autoSpaceDN w:val="0"/>
        <w:adjustRightInd w:val="0"/>
        <w:spacing w:line="276" w:lineRule="auto"/>
        <w:jc w:val="center"/>
        <w:rPr>
          <w:rFonts w:ascii="Arial" w:hAnsi="Arial" w:cs="Arial"/>
          <w:b/>
          <w:bCs/>
          <w:sz w:val="22"/>
          <w:szCs w:val="22"/>
          <w:u w:val="single"/>
        </w:rPr>
      </w:pPr>
      <w:r w:rsidRPr="00E35A86">
        <w:rPr>
          <w:rFonts w:ascii="Arial" w:hAnsi="Arial" w:cs="Arial"/>
          <w:b/>
          <w:bCs/>
          <w:sz w:val="22"/>
          <w:szCs w:val="22"/>
          <w:u w:val="single"/>
        </w:rPr>
        <w:lastRenderedPageBreak/>
        <w:t>ANEXO I</w:t>
      </w:r>
    </w:p>
    <w:p w:rsidR="0024713D" w:rsidRPr="0024713D" w:rsidRDefault="0024713D" w:rsidP="0024713D">
      <w:pPr>
        <w:autoSpaceDE w:val="0"/>
        <w:autoSpaceDN w:val="0"/>
        <w:adjustRightInd w:val="0"/>
        <w:spacing w:line="276" w:lineRule="auto"/>
        <w:jc w:val="center"/>
        <w:rPr>
          <w:rFonts w:ascii="Arial" w:hAnsi="Arial" w:cs="Arial"/>
          <w:b/>
          <w:bCs/>
          <w:sz w:val="22"/>
          <w:szCs w:val="22"/>
          <w:u w:val="single"/>
        </w:rPr>
      </w:pPr>
    </w:p>
    <w:p w:rsidR="0080471D" w:rsidRPr="00531D4D" w:rsidRDefault="0080471D" w:rsidP="00531D4D">
      <w:pPr>
        <w:autoSpaceDE w:val="0"/>
        <w:autoSpaceDN w:val="0"/>
        <w:adjustRightInd w:val="0"/>
        <w:spacing w:line="320" w:lineRule="exact"/>
        <w:jc w:val="center"/>
        <w:rPr>
          <w:rFonts w:ascii="Arial" w:hAnsi="Arial" w:cs="Arial"/>
          <w:b/>
          <w:bCs/>
          <w:sz w:val="22"/>
          <w:szCs w:val="22"/>
          <w:u w:val="single"/>
        </w:rPr>
      </w:pPr>
      <w:r w:rsidRPr="0080471D">
        <w:rPr>
          <w:rFonts w:ascii="Arial" w:hAnsi="Arial" w:cs="Arial"/>
          <w:b/>
          <w:bCs/>
          <w:sz w:val="22"/>
          <w:szCs w:val="22"/>
          <w:u w:val="single"/>
        </w:rPr>
        <w:t>ESPECIFICAÇÕES, REQUISITOS MÍNIMOS DE ADMISSIBILIDADE E CRITÉRIOS DE AVALIAÇÃO</w:t>
      </w:r>
    </w:p>
    <w:p w:rsidR="0024713D" w:rsidRPr="0024713D" w:rsidRDefault="0024713D" w:rsidP="0024713D">
      <w:pPr>
        <w:autoSpaceDE w:val="0"/>
        <w:autoSpaceDN w:val="0"/>
        <w:adjustRightInd w:val="0"/>
        <w:spacing w:line="320" w:lineRule="exact"/>
        <w:jc w:val="both"/>
        <w:rPr>
          <w:rFonts w:ascii="Arial" w:eastAsia="Calibri" w:hAnsi="Arial" w:cs="Arial"/>
          <w:b/>
          <w:bCs/>
          <w:sz w:val="22"/>
          <w:szCs w:val="22"/>
          <w:lang w:eastAsia="en-US"/>
        </w:rPr>
      </w:pPr>
      <w:r w:rsidRPr="0024713D">
        <w:rPr>
          <w:rFonts w:ascii="Arial" w:eastAsia="Calibri" w:hAnsi="Arial" w:cs="Arial"/>
          <w:b/>
          <w:bCs/>
          <w:sz w:val="22"/>
          <w:szCs w:val="22"/>
          <w:lang w:eastAsia="en-US"/>
        </w:rPr>
        <w:t>1. DO OBJETO</w:t>
      </w:r>
    </w:p>
    <w:p w:rsidR="0024713D" w:rsidRPr="0024713D" w:rsidRDefault="0024713D" w:rsidP="0024713D">
      <w:pPr>
        <w:spacing w:line="320" w:lineRule="exact"/>
        <w:jc w:val="both"/>
        <w:rPr>
          <w:rFonts w:ascii="Arial" w:hAnsi="Arial" w:cs="Arial"/>
          <w:sz w:val="22"/>
          <w:szCs w:val="22"/>
        </w:rPr>
      </w:pPr>
      <w:r w:rsidRPr="0024713D">
        <w:rPr>
          <w:rFonts w:ascii="Arial" w:eastAsia="Calibri" w:hAnsi="Arial" w:cs="Arial"/>
          <w:bCs/>
          <w:sz w:val="22"/>
          <w:szCs w:val="22"/>
          <w:lang w:eastAsia="en-US"/>
        </w:rPr>
        <w:t xml:space="preserve">1.1. A Prefeitura Municipal de </w:t>
      </w:r>
      <w:r w:rsidR="0080471D">
        <w:rPr>
          <w:rFonts w:ascii="Arial" w:eastAsia="Calibri" w:hAnsi="Arial" w:cs="Arial"/>
          <w:bCs/>
          <w:sz w:val="22"/>
          <w:szCs w:val="22"/>
          <w:lang w:eastAsia="en-US"/>
        </w:rPr>
        <w:t>Pouso Alegre</w:t>
      </w:r>
      <w:r w:rsidRPr="0024713D">
        <w:rPr>
          <w:rFonts w:ascii="Arial" w:eastAsia="Calibri" w:hAnsi="Arial" w:cs="Arial"/>
          <w:bCs/>
          <w:sz w:val="22"/>
          <w:szCs w:val="22"/>
          <w:lang w:eastAsia="en-US"/>
        </w:rPr>
        <w:t>, considerando a necessidade apontada pelo PDE – Plano de Desenvolvimento da Educação de se implantar uma Política Municipal voltada para uma Educação Básica de Qualidade, capaz de garantir a integração das escolas na Proposta Pedagógica deste município, bem como o compromisso de atingir a meta nacional do IDEB – Índice de Desenvolvimento da Educação Básica de acordo com nossas características locais e regionais, indica, com</w:t>
      </w:r>
      <w:r w:rsidRPr="0024713D">
        <w:rPr>
          <w:rFonts w:ascii="Arial" w:eastAsia="Calibri" w:hAnsi="Arial" w:cs="Arial"/>
          <w:sz w:val="22"/>
          <w:szCs w:val="22"/>
          <w:lang w:eastAsia="en-US"/>
        </w:rPr>
        <w:t xml:space="preserve">o objeto da presente licitação, a escolha da proposta mais </w:t>
      </w:r>
      <w:proofErr w:type="gramStart"/>
      <w:r w:rsidRPr="0024713D">
        <w:rPr>
          <w:rFonts w:ascii="Arial" w:eastAsia="Calibri" w:hAnsi="Arial" w:cs="Arial"/>
          <w:sz w:val="22"/>
          <w:szCs w:val="22"/>
          <w:lang w:eastAsia="en-US"/>
        </w:rPr>
        <w:t xml:space="preserve">vantajosa para a </w:t>
      </w:r>
      <w:r w:rsidRPr="0024713D">
        <w:rPr>
          <w:rFonts w:ascii="Arial" w:hAnsi="Arial" w:cs="Arial"/>
          <w:b/>
          <w:sz w:val="22"/>
          <w:szCs w:val="22"/>
        </w:rPr>
        <w:t>aquisição de sistema integrado de ensino, contemplando materiais didáticos</w:t>
      </w:r>
      <w:proofErr w:type="gramEnd"/>
      <w:r w:rsidRPr="0024713D">
        <w:rPr>
          <w:rFonts w:ascii="Arial" w:hAnsi="Arial" w:cs="Arial"/>
          <w:b/>
          <w:sz w:val="22"/>
          <w:szCs w:val="22"/>
        </w:rPr>
        <w:t xml:space="preserve"> impressos para alunos e professores, assessoria pedagógica presencial, portal educacional e programa de avaliação aprendizagem e institucional</w:t>
      </w:r>
      <w:r w:rsidRPr="0024713D">
        <w:rPr>
          <w:rFonts w:ascii="Arial" w:hAnsi="Arial" w:cs="Arial"/>
          <w:sz w:val="22"/>
          <w:szCs w:val="22"/>
        </w:rPr>
        <w:t>, com foco no atendimento das necessidades da rede municipal de educação.</w:t>
      </w:r>
    </w:p>
    <w:p w:rsidR="0024713D" w:rsidRPr="0024713D" w:rsidRDefault="0024713D" w:rsidP="0024713D">
      <w:pPr>
        <w:tabs>
          <w:tab w:val="left" w:pos="6420"/>
        </w:tabs>
        <w:autoSpaceDE w:val="0"/>
        <w:autoSpaceDN w:val="0"/>
        <w:adjustRightInd w:val="0"/>
        <w:spacing w:line="320" w:lineRule="exact"/>
        <w:jc w:val="both"/>
        <w:rPr>
          <w:rFonts w:ascii="Arial" w:eastAsia="Calibri" w:hAnsi="Arial" w:cs="Arial"/>
          <w:bCs/>
          <w:sz w:val="22"/>
          <w:szCs w:val="22"/>
          <w:lang w:eastAsia="en-US"/>
        </w:rPr>
      </w:pPr>
    </w:p>
    <w:p w:rsidR="0024713D" w:rsidRPr="0024713D" w:rsidRDefault="0024713D" w:rsidP="0024713D">
      <w:pPr>
        <w:autoSpaceDE w:val="0"/>
        <w:autoSpaceDN w:val="0"/>
        <w:adjustRightInd w:val="0"/>
        <w:jc w:val="both"/>
        <w:rPr>
          <w:rFonts w:ascii="Arial" w:eastAsia="Calibri" w:hAnsi="Arial" w:cs="Arial"/>
          <w:bCs/>
          <w:sz w:val="22"/>
          <w:szCs w:val="22"/>
          <w:lang w:eastAsia="en-US"/>
        </w:rPr>
      </w:pPr>
      <w:r w:rsidRPr="0024713D">
        <w:rPr>
          <w:rFonts w:ascii="Arial" w:eastAsia="Calibri" w:hAnsi="Arial" w:cs="Arial"/>
          <w:bCs/>
          <w:sz w:val="22"/>
          <w:szCs w:val="22"/>
          <w:lang w:eastAsia="en-US"/>
        </w:rPr>
        <w:t>1.2. A Lei de Diretrizes e Bases da Educação Nacional – LDB nº 9394/96, em seu Título II, artigo 3º – indica como Princípios da Educação, entre outros, a “</w:t>
      </w:r>
      <w:r w:rsidRPr="0024713D">
        <w:rPr>
          <w:rFonts w:ascii="Arial" w:eastAsia="Calibri" w:hAnsi="Arial" w:cs="Arial"/>
          <w:bCs/>
          <w:i/>
          <w:sz w:val="22"/>
          <w:szCs w:val="22"/>
          <w:lang w:eastAsia="en-US"/>
        </w:rPr>
        <w:t>igualdade de condições de acesso e permanência na escola</w:t>
      </w:r>
      <w:r w:rsidRPr="0024713D">
        <w:rPr>
          <w:rFonts w:ascii="Arial" w:eastAsia="Calibri" w:hAnsi="Arial" w:cs="Arial"/>
          <w:bCs/>
          <w:sz w:val="22"/>
          <w:szCs w:val="22"/>
          <w:lang w:eastAsia="en-US"/>
        </w:rPr>
        <w:t>”, a “</w:t>
      </w:r>
      <w:r w:rsidRPr="0024713D">
        <w:rPr>
          <w:rFonts w:ascii="Arial" w:eastAsia="Calibri" w:hAnsi="Arial" w:cs="Arial"/>
          <w:bCs/>
          <w:i/>
          <w:sz w:val="22"/>
          <w:szCs w:val="22"/>
          <w:lang w:eastAsia="en-US"/>
        </w:rPr>
        <w:t>liberdade de aprender, ensinar, pesquisar e divulgar a cultura, o pensamento, a arte e o saber</w:t>
      </w:r>
      <w:r w:rsidRPr="0024713D">
        <w:rPr>
          <w:rFonts w:ascii="Arial" w:eastAsia="Calibri" w:hAnsi="Arial" w:cs="Arial"/>
          <w:bCs/>
          <w:sz w:val="22"/>
          <w:szCs w:val="22"/>
          <w:lang w:eastAsia="en-US"/>
        </w:rPr>
        <w:t>”, o “</w:t>
      </w:r>
      <w:r w:rsidRPr="0024713D">
        <w:rPr>
          <w:rFonts w:ascii="Arial" w:eastAsia="Calibri" w:hAnsi="Arial" w:cs="Arial"/>
          <w:bCs/>
          <w:i/>
          <w:sz w:val="22"/>
          <w:szCs w:val="22"/>
          <w:lang w:eastAsia="en-US"/>
        </w:rPr>
        <w:t xml:space="preserve">pluralismo de </w:t>
      </w:r>
      <w:proofErr w:type="spellStart"/>
      <w:r w:rsidRPr="0024713D">
        <w:rPr>
          <w:rFonts w:ascii="Arial" w:eastAsia="Calibri" w:hAnsi="Arial" w:cs="Arial"/>
          <w:bCs/>
          <w:i/>
          <w:sz w:val="22"/>
          <w:szCs w:val="22"/>
          <w:lang w:eastAsia="en-US"/>
        </w:rPr>
        <w:t>ideias</w:t>
      </w:r>
      <w:proofErr w:type="spellEnd"/>
      <w:r w:rsidRPr="0024713D">
        <w:rPr>
          <w:rFonts w:ascii="Arial" w:eastAsia="Calibri" w:hAnsi="Arial" w:cs="Arial"/>
          <w:bCs/>
          <w:i/>
          <w:sz w:val="22"/>
          <w:szCs w:val="22"/>
          <w:lang w:eastAsia="en-US"/>
        </w:rPr>
        <w:t xml:space="preserve"> e de concepções pedagógicas</w:t>
      </w:r>
      <w:r w:rsidRPr="0024713D">
        <w:rPr>
          <w:rFonts w:ascii="Arial" w:eastAsia="Calibri" w:hAnsi="Arial" w:cs="Arial"/>
          <w:bCs/>
          <w:sz w:val="22"/>
          <w:szCs w:val="22"/>
          <w:lang w:eastAsia="en-US"/>
        </w:rPr>
        <w:t>”, o “</w:t>
      </w:r>
      <w:r w:rsidRPr="0024713D">
        <w:rPr>
          <w:rFonts w:ascii="Arial" w:eastAsia="Calibri" w:hAnsi="Arial" w:cs="Arial"/>
          <w:bCs/>
          <w:i/>
          <w:sz w:val="22"/>
          <w:szCs w:val="22"/>
          <w:lang w:eastAsia="en-US"/>
        </w:rPr>
        <w:t>respeito à liberdade e apreço à tolerância</w:t>
      </w:r>
      <w:r w:rsidRPr="0024713D">
        <w:rPr>
          <w:rFonts w:ascii="Arial" w:eastAsia="Calibri" w:hAnsi="Arial" w:cs="Arial"/>
          <w:bCs/>
          <w:sz w:val="22"/>
          <w:szCs w:val="22"/>
          <w:lang w:eastAsia="en-US"/>
        </w:rPr>
        <w:t>”, a “</w:t>
      </w:r>
      <w:r w:rsidRPr="0024713D">
        <w:rPr>
          <w:rFonts w:ascii="Arial" w:eastAsia="Calibri" w:hAnsi="Arial" w:cs="Arial"/>
          <w:bCs/>
          <w:i/>
          <w:sz w:val="22"/>
          <w:szCs w:val="22"/>
          <w:lang w:eastAsia="en-US"/>
        </w:rPr>
        <w:t>garantia do padrão de qualidade</w:t>
      </w:r>
      <w:r w:rsidRPr="0024713D">
        <w:rPr>
          <w:rFonts w:ascii="Arial" w:eastAsia="Calibri" w:hAnsi="Arial" w:cs="Arial"/>
          <w:bCs/>
          <w:sz w:val="22"/>
          <w:szCs w:val="22"/>
          <w:lang w:eastAsia="en-US"/>
        </w:rPr>
        <w:t>”, a “</w:t>
      </w:r>
      <w:r w:rsidRPr="0024713D">
        <w:rPr>
          <w:rFonts w:ascii="Arial" w:eastAsia="Calibri" w:hAnsi="Arial" w:cs="Arial"/>
          <w:bCs/>
          <w:i/>
          <w:sz w:val="22"/>
          <w:szCs w:val="22"/>
          <w:lang w:eastAsia="en-US"/>
        </w:rPr>
        <w:t xml:space="preserve">valorização da experiência </w:t>
      </w:r>
      <w:proofErr w:type="spellStart"/>
      <w:r w:rsidRPr="0024713D">
        <w:rPr>
          <w:rFonts w:ascii="Arial" w:eastAsia="Calibri" w:hAnsi="Arial" w:cs="Arial"/>
          <w:bCs/>
          <w:i/>
          <w:sz w:val="22"/>
          <w:szCs w:val="22"/>
          <w:lang w:eastAsia="en-US"/>
        </w:rPr>
        <w:t>extraescolar</w:t>
      </w:r>
      <w:proofErr w:type="spellEnd"/>
      <w:r w:rsidRPr="0024713D">
        <w:rPr>
          <w:rFonts w:ascii="Arial" w:eastAsia="Calibri" w:hAnsi="Arial" w:cs="Arial"/>
          <w:bCs/>
          <w:sz w:val="22"/>
          <w:szCs w:val="22"/>
          <w:lang w:eastAsia="en-US"/>
        </w:rPr>
        <w:t>” e a “</w:t>
      </w:r>
      <w:r w:rsidRPr="0024713D">
        <w:rPr>
          <w:rFonts w:ascii="Arial" w:eastAsia="Calibri" w:hAnsi="Arial" w:cs="Arial"/>
          <w:bCs/>
          <w:i/>
          <w:sz w:val="22"/>
          <w:szCs w:val="22"/>
          <w:lang w:eastAsia="en-US"/>
        </w:rPr>
        <w:t>vinculação entre a educação escolar, o trabalho e as práticas sociais</w:t>
      </w:r>
      <w:r w:rsidRPr="0024713D">
        <w:rPr>
          <w:rFonts w:ascii="Arial" w:eastAsia="Calibri" w:hAnsi="Arial" w:cs="Arial"/>
          <w:bCs/>
          <w:sz w:val="22"/>
          <w:szCs w:val="22"/>
          <w:lang w:eastAsia="en-US"/>
        </w:rPr>
        <w:t>”. Dessa forma, o material didático, parte do objeto dessa licitação, não pode, sob hipótese alguma, veicular preconceitos, estar desatualizada em relação aos avanços da teoria e prática pedagógicas, repetir padrões estereotipados ou conter informações erradas, equivocadas ou superadas pelo desenvolvimento de cada área do conhecimento – seja sob a forma de texto ou ilustração – ou ainda, informações que contrariem, de algum modo, a legislação vigente, constantes dos Referenciais, Diretrizes e Parâmetros Curriculares Nacionais, bem como, o Estatuto da Criança e do Adolescente. Deve, sim, “</w:t>
      </w:r>
      <w:r w:rsidRPr="0024713D">
        <w:rPr>
          <w:rFonts w:ascii="Arial" w:eastAsia="Calibri" w:hAnsi="Arial" w:cs="Arial"/>
          <w:bCs/>
          <w:i/>
          <w:sz w:val="22"/>
          <w:szCs w:val="22"/>
          <w:lang w:eastAsia="en-US"/>
        </w:rPr>
        <w:t>ter por finalidade o pleno desenvolvimento do educando, seu preparo para o exercício da cidadania e sua qualificação para o trabalho</w:t>
      </w:r>
      <w:r w:rsidRPr="0024713D">
        <w:rPr>
          <w:rFonts w:ascii="Arial" w:eastAsia="Calibri" w:hAnsi="Arial" w:cs="Arial"/>
          <w:bCs/>
          <w:sz w:val="22"/>
          <w:szCs w:val="22"/>
          <w:lang w:eastAsia="en-US"/>
        </w:rPr>
        <w:t>” (artigo 2º - LDB), favorecendo o diálogo, o respeito e a convivência, possibilitando aos alunos e professores o acesso a informações atualizadas, corretas e necessárias ao seu crescimento pessoal, intelectual e social, atuando como propagador de conceitos e informações necessários à cidadania e ao convívio democrático, como o respeito, a ética e o reconhecimento da diversidade.</w:t>
      </w:r>
    </w:p>
    <w:p w:rsidR="0024713D" w:rsidRPr="0024713D" w:rsidRDefault="0024713D" w:rsidP="0024713D">
      <w:pPr>
        <w:tabs>
          <w:tab w:val="left" w:pos="6420"/>
        </w:tabs>
        <w:autoSpaceDE w:val="0"/>
        <w:autoSpaceDN w:val="0"/>
        <w:adjustRightInd w:val="0"/>
        <w:spacing w:line="320" w:lineRule="exact"/>
        <w:jc w:val="both"/>
        <w:rPr>
          <w:rFonts w:ascii="Arial" w:eastAsia="Calibri" w:hAnsi="Arial" w:cs="Arial"/>
          <w:bCs/>
          <w:sz w:val="22"/>
          <w:szCs w:val="22"/>
          <w:lang w:eastAsia="en-US"/>
        </w:rPr>
      </w:pPr>
    </w:p>
    <w:p w:rsid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Cs/>
          <w:sz w:val="22"/>
          <w:szCs w:val="22"/>
          <w:lang w:eastAsia="en-US"/>
        </w:rPr>
        <w:t>1.3. </w:t>
      </w:r>
      <w:r w:rsidRPr="0024713D">
        <w:rPr>
          <w:rFonts w:ascii="Arial" w:eastAsia="Calibri" w:hAnsi="Arial" w:cs="Arial"/>
          <w:sz w:val="22"/>
          <w:szCs w:val="22"/>
          <w:lang w:eastAsia="en-US"/>
        </w:rPr>
        <w:t xml:space="preserve">Estima-se para o ano letivo de 2017 a implantação do objeto desta licitação para </w:t>
      </w:r>
      <w:r w:rsidR="00531D4D" w:rsidRPr="00531D4D">
        <w:rPr>
          <w:rFonts w:ascii="Arial" w:eastAsia="Calibri" w:hAnsi="Arial" w:cs="Arial"/>
          <w:sz w:val="22"/>
          <w:szCs w:val="22"/>
          <w:lang w:eastAsia="en-US"/>
        </w:rPr>
        <w:t>os</w:t>
      </w:r>
      <w:r w:rsidRPr="0024713D">
        <w:rPr>
          <w:rFonts w:ascii="Arial" w:eastAsia="Calibri" w:hAnsi="Arial" w:cs="Arial"/>
          <w:sz w:val="22"/>
          <w:szCs w:val="22"/>
          <w:lang w:eastAsia="en-US"/>
        </w:rPr>
        <w:t xml:space="preserve"> alunos da rede municipal de ensino, conforme a distribuição abaixo:</w:t>
      </w:r>
    </w:p>
    <w:p w:rsidR="00531D4D" w:rsidRDefault="00531D4D" w:rsidP="0024713D">
      <w:pPr>
        <w:autoSpaceDE w:val="0"/>
        <w:autoSpaceDN w:val="0"/>
        <w:adjustRightInd w:val="0"/>
        <w:spacing w:line="320" w:lineRule="exact"/>
        <w:jc w:val="both"/>
        <w:rPr>
          <w:rFonts w:ascii="Arial" w:eastAsia="Calibri" w:hAnsi="Arial" w:cs="Arial"/>
          <w:sz w:val="22"/>
          <w:szCs w:val="22"/>
          <w:lang w:eastAsia="en-US"/>
        </w:rPr>
      </w:pPr>
    </w:p>
    <w:p w:rsidR="00531D4D" w:rsidRDefault="00531D4D" w:rsidP="00531D4D">
      <w:pPr>
        <w:rPr>
          <w:rFonts w:ascii="Arial" w:hAnsi="Arial" w:cs="Arial"/>
          <w:b/>
          <w:sz w:val="22"/>
          <w:szCs w:val="22"/>
        </w:rPr>
      </w:pPr>
      <w:r w:rsidRPr="00531D4D">
        <w:rPr>
          <w:rFonts w:ascii="Arial" w:hAnsi="Arial" w:cs="Arial"/>
          <w:b/>
          <w:sz w:val="22"/>
          <w:szCs w:val="22"/>
        </w:rPr>
        <w:t>EDUCAÇÃO INFANTIL</w:t>
      </w:r>
    </w:p>
    <w:p w:rsidR="00531D4D" w:rsidRPr="00531D4D" w:rsidRDefault="00531D4D" w:rsidP="00531D4D">
      <w:pPr>
        <w:rPr>
          <w:rFonts w:ascii="Arial" w:hAnsi="Arial" w:cs="Arial"/>
          <w:b/>
          <w:sz w:val="22"/>
          <w:szCs w:val="22"/>
        </w:rPr>
      </w:pPr>
    </w:p>
    <w:tbl>
      <w:tblPr>
        <w:tblStyle w:val="Tabelacomgrade"/>
        <w:tblW w:w="0" w:type="auto"/>
        <w:tblLook w:val="04A0"/>
      </w:tblPr>
      <w:tblGrid>
        <w:gridCol w:w="2881"/>
        <w:gridCol w:w="2881"/>
        <w:gridCol w:w="2882"/>
      </w:tblGrid>
      <w:tr w:rsidR="00531D4D" w:rsidRPr="00531D4D" w:rsidTr="00531D4D">
        <w:tc>
          <w:tcPr>
            <w:tcW w:w="288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IDADE</w:t>
            </w:r>
          </w:p>
        </w:tc>
        <w:tc>
          <w:tcPr>
            <w:tcW w:w="288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Nº DE ALUNO</w:t>
            </w:r>
          </w:p>
        </w:tc>
        <w:tc>
          <w:tcPr>
            <w:tcW w:w="2882"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Nº DE PROFESSORES PII</w:t>
            </w:r>
          </w:p>
        </w:tc>
      </w:tr>
      <w:tr w:rsidR="00531D4D" w:rsidRPr="00531D4D" w:rsidTr="00531D4D">
        <w:tc>
          <w:tcPr>
            <w:tcW w:w="2881" w:type="dxa"/>
          </w:tcPr>
          <w:p w:rsidR="00531D4D" w:rsidRPr="00531D4D" w:rsidRDefault="00531D4D" w:rsidP="00531D4D">
            <w:pPr>
              <w:rPr>
                <w:rFonts w:ascii="Arial" w:hAnsi="Arial" w:cs="Arial"/>
                <w:sz w:val="22"/>
                <w:szCs w:val="22"/>
              </w:rPr>
            </w:pPr>
            <w:r w:rsidRPr="00531D4D">
              <w:rPr>
                <w:rFonts w:ascii="Arial" w:hAnsi="Arial" w:cs="Arial"/>
                <w:sz w:val="22"/>
                <w:szCs w:val="22"/>
              </w:rPr>
              <w:t>03 ANOS</w:t>
            </w:r>
          </w:p>
        </w:tc>
        <w:tc>
          <w:tcPr>
            <w:tcW w:w="2881" w:type="dxa"/>
          </w:tcPr>
          <w:p w:rsidR="00531D4D" w:rsidRPr="00531D4D" w:rsidRDefault="00531D4D" w:rsidP="00531D4D">
            <w:pPr>
              <w:rPr>
                <w:rFonts w:ascii="Arial" w:hAnsi="Arial" w:cs="Arial"/>
                <w:sz w:val="22"/>
                <w:szCs w:val="22"/>
              </w:rPr>
            </w:pPr>
            <w:r w:rsidRPr="00531D4D">
              <w:rPr>
                <w:rFonts w:ascii="Arial" w:hAnsi="Arial" w:cs="Arial"/>
                <w:sz w:val="22"/>
                <w:szCs w:val="22"/>
              </w:rPr>
              <w:t>649</w:t>
            </w:r>
          </w:p>
        </w:tc>
        <w:tc>
          <w:tcPr>
            <w:tcW w:w="2882" w:type="dxa"/>
          </w:tcPr>
          <w:p w:rsidR="00531D4D" w:rsidRPr="00531D4D" w:rsidRDefault="00531D4D" w:rsidP="00531D4D">
            <w:pPr>
              <w:rPr>
                <w:rFonts w:ascii="Arial" w:hAnsi="Arial" w:cs="Arial"/>
                <w:sz w:val="22"/>
                <w:szCs w:val="22"/>
              </w:rPr>
            </w:pPr>
            <w:r w:rsidRPr="00531D4D">
              <w:rPr>
                <w:rFonts w:ascii="Arial" w:hAnsi="Arial" w:cs="Arial"/>
                <w:sz w:val="22"/>
                <w:szCs w:val="22"/>
              </w:rPr>
              <w:t>38</w:t>
            </w:r>
          </w:p>
        </w:tc>
      </w:tr>
      <w:tr w:rsidR="00531D4D" w:rsidRPr="00531D4D" w:rsidTr="00531D4D">
        <w:tc>
          <w:tcPr>
            <w:tcW w:w="2881" w:type="dxa"/>
          </w:tcPr>
          <w:p w:rsidR="00531D4D" w:rsidRPr="00531D4D" w:rsidRDefault="00531D4D" w:rsidP="00531D4D">
            <w:pPr>
              <w:rPr>
                <w:rFonts w:ascii="Arial" w:hAnsi="Arial" w:cs="Arial"/>
                <w:sz w:val="22"/>
                <w:szCs w:val="22"/>
              </w:rPr>
            </w:pPr>
            <w:r w:rsidRPr="00531D4D">
              <w:rPr>
                <w:rFonts w:ascii="Arial" w:hAnsi="Arial" w:cs="Arial"/>
                <w:sz w:val="22"/>
                <w:szCs w:val="22"/>
              </w:rPr>
              <w:t>04 ANOS</w:t>
            </w:r>
          </w:p>
        </w:tc>
        <w:tc>
          <w:tcPr>
            <w:tcW w:w="2881" w:type="dxa"/>
          </w:tcPr>
          <w:p w:rsidR="00531D4D" w:rsidRPr="00531D4D" w:rsidRDefault="00531D4D" w:rsidP="00531D4D">
            <w:pPr>
              <w:rPr>
                <w:rFonts w:ascii="Arial" w:hAnsi="Arial" w:cs="Arial"/>
                <w:sz w:val="22"/>
                <w:szCs w:val="22"/>
              </w:rPr>
            </w:pPr>
            <w:r w:rsidRPr="00531D4D">
              <w:rPr>
                <w:rFonts w:ascii="Arial" w:hAnsi="Arial" w:cs="Arial"/>
                <w:sz w:val="22"/>
                <w:szCs w:val="22"/>
              </w:rPr>
              <w:t>1057</w:t>
            </w:r>
          </w:p>
        </w:tc>
        <w:tc>
          <w:tcPr>
            <w:tcW w:w="2882" w:type="dxa"/>
          </w:tcPr>
          <w:p w:rsidR="00531D4D" w:rsidRPr="00531D4D" w:rsidRDefault="00531D4D" w:rsidP="00531D4D">
            <w:pPr>
              <w:rPr>
                <w:rFonts w:ascii="Arial" w:hAnsi="Arial" w:cs="Arial"/>
                <w:sz w:val="22"/>
                <w:szCs w:val="22"/>
              </w:rPr>
            </w:pPr>
            <w:r w:rsidRPr="00531D4D">
              <w:rPr>
                <w:rFonts w:ascii="Arial" w:hAnsi="Arial" w:cs="Arial"/>
                <w:sz w:val="22"/>
                <w:szCs w:val="22"/>
              </w:rPr>
              <w:t>63</w:t>
            </w:r>
          </w:p>
        </w:tc>
      </w:tr>
      <w:tr w:rsidR="00531D4D" w:rsidRPr="00531D4D" w:rsidTr="00531D4D">
        <w:tc>
          <w:tcPr>
            <w:tcW w:w="2881" w:type="dxa"/>
          </w:tcPr>
          <w:p w:rsidR="00531D4D" w:rsidRPr="00531D4D" w:rsidRDefault="00531D4D" w:rsidP="00531D4D">
            <w:pPr>
              <w:rPr>
                <w:rFonts w:ascii="Arial" w:hAnsi="Arial" w:cs="Arial"/>
                <w:sz w:val="22"/>
                <w:szCs w:val="22"/>
              </w:rPr>
            </w:pPr>
            <w:r w:rsidRPr="00531D4D">
              <w:rPr>
                <w:rFonts w:ascii="Arial" w:hAnsi="Arial" w:cs="Arial"/>
                <w:sz w:val="22"/>
                <w:szCs w:val="22"/>
              </w:rPr>
              <w:t>05 ANOS</w:t>
            </w:r>
          </w:p>
        </w:tc>
        <w:tc>
          <w:tcPr>
            <w:tcW w:w="2881" w:type="dxa"/>
          </w:tcPr>
          <w:p w:rsidR="00531D4D" w:rsidRPr="00531D4D" w:rsidRDefault="00531D4D" w:rsidP="00531D4D">
            <w:pPr>
              <w:rPr>
                <w:rFonts w:ascii="Arial" w:hAnsi="Arial" w:cs="Arial"/>
                <w:sz w:val="22"/>
                <w:szCs w:val="22"/>
              </w:rPr>
            </w:pPr>
            <w:r w:rsidRPr="00531D4D">
              <w:rPr>
                <w:rFonts w:ascii="Arial" w:hAnsi="Arial" w:cs="Arial"/>
                <w:sz w:val="22"/>
                <w:szCs w:val="22"/>
              </w:rPr>
              <w:t>1126</w:t>
            </w:r>
          </w:p>
        </w:tc>
        <w:tc>
          <w:tcPr>
            <w:tcW w:w="2882" w:type="dxa"/>
          </w:tcPr>
          <w:p w:rsidR="00531D4D" w:rsidRPr="00531D4D" w:rsidRDefault="00531D4D" w:rsidP="00531D4D">
            <w:pPr>
              <w:rPr>
                <w:rFonts w:ascii="Arial" w:hAnsi="Arial" w:cs="Arial"/>
                <w:sz w:val="22"/>
                <w:szCs w:val="22"/>
              </w:rPr>
            </w:pPr>
            <w:r w:rsidRPr="00531D4D">
              <w:rPr>
                <w:rFonts w:ascii="Arial" w:hAnsi="Arial" w:cs="Arial"/>
                <w:sz w:val="22"/>
                <w:szCs w:val="22"/>
              </w:rPr>
              <w:t>69</w:t>
            </w:r>
          </w:p>
        </w:tc>
      </w:tr>
      <w:tr w:rsidR="00531D4D" w:rsidRPr="00531D4D" w:rsidTr="00531D4D">
        <w:tc>
          <w:tcPr>
            <w:tcW w:w="2881"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TOTAIS</w:t>
            </w:r>
          </w:p>
        </w:tc>
        <w:tc>
          <w:tcPr>
            <w:tcW w:w="2881"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2832</w:t>
            </w:r>
          </w:p>
        </w:tc>
        <w:tc>
          <w:tcPr>
            <w:tcW w:w="2882"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170</w:t>
            </w:r>
          </w:p>
        </w:tc>
      </w:tr>
    </w:tbl>
    <w:p w:rsidR="00531D4D" w:rsidRPr="00531D4D" w:rsidRDefault="00531D4D" w:rsidP="00531D4D">
      <w:pPr>
        <w:rPr>
          <w:rFonts w:ascii="Arial" w:hAnsi="Arial" w:cs="Arial"/>
          <w:sz w:val="22"/>
          <w:szCs w:val="22"/>
        </w:rPr>
      </w:pPr>
    </w:p>
    <w:p w:rsidR="00531D4D" w:rsidRDefault="00531D4D" w:rsidP="00531D4D">
      <w:pPr>
        <w:rPr>
          <w:rFonts w:ascii="Arial" w:hAnsi="Arial" w:cs="Arial"/>
          <w:b/>
          <w:sz w:val="22"/>
          <w:szCs w:val="22"/>
        </w:rPr>
      </w:pPr>
      <w:r w:rsidRPr="00531D4D">
        <w:rPr>
          <w:rFonts w:ascii="Arial" w:hAnsi="Arial" w:cs="Arial"/>
          <w:b/>
          <w:sz w:val="22"/>
          <w:szCs w:val="22"/>
        </w:rPr>
        <w:lastRenderedPageBreak/>
        <w:t xml:space="preserve">ENSINO </w:t>
      </w:r>
      <w:proofErr w:type="gramStart"/>
      <w:r w:rsidRPr="00531D4D">
        <w:rPr>
          <w:rFonts w:ascii="Arial" w:hAnsi="Arial" w:cs="Arial"/>
          <w:b/>
          <w:sz w:val="22"/>
          <w:szCs w:val="22"/>
        </w:rPr>
        <w:t>FUNDAMENTAL – ANOS INICIAIS</w:t>
      </w:r>
      <w:proofErr w:type="gramEnd"/>
    </w:p>
    <w:p w:rsidR="00531D4D" w:rsidRPr="00531D4D" w:rsidRDefault="00531D4D" w:rsidP="00531D4D">
      <w:pPr>
        <w:rPr>
          <w:rFonts w:ascii="Arial" w:hAnsi="Arial" w:cs="Arial"/>
          <w:b/>
          <w:sz w:val="22"/>
          <w:szCs w:val="22"/>
        </w:rPr>
      </w:pPr>
    </w:p>
    <w:tbl>
      <w:tblPr>
        <w:tblStyle w:val="Tabelacomgrade"/>
        <w:tblW w:w="0" w:type="auto"/>
        <w:tblLook w:val="04A0"/>
      </w:tblPr>
      <w:tblGrid>
        <w:gridCol w:w="2161"/>
        <w:gridCol w:w="2161"/>
        <w:gridCol w:w="3016"/>
      </w:tblGrid>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ANO</w:t>
            </w:r>
          </w:p>
        </w:tc>
        <w:tc>
          <w:tcPr>
            <w:tcW w:w="2161" w:type="dxa"/>
          </w:tcPr>
          <w:p w:rsidR="00531D4D" w:rsidRPr="00531D4D" w:rsidRDefault="00531D4D" w:rsidP="00531D4D">
            <w:pPr>
              <w:rPr>
                <w:rFonts w:ascii="Arial" w:hAnsi="Arial" w:cs="Arial"/>
                <w:sz w:val="22"/>
                <w:szCs w:val="22"/>
              </w:rPr>
            </w:pPr>
            <w:r w:rsidRPr="00531D4D">
              <w:rPr>
                <w:rFonts w:ascii="Arial" w:hAnsi="Arial" w:cs="Arial"/>
                <w:b/>
                <w:sz w:val="22"/>
                <w:szCs w:val="22"/>
              </w:rPr>
              <w:t>Nº DE ALUNO</w:t>
            </w:r>
          </w:p>
        </w:tc>
        <w:tc>
          <w:tcPr>
            <w:tcW w:w="3016"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Nº DE PROFESSORES PII</w:t>
            </w: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1.105</w:t>
            </w:r>
          </w:p>
        </w:tc>
        <w:tc>
          <w:tcPr>
            <w:tcW w:w="3016" w:type="dxa"/>
          </w:tcPr>
          <w:p w:rsidR="00531D4D" w:rsidRPr="00531D4D" w:rsidRDefault="00531D4D" w:rsidP="00531D4D">
            <w:pPr>
              <w:rPr>
                <w:rFonts w:ascii="Arial" w:hAnsi="Arial" w:cs="Arial"/>
                <w:sz w:val="22"/>
                <w:szCs w:val="22"/>
              </w:rPr>
            </w:pPr>
            <w:r w:rsidRPr="00531D4D">
              <w:rPr>
                <w:rFonts w:ascii="Arial" w:hAnsi="Arial" w:cs="Arial"/>
                <w:sz w:val="22"/>
                <w:szCs w:val="22"/>
              </w:rPr>
              <w:t>71</w:t>
            </w: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2º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1.052</w:t>
            </w:r>
          </w:p>
        </w:tc>
        <w:tc>
          <w:tcPr>
            <w:tcW w:w="3016" w:type="dxa"/>
          </w:tcPr>
          <w:p w:rsidR="00531D4D" w:rsidRPr="00531D4D" w:rsidRDefault="00531D4D" w:rsidP="00531D4D">
            <w:pPr>
              <w:rPr>
                <w:rFonts w:ascii="Arial" w:hAnsi="Arial" w:cs="Arial"/>
                <w:sz w:val="22"/>
                <w:szCs w:val="22"/>
              </w:rPr>
            </w:pPr>
            <w:r w:rsidRPr="00531D4D">
              <w:rPr>
                <w:rFonts w:ascii="Arial" w:hAnsi="Arial" w:cs="Arial"/>
                <w:sz w:val="22"/>
                <w:szCs w:val="22"/>
              </w:rPr>
              <w:t>66</w:t>
            </w: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3º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1.363</w:t>
            </w:r>
          </w:p>
        </w:tc>
        <w:tc>
          <w:tcPr>
            <w:tcW w:w="3016" w:type="dxa"/>
          </w:tcPr>
          <w:p w:rsidR="00531D4D" w:rsidRPr="00531D4D" w:rsidRDefault="00531D4D" w:rsidP="00531D4D">
            <w:pPr>
              <w:rPr>
                <w:rFonts w:ascii="Arial" w:hAnsi="Arial" w:cs="Arial"/>
                <w:sz w:val="22"/>
                <w:szCs w:val="22"/>
              </w:rPr>
            </w:pPr>
            <w:r w:rsidRPr="00531D4D">
              <w:rPr>
                <w:rFonts w:ascii="Arial" w:hAnsi="Arial" w:cs="Arial"/>
                <w:sz w:val="22"/>
                <w:szCs w:val="22"/>
              </w:rPr>
              <w:t>76</w:t>
            </w: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4º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1.021</w:t>
            </w:r>
          </w:p>
        </w:tc>
        <w:tc>
          <w:tcPr>
            <w:tcW w:w="3016" w:type="dxa"/>
          </w:tcPr>
          <w:p w:rsidR="00531D4D" w:rsidRPr="00531D4D" w:rsidRDefault="00531D4D" w:rsidP="00531D4D">
            <w:pPr>
              <w:rPr>
                <w:rFonts w:ascii="Arial" w:hAnsi="Arial" w:cs="Arial"/>
                <w:sz w:val="22"/>
                <w:szCs w:val="22"/>
              </w:rPr>
            </w:pPr>
            <w:r w:rsidRPr="00531D4D">
              <w:rPr>
                <w:rFonts w:ascii="Arial" w:hAnsi="Arial" w:cs="Arial"/>
                <w:sz w:val="22"/>
                <w:szCs w:val="22"/>
              </w:rPr>
              <w:t>56</w:t>
            </w: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5º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977</w:t>
            </w:r>
          </w:p>
        </w:tc>
        <w:tc>
          <w:tcPr>
            <w:tcW w:w="3016" w:type="dxa"/>
          </w:tcPr>
          <w:p w:rsidR="00531D4D" w:rsidRPr="00531D4D" w:rsidRDefault="00531D4D" w:rsidP="00531D4D">
            <w:pPr>
              <w:rPr>
                <w:rFonts w:ascii="Arial" w:hAnsi="Arial" w:cs="Arial"/>
                <w:sz w:val="22"/>
                <w:szCs w:val="22"/>
              </w:rPr>
            </w:pPr>
            <w:r w:rsidRPr="00531D4D">
              <w:rPr>
                <w:rFonts w:ascii="Arial" w:hAnsi="Arial" w:cs="Arial"/>
                <w:sz w:val="22"/>
                <w:szCs w:val="22"/>
              </w:rPr>
              <w:t>51</w:t>
            </w:r>
          </w:p>
        </w:tc>
      </w:tr>
      <w:tr w:rsidR="00531D4D" w:rsidRPr="00531D4D" w:rsidTr="00531D4D">
        <w:tc>
          <w:tcPr>
            <w:tcW w:w="2161"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TOTAIS</w:t>
            </w:r>
          </w:p>
        </w:tc>
        <w:tc>
          <w:tcPr>
            <w:tcW w:w="2161"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5.518</w:t>
            </w:r>
          </w:p>
        </w:tc>
        <w:tc>
          <w:tcPr>
            <w:tcW w:w="3016"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320</w:t>
            </w:r>
          </w:p>
        </w:tc>
      </w:tr>
    </w:tbl>
    <w:p w:rsidR="00531D4D" w:rsidRPr="00531D4D" w:rsidRDefault="00531D4D" w:rsidP="00531D4D">
      <w:pPr>
        <w:rPr>
          <w:rFonts w:ascii="Arial" w:hAnsi="Arial" w:cs="Arial"/>
          <w:b/>
          <w:sz w:val="22"/>
          <w:szCs w:val="22"/>
        </w:rPr>
      </w:pPr>
    </w:p>
    <w:tbl>
      <w:tblPr>
        <w:tblStyle w:val="Tabelacomgrade"/>
        <w:tblW w:w="0" w:type="auto"/>
        <w:tblLook w:val="04A0"/>
      </w:tblPr>
      <w:tblGrid>
        <w:gridCol w:w="4322"/>
        <w:gridCol w:w="3016"/>
      </w:tblGrid>
      <w:tr w:rsidR="00531D4D" w:rsidRPr="00531D4D" w:rsidTr="00531D4D">
        <w:tc>
          <w:tcPr>
            <w:tcW w:w="4322" w:type="dxa"/>
          </w:tcPr>
          <w:p w:rsidR="00531D4D" w:rsidRPr="00531D4D" w:rsidRDefault="00531D4D" w:rsidP="00531D4D">
            <w:pPr>
              <w:rPr>
                <w:rFonts w:ascii="Arial" w:hAnsi="Arial" w:cs="Arial"/>
                <w:b/>
                <w:sz w:val="22"/>
                <w:szCs w:val="22"/>
              </w:rPr>
            </w:pPr>
          </w:p>
        </w:tc>
        <w:tc>
          <w:tcPr>
            <w:tcW w:w="3016" w:type="dxa"/>
          </w:tcPr>
          <w:p w:rsidR="00531D4D" w:rsidRPr="00531D4D" w:rsidRDefault="00531D4D" w:rsidP="00531D4D">
            <w:pPr>
              <w:rPr>
                <w:rFonts w:ascii="Arial" w:hAnsi="Arial" w:cs="Arial"/>
                <w:b/>
                <w:sz w:val="22"/>
                <w:szCs w:val="22"/>
              </w:rPr>
            </w:pPr>
            <w:r w:rsidRPr="00531D4D">
              <w:rPr>
                <w:rFonts w:ascii="Arial" w:hAnsi="Arial" w:cs="Arial"/>
                <w:b/>
                <w:sz w:val="22"/>
                <w:szCs w:val="22"/>
              </w:rPr>
              <w:t>PROFESSORES</w:t>
            </w:r>
          </w:p>
        </w:tc>
      </w:tr>
      <w:tr w:rsidR="00531D4D" w:rsidRPr="00531D4D" w:rsidTr="00531D4D">
        <w:tc>
          <w:tcPr>
            <w:tcW w:w="4322" w:type="dxa"/>
          </w:tcPr>
          <w:p w:rsidR="00531D4D" w:rsidRPr="00531D4D" w:rsidRDefault="00531D4D" w:rsidP="00531D4D">
            <w:pPr>
              <w:rPr>
                <w:rFonts w:ascii="Arial" w:hAnsi="Arial" w:cs="Arial"/>
                <w:b/>
                <w:sz w:val="22"/>
                <w:szCs w:val="22"/>
              </w:rPr>
            </w:pPr>
            <w:r w:rsidRPr="00531D4D">
              <w:rPr>
                <w:rFonts w:ascii="Arial" w:hAnsi="Arial" w:cs="Arial"/>
                <w:b/>
                <w:sz w:val="22"/>
                <w:szCs w:val="22"/>
              </w:rPr>
              <w:t xml:space="preserve">EDUCAÇÃO ARTÍSTICA </w:t>
            </w:r>
          </w:p>
        </w:tc>
        <w:tc>
          <w:tcPr>
            <w:tcW w:w="3016" w:type="dxa"/>
          </w:tcPr>
          <w:p w:rsidR="00531D4D" w:rsidRPr="00531D4D" w:rsidRDefault="00531D4D" w:rsidP="00531D4D">
            <w:pPr>
              <w:rPr>
                <w:rFonts w:ascii="Arial" w:hAnsi="Arial" w:cs="Arial"/>
                <w:b/>
                <w:sz w:val="22"/>
                <w:szCs w:val="22"/>
              </w:rPr>
            </w:pPr>
            <w:r w:rsidRPr="00531D4D">
              <w:rPr>
                <w:rFonts w:ascii="Arial" w:hAnsi="Arial" w:cs="Arial"/>
                <w:b/>
                <w:sz w:val="22"/>
                <w:szCs w:val="22"/>
              </w:rPr>
              <w:t>36</w:t>
            </w:r>
          </w:p>
        </w:tc>
      </w:tr>
      <w:tr w:rsidR="00531D4D" w:rsidRPr="00531D4D" w:rsidTr="00531D4D">
        <w:tc>
          <w:tcPr>
            <w:tcW w:w="4322" w:type="dxa"/>
          </w:tcPr>
          <w:p w:rsidR="00531D4D" w:rsidRPr="00531D4D" w:rsidRDefault="00531D4D" w:rsidP="00531D4D">
            <w:pPr>
              <w:rPr>
                <w:rFonts w:ascii="Arial" w:hAnsi="Arial" w:cs="Arial"/>
                <w:b/>
                <w:sz w:val="22"/>
                <w:szCs w:val="22"/>
              </w:rPr>
            </w:pPr>
            <w:r w:rsidRPr="00531D4D">
              <w:rPr>
                <w:rFonts w:ascii="Arial" w:hAnsi="Arial" w:cs="Arial"/>
                <w:b/>
                <w:sz w:val="22"/>
                <w:szCs w:val="22"/>
              </w:rPr>
              <w:t xml:space="preserve">LÍNGUA INGLESA </w:t>
            </w:r>
          </w:p>
        </w:tc>
        <w:tc>
          <w:tcPr>
            <w:tcW w:w="3016" w:type="dxa"/>
          </w:tcPr>
          <w:p w:rsidR="00531D4D" w:rsidRPr="00531D4D" w:rsidRDefault="00531D4D" w:rsidP="00531D4D">
            <w:pPr>
              <w:rPr>
                <w:rFonts w:ascii="Arial" w:hAnsi="Arial" w:cs="Arial"/>
                <w:b/>
                <w:sz w:val="22"/>
                <w:szCs w:val="22"/>
              </w:rPr>
            </w:pPr>
            <w:r w:rsidRPr="00531D4D">
              <w:rPr>
                <w:rFonts w:ascii="Arial" w:hAnsi="Arial" w:cs="Arial"/>
                <w:b/>
                <w:sz w:val="22"/>
                <w:szCs w:val="22"/>
              </w:rPr>
              <w:t>17</w:t>
            </w:r>
          </w:p>
        </w:tc>
      </w:tr>
      <w:tr w:rsidR="00531D4D" w:rsidRPr="00531D4D" w:rsidTr="00531D4D">
        <w:tc>
          <w:tcPr>
            <w:tcW w:w="4322" w:type="dxa"/>
          </w:tcPr>
          <w:p w:rsidR="00531D4D" w:rsidRPr="00531D4D" w:rsidRDefault="00531D4D" w:rsidP="00531D4D">
            <w:pPr>
              <w:rPr>
                <w:rFonts w:ascii="Arial" w:hAnsi="Arial" w:cs="Arial"/>
                <w:b/>
                <w:sz w:val="22"/>
                <w:szCs w:val="22"/>
              </w:rPr>
            </w:pPr>
            <w:r w:rsidRPr="00531D4D">
              <w:rPr>
                <w:rFonts w:ascii="Arial" w:hAnsi="Arial" w:cs="Arial"/>
                <w:b/>
                <w:sz w:val="22"/>
                <w:szCs w:val="22"/>
              </w:rPr>
              <w:t>EDUCAÇÃO FÍSICA</w:t>
            </w:r>
          </w:p>
        </w:tc>
        <w:tc>
          <w:tcPr>
            <w:tcW w:w="3016" w:type="dxa"/>
          </w:tcPr>
          <w:p w:rsidR="00531D4D" w:rsidRPr="00531D4D" w:rsidRDefault="00531D4D" w:rsidP="00531D4D">
            <w:pPr>
              <w:rPr>
                <w:rFonts w:ascii="Arial" w:hAnsi="Arial" w:cs="Arial"/>
                <w:b/>
                <w:sz w:val="22"/>
                <w:szCs w:val="22"/>
              </w:rPr>
            </w:pPr>
            <w:r w:rsidRPr="00531D4D">
              <w:rPr>
                <w:rFonts w:ascii="Arial" w:hAnsi="Arial" w:cs="Arial"/>
                <w:b/>
                <w:sz w:val="22"/>
                <w:szCs w:val="22"/>
              </w:rPr>
              <w:t>17</w:t>
            </w:r>
          </w:p>
        </w:tc>
      </w:tr>
    </w:tbl>
    <w:p w:rsidR="00531D4D" w:rsidRPr="00531D4D" w:rsidRDefault="00531D4D" w:rsidP="00531D4D">
      <w:pPr>
        <w:rPr>
          <w:rFonts w:ascii="Arial" w:hAnsi="Arial" w:cs="Arial"/>
          <w:b/>
          <w:sz w:val="22"/>
          <w:szCs w:val="22"/>
        </w:rPr>
      </w:pPr>
    </w:p>
    <w:p w:rsidR="00531D4D" w:rsidRPr="00531D4D" w:rsidRDefault="00531D4D" w:rsidP="00531D4D">
      <w:pPr>
        <w:rPr>
          <w:rFonts w:ascii="Arial" w:hAnsi="Arial" w:cs="Arial"/>
          <w:b/>
          <w:sz w:val="22"/>
          <w:szCs w:val="22"/>
        </w:rPr>
      </w:pPr>
      <w:r w:rsidRPr="00531D4D">
        <w:rPr>
          <w:rFonts w:ascii="Arial" w:hAnsi="Arial" w:cs="Arial"/>
          <w:b/>
          <w:sz w:val="22"/>
          <w:szCs w:val="22"/>
        </w:rPr>
        <w:t xml:space="preserve">ENSINO </w:t>
      </w:r>
      <w:proofErr w:type="gramStart"/>
      <w:r w:rsidRPr="00531D4D">
        <w:rPr>
          <w:rFonts w:ascii="Arial" w:hAnsi="Arial" w:cs="Arial"/>
          <w:b/>
          <w:sz w:val="22"/>
          <w:szCs w:val="22"/>
        </w:rPr>
        <w:t>FUNDAMENTAL – ANOS FINAIS</w:t>
      </w:r>
      <w:proofErr w:type="gramEnd"/>
    </w:p>
    <w:tbl>
      <w:tblPr>
        <w:tblStyle w:val="Tabelacomgrade"/>
        <w:tblW w:w="0" w:type="auto"/>
        <w:tblLook w:val="04A0"/>
      </w:tblPr>
      <w:tblGrid>
        <w:gridCol w:w="2161"/>
        <w:gridCol w:w="2161"/>
        <w:gridCol w:w="3016"/>
      </w:tblGrid>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ANO</w:t>
            </w:r>
          </w:p>
        </w:tc>
        <w:tc>
          <w:tcPr>
            <w:tcW w:w="2161" w:type="dxa"/>
          </w:tcPr>
          <w:p w:rsidR="00531D4D" w:rsidRPr="00531D4D" w:rsidRDefault="00531D4D" w:rsidP="00531D4D">
            <w:pPr>
              <w:rPr>
                <w:rFonts w:ascii="Arial" w:hAnsi="Arial" w:cs="Arial"/>
                <w:sz w:val="22"/>
                <w:szCs w:val="22"/>
              </w:rPr>
            </w:pPr>
            <w:r w:rsidRPr="00531D4D">
              <w:rPr>
                <w:rFonts w:ascii="Arial" w:hAnsi="Arial" w:cs="Arial"/>
                <w:b/>
                <w:sz w:val="22"/>
                <w:szCs w:val="22"/>
              </w:rPr>
              <w:t>Nº DE ALUNO</w:t>
            </w:r>
          </w:p>
        </w:tc>
        <w:tc>
          <w:tcPr>
            <w:tcW w:w="3016"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Nº DE PROFESSORES PIII</w:t>
            </w: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6º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1.233</w:t>
            </w:r>
          </w:p>
        </w:tc>
        <w:tc>
          <w:tcPr>
            <w:tcW w:w="3016" w:type="dxa"/>
          </w:tcPr>
          <w:p w:rsidR="00531D4D" w:rsidRPr="00531D4D" w:rsidRDefault="00531D4D" w:rsidP="00531D4D">
            <w:pPr>
              <w:rPr>
                <w:rFonts w:ascii="Arial" w:hAnsi="Arial" w:cs="Arial"/>
                <w:sz w:val="22"/>
                <w:szCs w:val="22"/>
              </w:rPr>
            </w:pP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7º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1.186</w:t>
            </w:r>
          </w:p>
        </w:tc>
        <w:tc>
          <w:tcPr>
            <w:tcW w:w="3016" w:type="dxa"/>
          </w:tcPr>
          <w:p w:rsidR="00531D4D" w:rsidRPr="00531D4D" w:rsidRDefault="00531D4D" w:rsidP="00531D4D">
            <w:pPr>
              <w:rPr>
                <w:rFonts w:ascii="Arial" w:hAnsi="Arial" w:cs="Arial"/>
                <w:sz w:val="22"/>
                <w:szCs w:val="22"/>
              </w:rPr>
            </w:pP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8º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1.130</w:t>
            </w:r>
          </w:p>
        </w:tc>
        <w:tc>
          <w:tcPr>
            <w:tcW w:w="3016" w:type="dxa"/>
          </w:tcPr>
          <w:p w:rsidR="00531D4D" w:rsidRPr="00531D4D" w:rsidRDefault="00531D4D" w:rsidP="00531D4D">
            <w:pPr>
              <w:rPr>
                <w:rFonts w:ascii="Arial" w:hAnsi="Arial" w:cs="Arial"/>
                <w:sz w:val="22"/>
                <w:szCs w:val="22"/>
              </w:rPr>
            </w:pPr>
          </w:p>
        </w:tc>
      </w:tr>
      <w:tr w:rsidR="00531D4D" w:rsidRPr="00531D4D" w:rsidTr="00531D4D">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9º</w:t>
            </w:r>
          </w:p>
        </w:tc>
        <w:tc>
          <w:tcPr>
            <w:tcW w:w="2161" w:type="dxa"/>
          </w:tcPr>
          <w:p w:rsidR="00531D4D" w:rsidRPr="00531D4D" w:rsidRDefault="00531D4D" w:rsidP="00531D4D">
            <w:pPr>
              <w:rPr>
                <w:rFonts w:ascii="Arial" w:hAnsi="Arial" w:cs="Arial"/>
                <w:sz w:val="22"/>
                <w:szCs w:val="22"/>
              </w:rPr>
            </w:pPr>
            <w:r w:rsidRPr="00531D4D">
              <w:rPr>
                <w:rFonts w:ascii="Arial" w:hAnsi="Arial" w:cs="Arial"/>
                <w:sz w:val="22"/>
                <w:szCs w:val="22"/>
              </w:rPr>
              <w:t>1.112</w:t>
            </w:r>
          </w:p>
        </w:tc>
        <w:tc>
          <w:tcPr>
            <w:tcW w:w="3016" w:type="dxa"/>
          </w:tcPr>
          <w:p w:rsidR="00531D4D" w:rsidRPr="00531D4D" w:rsidRDefault="00531D4D" w:rsidP="00531D4D">
            <w:pPr>
              <w:rPr>
                <w:rFonts w:ascii="Arial" w:hAnsi="Arial" w:cs="Arial"/>
                <w:sz w:val="22"/>
                <w:szCs w:val="22"/>
              </w:rPr>
            </w:pPr>
          </w:p>
        </w:tc>
      </w:tr>
      <w:tr w:rsidR="00531D4D" w:rsidRPr="00531D4D" w:rsidTr="00531D4D">
        <w:tc>
          <w:tcPr>
            <w:tcW w:w="2161" w:type="dxa"/>
          </w:tcPr>
          <w:p w:rsidR="00531D4D" w:rsidRPr="00531D4D" w:rsidRDefault="00531D4D" w:rsidP="00531D4D">
            <w:pPr>
              <w:rPr>
                <w:rFonts w:ascii="Arial" w:hAnsi="Arial" w:cs="Arial"/>
                <w:sz w:val="22"/>
                <w:szCs w:val="22"/>
              </w:rPr>
            </w:pPr>
          </w:p>
        </w:tc>
        <w:tc>
          <w:tcPr>
            <w:tcW w:w="2161" w:type="dxa"/>
          </w:tcPr>
          <w:p w:rsidR="00531D4D" w:rsidRPr="00531D4D" w:rsidRDefault="00531D4D" w:rsidP="00531D4D">
            <w:pPr>
              <w:rPr>
                <w:rFonts w:ascii="Arial" w:hAnsi="Arial" w:cs="Arial"/>
                <w:sz w:val="22"/>
                <w:szCs w:val="22"/>
              </w:rPr>
            </w:pPr>
          </w:p>
        </w:tc>
        <w:tc>
          <w:tcPr>
            <w:tcW w:w="3016" w:type="dxa"/>
          </w:tcPr>
          <w:p w:rsidR="00531D4D" w:rsidRPr="00531D4D" w:rsidRDefault="00531D4D" w:rsidP="00531D4D">
            <w:pPr>
              <w:rPr>
                <w:rFonts w:ascii="Arial" w:hAnsi="Arial" w:cs="Arial"/>
                <w:sz w:val="22"/>
                <w:szCs w:val="22"/>
              </w:rPr>
            </w:pPr>
          </w:p>
        </w:tc>
      </w:tr>
      <w:tr w:rsidR="00531D4D" w:rsidRPr="00531D4D" w:rsidTr="00531D4D">
        <w:tc>
          <w:tcPr>
            <w:tcW w:w="2161"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TOTAL</w:t>
            </w:r>
          </w:p>
        </w:tc>
        <w:tc>
          <w:tcPr>
            <w:tcW w:w="2161"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4.661</w:t>
            </w:r>
          </w:p>
        </w:tc>
        <w:tc>
          <w:tcPr>
            <w:tcW w:w="3016" w:type="dxa"/>
            <w:shd w:val="clear" w:color="auto" w:fill="D9D9D9" w:themeFill="background1" w:themeFillShade="D9"/>
          </w:tcPr>
          <w:p w:rsidR="00531D4D" w:rsidRPr="00531D4D" w:rsidRDefault="00531D4D" w:rsidP="00531D4D">
            <w:pPr>
              <w:rPr>
                <w:rFonts w:ascii="Arial" w:hAnsi="Arial" w:cs="Arial"/>
                <w:b/>
                <w:sz w:val="22"/>
                <w:szCs w:val="22"/>
              </w:rPr>
            </w:pPr>
            <w:r w:rsidRPr="00531D4D">
              <w:rPr>
                <w:rFonts w:ascii="Arial" w:hAnsi="Arial" w:cs="Arial"/>
                <w:b/>
                <w:sz w:val="22"/>
                <w:szCs w:val="22"/>
              </w:rPr>
              <w:t>274</w:t>
            </w:r>
          </w:p>
        </w:tc>
      </w:tr>
    </w:tbl>
    <w:p w:rsidR="00531D4D" w:rsidRPr="00531D4D" w:rsidRDefault="00531D4D" w:rsidP="00531D4D">
      <w:pPr>
        <w:rPr>
          <w:rFonts w:ascii="Arial" w:hAnsi="Arial" w:cs="Arial"/>
          <w:b/>
          <w:sz w:val="22"/>
          <w:szCs w:val="22"/>
        </w:rPr>
      </w:pPr>
    </w:p>
    <w:p w:rsidR="00531D4D" w:rsidRPr="00531D4D" w:rsidRDefault="00531D4D" w:rsidP="00531D4D">
      <w:pPr>
        <w:rPr>
          <w:rFonts w:ascii="Arial" w:hAnsi="Arial" w:cs="Arial"/>
          <w:b/>
          <w:sz w:val="22"/>
          <w:szCs w:val="22"/>
        </w:rPr>
      </w:pPr>
    </w:p>
    <w:p w:rsidR="00531D4D" w:rsidRPr="00531D4D" w:rsidRDefault="00531D4D" w:rsidP="00531D4D">
      <w:pPr>
        <w:jc w:val="center"/>
        <w:rPr>
          <w:rFonts w:ascii="Arial" w:hAnsi="Arial" w:cs="Arial"/>
          <w:b/>
          <w:sz w:val="22"/>
          <w:szCs w:val="22"/>
        </w:rPr>
      </w:pPr>
      <w:r w:rsidRPr="00531D4D">
        <w:rPr>
          <w:rFonts w:ascii="Arial" w:hAnsi="Arial" w:cs="Arial"/>
          <w:b/>
          <w:sz w:val="22"/>
          <w:szCs w:val="22"/>
        </w:rPr>
        <w:t>DISTRIBUIÇÃO DE PROFESSORES DO ENSINO FUNDAMENTAL – ANOS FINAIS – POR CONTEÚDOS/ANOS</w:t>
      </w:r>
    </w:p>
    <w:tbl>
      <w:tblPr>
        <w:tblStyle w:val="Tabelacomgrade"/>
        <w:tblW w:w="0" w:type="auto"/>
        <w:tblLook w:val="04A0"/>
      </w:tblPr>
      <w:tblGrid>
        <w:gridCol w:w="1769"/>
        <w:gridCol w:w="1369"/>
        <w:gridCol w:w="1427"/>
        <w:gridCol w:w="1428"/>
        <w:gridCol w:w="1428"/>
        <w:gridCol w:w="1299"/>
      </w:tblGrid>
      <w:tr w:rsidR="00531D4D" w:rsidRPr="00531D4D" w:rsidTr="00531D4D">
        <w:tc>
          <w:tcPr>
            <w:tcW w:w="1754"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Nº DE TURMAS</w:t>
            </w:r>
          </w:p>
        </w:tc>
        <w:tc>
          <w:tcPr>
            <w:tcW w:w="1373"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50</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47</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43</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41</w:t>
            </w:r>
          </w:p>
        </w:tc>
        <w:tc>
          <w:tcPr>
            <w:tcW w:w="1300"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181</w:t>
            </w:r>
          </w:p>
        </w:tc>
      </w:tr>
      <w:tr w:rsidR="00531D4D" w:rsidRPr="00531D4D" w:rsidTr="00531D4D">
        <w:tc>
          <w:tcPr>
            <w:tcW w:w="1754"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DISCIPLINAS</w:t>
            </w:r>
          </w:p>
        </w:tc>
        <w:tc>
          <w:tcPr>
            <w:tcW w:w="1373"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6º ANO</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7º ANO</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8º ANO</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9º ANO</w:t>
            </w:r>
          </w:p>
        </w:tc>
        <w:tc>
          <w:tcPr>
            <w:tcW w:w="1300"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TOTAIS</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L. PORTUGUESA</w:t>
            </w:r>
          </w:p>
        </w:tc>
        <w:tc>
          <w:tcPr>
            <w:tcW w:w="1373"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17</w:t>
            </w:r>
          </w:p>
        </w:tc>
        <w:tc>
          <w:tcPr>
            <w:tcW w:w="143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16</w:t>
            </w:r>
          </w:p>
        </w:tc>
        <w:tc>
          <w:tcPr>
            <w:tcW w:w="143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15</w:t>
            </w:r>
          </w:p>
        </w:tc>
        <w:tc>
          <w:tcPr>
            <w:tcW w:w="143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12</w:t>
            </w:r>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60</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MATEMÁTICA</w:t>
            </w:r>
          </w:p>
        </w:tc>
        <w:tc>
          <w:tcPr>
            <w:tcW w:w="1373"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13</w:t>
            </w:r>
          </w:p>
        </w:tc>
        <w:tc>
          <w:tcPr>
            <w:tcW w:w="143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12</w:t>
            </w:r>
          </w:p>
        </w:tc>
        <w:tc>
          <w:tcPr>
            <w:tcW w:w="143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11</w:t>
            </w:r>
          </w:p>
        </w:tc>
        <w:tc>
          <w:tcPr>
            <w:tcW w:w="1431"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11</w:t>
            </w:r>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47</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HISTÓRIA</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9</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8</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8</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7</w:t>
            </w:r>
            <w:proofErr w:type="gramEnd"/>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32</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GEOGRAFIA</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9</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8</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8</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7</w:t>
            </w:r>
            <w:proofErr w:type="gramEnd"/>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32</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CIÊNCIAS</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9</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8</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8</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7</w:t>
            </w:r>
            <w:proofErr w:type="gramEnd"/>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32</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 xml:space="preserve"> INGLÊS</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6</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6</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5</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5</w:t>
            </w:r>
            <w:proofErr w:type="gramEnd"/>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22</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ED. FÍSICA</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6</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6</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5</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5</w:t>
            </w:r>
            <w:proofErr w:type="gramEnd"/>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22</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ENS. RELIGIOSO</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12</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FILOSOFIA</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300"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12</w:t>
            </w:r>
          </w:p>
        </w:tc>
      </w:tr>
      <w:tr w:rsidR="00531D4D" w:rsidRPr="00531D4D" w:rsidTr="00531D4D">
        <w:tc>
          <w:tcPr>
            <w:tcW w:w="1754" w:type="dxa"/>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ARTE</w:t>
            </w:r>
          </w:p>
        </w:tc>
        <w:tc>
          <w:tcPr>
            <w:tcW w:w="1373"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0</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0</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0</w:t>
            </w:r>
            <w:proofErr w:type="gramEnd"/>
          </w:p>
        </w:tc>
        <w:tc>
          <w:tcPr>
            <w:tcW w:w="1431"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c>
          <w:tcPr>
            <w:tcW w:w="1300" w:type="dxa"/>
          </w:tcPr>
          <w:p w:rsidR="00531D4D" w:rsidRPr="00531D4D" w:rsidRDefault="00531D4D" w:rsidP="00531D4D">
            <w:pPr>
              <w:jc w:val="center"/>
              <w:rPr>
                <w:rFonts w:ascii="Arial" w:hAnsi="Arial" w:cs="Arial"/>
                <w:b/>
                <w:sz w:val="22"/>
                <w:szCs w:val="22"/>
              </w:rPr>
            </w:pPr>
            <w:proofErr w:type="gramStart"/>
            <w:r w:rsidRPr="00531D4D">
              <w:rPr>
                <w:rFonts w:ascii="Arial" w:hAnsi="Arial" w:cs="Arial"/>
                <w:b/>
                <w:sz w:val="22"/>
                <w:szCs w:val="22"/>
              </w:rPr>
              <w:t>3</w:t>
            </w:r>
            <w:proofErr w:type="gramEnd"/>
          </w:p>
        </w:tc>
      </w:tr>
      <w:tr w:rsidR="00531D4D" w:rsidRPr="00531D4D" w:rsidTr="00531D4D">
        <w:tc>
          <w:tcPr>
            <w:tcW w:w="1754"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TOTAL</w:t>
            </w:r>
          </w:p>
        </w:tc>
        <w:tc>
          <w:tcPr>
            <w:tcW w:w="1373"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75</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70</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66</w:t>
            </w:r>
          </w:p>
        </w:tc>
        <w:tc>
          <w:tcPr>
            <w:tcW w:w="1431"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63</w:t>
            </w:r>
          </w:p>
        </w:tc>
        <w:tc>
          <w:tcPr>
            <w:tcW w:w="1300" w:type="dxa"/>
            <w:shd w:val="clear" w:color="auto" w:fill="D9D9D9" w:themeFill="background1" w:themeFillShade="D9"/>
          </w:tcPr>
          <w:p w:rsidR="00531D4D" w:rsidRPr="00531D4D" w:rsidRDefault="00531D4D" w:rsidP="00531D4D">
            <w:pPr>
              <w:jc w:val="center"/>
              <w:rPr>
                <w:rFonts w:ascii="Arial" w:hAnsi="Arial" w:cs="Arial"/>
                <w:b/>
                <w:sz w:val="22"/>
                <w:szCs w:val="22"/>
              </w:rPr>
            </w:pPr>
            <w:r w:rsidRPr="00531D4D">
              <w:rPr>
                <w:rFonts w:ascii="Arial" w:hAnsi="Arial" w:cs="Arial"/>
                <w:b/>
                <w:sz w:val="22"/>
                <w:szCs w:val="22"/>
              </w:rPr>
              <w:t>274</w:t>
            </w:r>
          </w:p>
        </w:tc>
      </w:tr>
    </w:tbl>
    <w:p w:rsidR="00531D4D" w:rsidRPr="00531D4D" w:rsidRDefault="00531D4D" w:rsidP="00531D4D">
      <w:pPr>
        <w:jc w:val="both"/>
        <w:rPr>
          <w:rFonts w:ascii="Arial" w:hAnsi="Arial" w:cs="Arial"/>
          <w:b/>
          <w:sz w:val="22"/>
          <w:szCs w:val="22"/>
        </w:rPr>
      </w:pPr>
    </w:p>
    <w:p w:rsidR="00531D4D" w:rsidRPr="00531D4D" w:rsidRDefault="00531D4D" w:rsidP="00531D4D">
      <w:pPr>
        <w:rPr>
          <w:rFonts w:ascii="Arial" w:hAnsi="Arial" w:cs="Arial"/>
          <w:b/>
          <w:sz w:val="22"/>
          <w:szCs w:val="22"/>
        </w:rPr>
      </w:pPr>
      <w:r w:rsidRPr="00531D4D">
        <w:rPr>
          <w:rFonts w:ascii="Arial" w:hAnsi="Arial" w:cs="Arial"/>
          <w:b/>
          <w:sz w:val="22"/>
          <w:szCs w:val="22"/>
        </w:rPr>
        <w:t>BAIXA VISÃO E BRAILES</w:t>
      </w:r>
      <w:r w:rsidRPr="00531D4D">
        <w:rPr>
          <w:rFonts w:ascii="Arial" w:hAnsi="Arial" w:cs="Arial"/>
          <w:b/>
          <w:sz w:val="22"/>
          <w:szCs w:val="22"/>
        </w:rPr>
        <w:br w:type="textWrapping" w:clear="all"/>
      </w:r>
    </w:p>
    <w:tbl>
      <w:tblPr>
        <w:tblStyle w:val="Tabelacomgrade"/>
        <w:tblW w:w="0" w:type="auto"/>
        <w:tblLook w:val="04A0"/>
      </w:tblPr>
      <w:tblGrid>
        <w:gridCol w:w="2979"/>
        <w:gridCol w:w="2853"/>
        <w:gridCol w:w="2888"/>
      </w:tblGrid>
      <w:tr w:rsidR="00531D4D" w:rsidRPr="00531D4D" w:rsidTr="00531D4D">
        <w:tc>
          <w:tcPr>
            <w:tcW w:w="3535" w:type="dxa"/>
          </w:tcPr>
          <w:p w:rsidR="00531D4D" w:rsidRPr="00531D4D" w:rsidRDefault="00531D4D" w:rsidP="00531D4D">
            <w:pPr>
              <w:tabs>
                <w:tab w:val="center" w:pos="1659"/>
              </w:tabs>
              <w:rPr>
                <w:rFonts w:ascii="Arial" w:hAnsi="Arial" w:cs="Arial"/>
                <w:b/>
                <w:sz w:val="22"/>
                <w:szCs w:val="22"/>
              </w:rPr>
            </w:pPr>
            <w:r w:rsidRPr="00531D4D">
              <w:rPr>
                <w:rFonts w:ascii="Arial" w:hAnsi="Arial" w:cs="Arial"/>
                <w:b/>
                <w:sz w:val="22"/>
                <w:szCs w:val="22"/>
              </w:rPr>
              <w:t>ANO</w:t>
            </w:r>
            <w:r w:rsidRPr="00531D4D">
              <w:rPr>
                <w:rFonts w:ascii="Arial" w:hAnsi="Arial" w:cs="Arial"/>
                <w:b/>
                <w:sz w:val="22"/>
                <w:szCs w:val="22"/>
              </w:rPr>
              <w:tab/>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BAIXA VISÃO</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BRAILE</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PRÉ I</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02</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PRÉ II</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01</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1º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2º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01</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3º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4º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02</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5º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04</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6º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02</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lastRenderedPageBreak/>
              <w:t>7º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02</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01</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8º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01</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9º</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01</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00</w:t>
            </w:r>
          </w:p>
        </w:tc>
      </w:tr>
      <w:tr w:rsidR="00531D4D" w:rsidRPr="00531D4D" w:rsidTr="00531D4D">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TOTAL</w:t>
            </w:r>
          </w:p>
        </w:tc>
        <w:tc>
          <w:tcPr>
            <w:tcW w:w="3535" w:type="dxa"/>
          </w:tcPr>
          <w:p w:rsidR="00531D4D" w:rsidRPr="00531D4D" w:rsidRDefault="00531D4D" w:rsidP="00531D4D">
            <w:pPr>
              <w:rPr>
                <w:rFonts w:ascii="Arial" w:hAnsi="Arial" w:cs="Arial"/>
                <w:b/>
                <w:sz w:val="22"/>
                <w:szCs w:val="22"/>
              </w:rPr>
            </w:pPr>
            <w:r w:rsidRPr="00531D4D">
              <w:rPr>
                <w:rFonts w:ascii="Arial" w:hAnsi="Arial" w:cs="Arial"/>
                <w:b/>
                <w:sz w:val="22"/>
                <w:szCs w:val="22"/>
              </w:rPr>
              <w:t>15</w:t>
            </w:r>
          </w:p>
        </w:tc>
        <w:tc>
          <w:tcPr>
            <w:tcW w:w="3536" w:type="dxa"/>
          </w:tcPr>
          <w:p w:rsidR="00531D4D" w:rsidRPr="00531D4D" w:rsidRDefault="00531D4D" w:rsidP="00531D4D">
            <w:pPr>
              <w:rPr>
                <w:rFonts w:ascii="Arial" w:hAnsi="Arial" w:cs="Arial"/>
                <w:b/>
                <w:sz w:val="22"/>
                <w:szCs w:val="22"/>
              </w:rPr>
            </w:pPr>
            <w:r w:rsidRPr="00531D4D">
              <w:rPr>
                <w:rFonts w:ascii="Arial" w:hAnsi="Arial" w:cs="Arial"/>
                <w:b/>
                <w:sz w:val="22"/>
                <w:szCs w:val="22"/>
              </w:rPr>
              <w:t>02</w:t>
            </w:r>
          </w:p>
        </w:tc>
      </w:tr>
    </w:tbl>
    <w:p w:rsidR="0080471D" w:rsidRDefault="0080471D" w:rsidP="0024713D">
      <w:pPr>
        <w:autoSpaceDE w:val="0"/>
        <w:autoSpaceDN w:val="0"/>
        <w:adjustRightInd w:val="0"/>
        <w:spacing w:line="320" w:lineRule="exact"/>
        <w:jc w:val="both"/>
        <w:rPr>
          <w:rFonts w:ascii="Arial" w:eastAsia="Calibri" w:hAnsi="Arial" w:cs="Arial"/>
          <w:bCs/>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r w:rsidRPr="0024713D">
        <w:rPr>
          <w:rFonts w:ascii="Arial" w:eastAsia="Calibri" w:hAnsi="Arial" w:cs="Arial"/>
          <w:bCs/>
          <w:sz w:val="22"/>
          <w:szCs w:val="22"/>
          <w:lang w:eastAsia="en-US"/>
        </w:rPr>
        <w:t>1.4. </w:t>
      </w:r>
      <w:r w:rsidRPr="0024713D">
        <w:rPr>
          <w:rFonts w:ascii="Arial" w:eastAsia="Calibri" w:hAnsi="Arial" w:cs="Arial"/>
          <w:sz w:val="22"/>
          <w:szCs w:val="22"/>
          <w:lang w:eastAsia="en-US"/>
        </w:rPr>
        <w:t xml:space="preserve">As especificações concernentes ao material didático, relativas aos aspectos técnicos e logísticos dos serviços a serem fornecidos pela empresa contratada, encontram-se discriminadas no item </w:t>
      </w:r>
      <w:proofErr w:type="gramStart"/>
      <w:r w:rsidRPr="0024713D">
        <w:rPr>
          <w:rFonts w:ascii="Arial" w:eastAsia="Calibri" w:hAnsi="Arial" w:cs="Arial"/>
          <w:sz w:val="22"/>
          <w:szCs w:val="22"/>
          <w:lang w:eastAsia="en-US"/>
        </w:rPr>
        <w:t>2</w:t>
      </w:r>
      <w:proofErr w:type="gramEnd"/>
      <w:r w:rsidRPr="0024713D">
        <w:rPr>
          <w:rFonts w:ascii="Arial" w:eastAsia="Calibri" w:hAnsi="Arial" w:cs="Arial"/>
          <w:sz w:val="22"/>
          <w:szCs w:val="22"/>
          <w:lang w:eastAsia="en-US"/>
        </w:rPr>
        <w:t xml:space="preserve"> deste Anexo.</w:t>
      </w:r>
    </w:p>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Cs/>
          <w:sz w:val="22"/>
          <w:szCs w:val="22"/>
          <w:lang w:eastAsia="en-US"/>
        </w:rPr>
        <w:t>1.5. </w:t>
      </w:r>
      <w:r w:rsidRPr="0024713D">
        <w:rPr>
          <w:rFonts w:ascii="Arial" w:eastAsia="Calibri" w:hAnsi="Arial" w:cs="Arial"/>
          <w:sz w:val="22"/>
          <w:szCs w:val="22"/>
          <w:lang w:eastAsia="en-US"/>
        </w:rPr>
        <w:t xml:space="preserve">A assessoria pedagógica presencial deverá ocorrer conforme especificações mínimas constantes do item </w:t>
      </w:r>
      <w:proofErr w:type="gramStart"/>
      <w:r w:rsidRPr="0024713D">
        <w:rPr>
          <w:rFonts w:ascii="Arial" w:eastAsia="Calibri" w:hAnsi="Arial" w:cs="Arial"/>
          <w:sz w:val="22"/>
          <w:szCs w:val="22"/>
          <w:lang w:eastAsia="en-US"/>
        </w:rPr>
        <w:t>3</w:t>
      </w:r>
      <w:proofErr w:type="gramEnd"/>
      <w:r w:rsidRPr="0024713D">
        <w:rPr>
          <w:rFonts w:ascii="Arial" w:eastAsia="Calibri" w:hAnsi="Arial" w:cs="Arial"/>
          <w:sz w:val="22"/>
          <w:szCs w:val="22"/>
          <w:lang w:eastAsia="en-US"/>
        </w:rPr>
        <w:t xml:space="preserve"> desse anexo que deverá, entre outros, fazer reuniões com os gestores, reuniões com professores, realizar cursos, oficinas, palestras, atendimento através de linha telefônica e e-mail.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Cs/>
          <w:sz w:val="22"/>
          <w:szCs w:val="22"/>
          <w:lang w:eastAsia="en-US"/>
        </w:rPr>
        <w:t>1.6. </w:t>
      </w:r>
      <w:r w:rsidRPr="0024713D">
        <w:rPr>
          <w:rFonts w:ascii="Arial" w:eastAsia="Calibri" w:hAnsi="Arial" w:cs="Arial"/>
          <w:sz w:val="22"/>
          <w:szCs w:val="22"/>
          <w:lang w:eastAsia="en-US"/>
        </w:rPr>
        <w:t xml:space="preserve">As avaliações de aprendizagem e institucionais deverão atender às especificações constantes no item </w:t>
      </w:r>
      <w:proofErr w:type="gramStart"/>
      <w:r w:rsidRPr="0024713D">
        <w:rPr>
          <w:rFonts w:ascii="Arial" w:eastAsia="Calibri" w:hAnsi="Arial" w:cs="Arial"/>
          <w:sz w:val="22"/>
          <w:szCs w:val="22"/>
          <w:lang w:eastAsia="en-US"/>
        </w:rPr>
        <w:t>4</w:t>
      </w:r>
      <w:proofErr w:type="gramEnd"/>
      <w:r w:rsidRPr="0024713D">
        <w:rPr>
          <w:rFonts w:ascii="Arial" w:eastAsia="Calibri" w:hAnsi="Arial" w:cs="Arial"/>
          <w:sz w:val="22"/>
          <w:szCs w:val="22"/>
          <w:lang w:eastAsia="en-US"/>
        </w:rPr>
        <w:t xml:space="preserve"> deste Anexo.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sz w:val="22"/>
          <w:szCs w:val="22"/>
          <w:lang w:eastAsia="en-US"/>
        </w:rPr>
        <w:t xml:space="preserve">1.7. O acesso ao portal na Internet voltado à educação atenderá às especificações constantes no item </w:t>
      </w:r>
      <w:proofErr w:type="gramStart"/>
      <w:r w:rsidRPr="0024713D">
        <w:rPr>
          <w:rFonts w:ascii="Arial" w:eastAsia="Calibri" w:hAnsi="Arial" w:cs="Arial"/>
          <w:sz w:val="22"/>
          <w:szCs w:val="22"/>
          <w:lang w:eastAsia="en-US"/>
        </w:rPr>
        <w:t>5</w:t>
      </w:r>
      <w:proofErr w:type="gramEnd"/>
      <w:r w:rsidRPr="0024713D">
        <w:rPr>
          <w:rFonts w:ascii="Arial" w:eastAsia="Calibri" w:hAnsi="Arial" w:cs="Arial"/>
          <w:sz w:val="22"/>
          <w:szCs w:val="22"/>
          <w:lang w:eastAsia="en-US"/>
        </w:rPr>
        <w:t xml:space="preserve"> deste Anexo.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Default="0024713D" w:rsidP="0024713D">
      <w:pPr>
        <w:autoSpaceDE w:val="0"/>
        <w:autoSpaceDN w:val="0"/>
        <w:adjustRightInd w:val="0"/>
        <w:spacing w:line="320" w:lineRule="exact"/>
        <w:jc w:val="both"/>
        <w:rPr>
          <w:rFonts w:ascii="Arial" w:eastAsia="Calibri" w:hAnsi="Arial" w:cs="Arial"/>
          <w:b/>
          <w:bCs/>
          <w:sz w:val="22"/>
          <w:szCs w:val="22"/>
          <w:lang w:eastAsia="en-US"/>
        </w:rPr>
      </w:pPr>
      <w:r w:rsidRPr="0024713D">
        <w:rPr>
          <w:rFonts w:ascii="Arial" w:eastAsia="Calibri" w:hAnsi="Arial" w:cs="Arial"/>
          <w:b/>
          <w:bCs/>
          <w:sz w:val="22"/>
          <w:szCs w:val="22"/>
          <w:lang w:eastAsia="en-US"/>
        </w:rPr>
        <w:t xml:space="preserve">2. DO MATERIAL DIDÁTICO </w:t>
      </w:r>
    </w:p>
    <w:p w:rsidR="0080471D" w:rsidRPr="0024713D" w:rsidRDefault="0080471D" w:rsidP="0024713D">
      <w:pPr>
        <w:autoSpaceDE w:val="0"/>
        <w:autoSpaceDN w:val="0"/>
        <w:adjustRightInd w:val="0"/>
        <w:spacing w:line="320" w:lineRule="exact"/>
        <w:jc w:val="both"/>
        <w:rPr>
          <w:rFonts w:ascii="Arial" w:eastAsia="Calibri" w:hAnsi="Arial" w:cs="Arial"/>
          <w:b/>
          <w:bCs/>
          <w:sz w:val="22"/>
          <w:szCs w:val="22"/>
          <w:lang w:eastAsia="en-US"/>
        </w:rPr>
      </w:pPr>
    </w:p>
    <w:p w:rsid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Cs/>
          <w:sz w:val="22"/>
          <w:szCs w:val="22"/>
          <w:lang w:eastAsia="en-US"/>
        </w:rPr>
        <w:t>2.1. </w:t>
      </w:r>
      <w:r w:rsidRPr="0024713D">
        <w:rPr>
          <w:rFonts w:ascii="Arial" w:eastAsia="Calibri" w:hAnsi="Arial" w:cs="Arial"/>
          <w:sz w:val="22"/>
          <w:szCs w:val="22"/>
          <w:lang w:eastAsia="en-US"/>
        </w:rPr>
        <w:t xml:space="preserve">Os materiais didáticos deverão observar os princípios pedagógicos referenciados e descritos nos itens 1.1 e 1.2 – Anexo </w:t>
      </w:r>
      <w:proofErr w:type="gramStart"/>
      <w:r w:rsidRPr="0024713D">
        <w:rPr>
          <w:rFonts w:ascii="Arial" w:eastAsia="Calibri" w:hAnsi="Arial" w:cs="Arial"/>
          <w:sz w:val="22"/>
          <w:szCs w:val="22"/>
          <w:lang w:eastAsia="en-US"/>
        </w:rPr>
        <w:t>1</w:t>
      </w:r>
      <w:proofErr w:type="gramEnd"/>
      <w:r w:rsidRPr="0024713D">
        <w:rPr>
          <w:rFonts w:ascii="Arial" w:eastAsia="Calibri" w:hAnsi="Arial" w:cs="Arial"/>
          <w:sz w:val="22"/>
          <w:szCs w:val="22"/>
          <w:lang w:eastAsia="en-US"/>
        </w:rPr>
        <w:t xml:space="preserve"> desse documento de forma a proporcionar a integração e transversalidade entre o sistema de ensino a ser implantado e os livros didáticos e paradidáticos de suporte eventualmente adotados, de forma não excludente, porém complementar. Neste sentido, são princípios a serem atendidos, os quais nortearão a avaliação, quando aplicáveis:</w:t>
      </w:r>
    </w:p>
    <w:p w:rsidR="0080471D" w:rsidRPr="0024713D" w:rsidRDefault="0080471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a</w:t>
      </w:r>
      <w:proofErr w:type="gramEnd"/>
      <w:r w:rsidRPr="0024713D">
        <w:rPr>
          <w:rFonts w:ascii="Arial" w:eastAsia="Calibri" w:hAnsi="Arial" w:cs="Arial"/>
          <w:sz w:val="22"/>
          <w:szCs w:val="22"/>
          <w:lang w:eastAsia="en-US"/>
        </w:rPr>
        <w:t>) </w:t>
      </w:r>
      <w:r w:rsidRPr="0024713D">
        <w:rPr>
          <w:rFonts w:ascii="Arial" w:eastAsia="Calibri" w:hAnsi="Arial" w:cs="Arial"/>
          <w:bCs/>
          <w:sz w:val="22"/>
          <w:szCs w:val="22"/>
          <w:lang w:eastAsia="en-US"/>
        </w:rPr>
        <w:t>Cumprimento das normas oficiais</w:t>
      </w:r>
      <w:r w:rsidRPr="0024713D">
        <w:rPr>
          <w:rFonts w:ascii="Arial" w:eastAsia="Calibri" w:hAnsi="Arial" w:cs="Arial"/>
          <w:sz w:val="22"/>
          <w:szCs w:val="22"/>
          <w:lang w:eastAsia="en-US"/>
        </w:rPr>
        <w:t>: respeito à legislação e às diretrizes relativas à Educação Básica;</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b)</w:t>
      </w:r>
      <w:proofErr w:type="gramEnd"/>
      <w:r w:rsidRPr="0024713D">
        <w:rPr>
          <w:rFonts w:ascii="Arial" w:eastAsia="Calibri" w:hAnsi="Arial" w:cs="Arial"/>
          <w:sz w:val="22"/>
          <w:szCs w:val="22"/>
          <w:lang w:eastAsia="en-US"/>
        </w:rPr>
        <w:t> </w:t>
      </w:r>
      <w:r w:rsidRPr="0024713D">
        <w:rPr>
          <w:rFonts w:ascii="Arial" w:eastAsia="Calibri" w:hAnsi="Arial" w:cs="Arial"/>
          <w:bCs/>
          <w:sz w:val="22"/>
          <w:szCs w:val="22"/>
          <w:lang w:eastAsia="en-US"/>
        </w:rPr>
        <w:t>Ética e Cidadania</w:t>
      </w:r>
      <w:r w:rsidRPr="0024713D">
        <w:rPr>
          <w:rFonts w:ascii="Arial" w:eastAsia="Calibri" w:hAnsi="Arial" w:cs="Arial"/>
          <w:sz w:val="22"/>
          <w:szCs w:val="22"/>
          <w:lang w:eastAsia="en-US"/>
        </w:rPr>
        <w:t>: observância de princípios éticos necessários à construção da cidadania;</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c)</w:t>
      </w:r>
      <w:proofErr w:type="gramEnd"/>
      <w:r w:rsidRPr="0024713D">
        <w:rPr>
          <w:rFonts w:ascii="Arial" w:eastAsia="Calibri" w:hAnsi="Arial" w:cs="Arial"/>
          <w:sz w:val="22"/>
          <w:szCs w:val="22"/>
          <w:lang w:eastAsia="en-US"/>
        </w:rPr>
        <w:t> </w:t>
      </w:r>
      <w:r w:rsidRPr="0024713D">
        <w:rPr>
          <w:rFonts w:ascii="Arial" w:eastAsia="Calibri" w:hAnsi="Arial" w:cs="Arial"/>
          <w:bCs/>
          <w:sz w:val="22"/>
          <w:szCs w:val="22"/>
          <w:lang w:eastAsia="en-US"/>
        </w:rPr>
        <w:t>Proposta Pedagógica</w:t>
      </w:r>
      <w:r w:rsidRPr="0024713D">
        <w:rPr>
          <w:rFonts w:ascii="Arial" w:eastAsia="Calibri" w:hAnsi="Arial" w:cs="Arial"/>
          <w:sz w:val="22"/>
          <w:szCs w:val="22"/>
          <w:lang w:eastAsia="en-US"/>
        </w:rPr>
        <w:t>: coerência e adequação da abordagem teórico-metodológica assumida pela coleção, no que diz respeito à proposta didático-pedagógica explicitada e aos objetivos visados;</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d)</w:t>
      </w:r>
      <w:proofErr w:type="gramEnd"/>
      <w:r w:rsidRPr="0024713D">
        <w:rPr>
          <w:rFonts w:ascii="Arial" w:eastAsia="Calibri" w:hAnsi="Arial" w:cs="Arial"/>
          <w:sz w:val="22"/>
          <w:szCs w:val="22"/>
          <w:lang w:eastAsia="en-US"/>
        </w:rPr>
        <w:t> </w:t>
      </w:r>
      <w:r w:rsidRPr="0024713D">
        <w:rPr>
          <w:rFonts w:ascii="Arial" w:eastAsia="Calibri" w:hAnsi="Arial" w:cs="Arial"/>
          <w:bCs/>
          <w:sz w:val="22"/>
          <w:szCs w:val="22"/>
          <w:lang w:eastAsia="en-US"/>
        </w:rPr>
        <w:t>Conteúdos</w:t>
      </w:r>
      <w:r w:rsidRPr="0024713D">
        <w:rPr>
          <w:rFonts w:ascii="Arial" w:eastAsia="Calibri" w:hAnsi="Arial" w:cs="Arial"/>
          <w:sz w:val="22"/>
          <w:szCs w:val="22"/>
          <w:lang w:eastAsia="en-US"/>
        </w:rPr>
        <w:t>: correção e atualização de conceitos, informações e procedimentos ênfase na pesquisa e experimentação;</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sz w:val="22"/>
          <w:szCs w:val="22"/>
          <w:lang w:eastAsia="en-US"/>
        </w:rPr>
        <w:t xml:space="preserve">e) O sistema de ensino deverá oferecer uma proposta de letramento em todos os segmentos de ensino, que esteja em consonância com a LDB (Lei de Diretrizes e Bases da Educação), fundamentada nas Diretrizes, Referenciais e Parâmetros </w:t>
      </w:r>
      <w:r w:rsidRPr="0024713D">
        <w:rPr>
          <w:rFonts w:ascii="Arial" w:eastAsia="Calibri" w:hAnsi="Arial" w:cs="Arial"/>
          <w:sz w:val="22"/>
          <w:szCs w:val="22"/>
          <w:lang w:eastAsia="en-US"/>
        </w:rPr>
        <w:lastRenderedPageBreak/>
        <w:t>Curriculares Nacionais, em cada um dos segmentos de ensino, e que possa trabalhar as competências e habilidades avaliadas pelas avaliações externas e exames, como SAEB/PROVA BRASIL e ENEM.</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r w:rsidRPr="0024713D">
        <w:rPr>
          <w:rFonts w:ascii="Arial" w:eastAsia="Calibri" w:hAnsi="Arial" w:cs="Arial"/>
          <w:bCs/>
          <w:sz w:val="22"/>
          <w:szCs w:val="22"/>
          <w:lang w:eastAsia="en-US"/>
        </w:rPr>
        <w:t xml:space="preserve">f) Busca-se que o material didático promova o desenvolvimento do hábito de leitura, a interdisciplinaridade e a ampliação e contextualização dos conteúdos e da aprendizagem desenvolvidos em cada um dos anos dos segmentos da Educação Infantil e Ensino Fundamental, de acordo com as prerrogativas previstas no item (e) acima.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g)</w:t>
      </w:r>
      <w:proofErr w:type="gramEnd"/>
      <w:r w:rsidRPr="0024713D">
        <w:rPr>
          <w:rFonts w:ascii="Arial" w:eastAsia="Calibri" w:hAnsi="Arial" w:cs="Arial"/>
          <w:sz w:val="22"/>
          <w:szCs w:val="22"/>
          <w:lang w:eastAsia="en-US"/>
        </w:rPr>
        <w:t> </w:t>
      </w:r>
      <w:r w:rsidRPr="0024713D">
        <w:rPr>
          <w:rFonts w:ascii="Arial" w:eastAsia="Calibri" w:hAnsi="Arial" w:cs="Arial"/>
          <w:bCs/>
          <w:sz w:val="22"/>
          <w:szCs w:val="22"/>
          <w:lang w:eastAsia="en-US"/>
        </w:rPr>
        <w:t>Manual do Professor</w:t>
      </w:r>
      <w:r w:rsidRPr="0024713D">
        <w:rPr>
          <w:rFonts w:ascii="Arial" w:eastAsia="Calibri" w:hAnsi="Arial" w:cs="Arial"/>
          <w:sz w:val="22"/>
          <w:szCs w:val="22"/>
          <w:lang w:eastAsia="en-US"/>
        </w:rPr>
        <w:t>: observância das características e finalidades específicas do manual do professor e adequação da coleção à linha pedagógica nele apresentada; e</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h)</w:t>
      </w:r>
      <w:proofErr w:type="gramEnd"/>
      <w:r w:rsidRPr="0024713D">
        <w:rPr>
          <w:rFonts w:ascii="Arial" w:eastAsia="Calibri" w:hAnsi="Arial" w:cs="Arial"/>
          <w:sz w:val="22"/>
          <w:szCs w:val="22"/>
          <w:lang w:eastAsia="en-US"/>
        </w:rPr>
        <w:t> </w:t>
      </w:r>
      <w:r w:rsidRPr="0024713D">
        <w:rPr>
          <w:rFonts w:ascii="Arial" w:eastAsia="Calibri" w:hAnsi="Arial" w:cs="Arial"/>
          <w:bCs/>
          <w:sz w:val="22"/>
          <w:szCs w:val="22"/>
          <w:lang w:eastAsia="en-US"/>
        </w:rPr>
        <w:t>Projeto gráfico</w:t>
      </w:r>
      <w:r w:rsidRPr="0024713D">
        <w:rPr>
          <w:rFonts w:ascii="Arial" w:eastAsia="Calibri" w:hAnsi="Arial" w:cs="Arial"/>
          <w:sz w:val="22"/>
          <w:szCs w:val="22"/>
          <w:lang w:eastAsia="en-US"/>
        </w:rPr>
        <w:t>: adequação da estrutura editorial e do projeto gráfico aos objetivos didático-pedagógicos da coleção.</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Cs/>
          <w:sz w:val="22"/>
          <w:szCs w:val="22"/>
          <w:lang w:eastAsia="en-US"/>
        </w:rPr>
        <w:t xml:space="preserve">2.2. </w:t>
      </w:r>
      <w:r w:rsidRPr="0024713D">
        <w:rPr>
          <w:rFonts w:ascii="Arial" w:eastAsia="Calibri" w:hAnsi="Arial" w:cs="Arial"/>
          <w:sz w:val="22"/>
          <w:szCs w:val="22"/>
          <w:lang w:eastAsia="en-US"/>
        </w:rPr>
        <w:t>Os materiais deverão ser apresentados de acordo com os seguintes componentes curriculares:</w:t>
      </w:r>
    </w:p>
    <w:p w:rsidR="0080471D" w:rsidRPr="0024713D" w:rsidRDefault="0080471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u w:val="single"/>
          <w:lang w:eastAsia="en-US"/>
        </w:rPr>
      </w:pPr>
      <w:r w:rsidRPr="0024713D">
        <w:rPr>
          <w:rFonts w:ascii="Arial" w:eastAsia="Calibri" w:hAnsi="Arial" w:cs="Arial"/>
          <w:sz w:val="22"/>
          <w:szCs w:val="22"/>
          <w:u w:val="single"/>
          <w:lang w:eastAsia="en-US"/>
        </w:rPr>
        <w:t xml:space="preserve">2.2.1. Educação Infantil 3 a </w:t>
      </w:r>
      <w:proofErr w:type="gramStart"/>
      <w:r w:rsidRPr="0024713D">
        <w:rPr>
          <w:rFonts w:ascii="Arial" w:eastAsia="Calibri" w:hAnsi="Arial" w:cs="Arial"/>
          <w:sz w:val="22"/>
          <w:szCs w:val="22"/>
          <w:u w:val="single"/>
          <w:lang w:eastAsia="en-US"/>
        </w:rPr>
        <w:t>5</w:t>
      </w:r>
      <w:proofErr w:type="gramEnd"/>
      <w:r w:rsidRPr="0024713D">
        <w:rPr>
          <w:rFonts w:ascii="Arial" w:eastAsia="Calibri" w:hAnsi="Arial" w:cs="Arial"/>
          <w:sz w:val="22"/>
          <w:szCs w:val="22"/>
          <w:u w:val="single"/>
          <w:lang w:eastAsia="en-US"/>
        </w:rPr>
        <w:t xml:space="preserve"> anos.</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sz w:val="22"/>
          <w:szCs w:val="22"/>
          <w:lang w:eastAsia="en-US"/>
        </w:rPr>
        <w:t xml:space="preserve">A empresa contratada deverá apresentar material didático destinado à Educação Infantil de 2 a </w:t>
      </w:r>
      <w:proofErr w:type="gramStart"/>
      <w:r w:rsidRPr="0024713D">
        <w:rPr>
          <w:rFonts w:ascii="Arial" w:eastAsia="Calibri" w:hAnsi="Arial" w:cs="Arial"/>
          <w:sz w:val="22"/>
          <w:szCs w:val="22"/>
          <w:lang w:eastAsia="en-US"/>
        </w:rPr>
        <w:t>5</w:t>
      </w:r>
      <w:proofErr w:type="gramEnd"/>
      <w:r w:rsidRPr="0024713D">
        <w:rPr>
          <w:rFonts w:ascii="Arial" w:eastAsia="Calibri" w:hAnsi="Arial" w:cs="Arial"/>
          <w:sz w:val="22"/>
          <w:szCs w:val="22"/>
          <w:lang w:eastAsia="en-US"/>
        </w:rPr>
        <w:t xml:space="preserve"> anos que valorize o papel da cooperação e do trabalho em grupo na formação da criança, desenvolvendo o universo da linguagem em seus componentes diversos (escrita, oral, corporal, visual, musical e matemática) em todas as suas dimensões. Além disso, o processo de desenvolvimento do aluno trabalhará estes componentes tendo o jogo e a brincadeira como expressão principal, fortalecendo experiências e reflexões sobre situações que permitam à criança desenvolver noções referentes à vida em sociedade e à natureza. Para os professores, além dos serviços pedagógicos e o material didático regular impresso deverá oferecer um guia geral para o professor contendo indicação expressa de conteúdo, principais objetivos e sugestões de estratégias, sugestões de leitura, atividades complementares e referências bibliográficas. O Material Complementar, que deve acompanhar o material didático, </w:t>
      </w:r>
      <w:proofErr w:type="gramStart"/>
      <w:r w:rsidRPr="0024713D">
        <w:rPr>
          <w:rFonts w:ascii="Arial" w:eastAsia="Calibri" w:hAnsi="Arial" w:cs="Arial"/>
          <w:sz w:val="22"/>
          <w:szCs w:val="22"/>
          <w:lang w:eastAsia="en-US"/>
        </w:rPr>
        <w:t>será</w:t>
      </w:r>
      <w:proofErr w:type="gramEnd"/>
      <w:r w:rsidRPr="0024713D">
        <w:rPr>
          <w:rFonts w:ascii="Arial" w:eastAsia="Calibri" w:hAnsi="Arial" w:cs="Arial"/>
          <w:sz w:val="22"/>
          <w:szCs w:val="22"/>
          <w:lang w:eastAsia="en-US"/>
        </w:rPr>
        <w:t xml:space="preserve"> composto por páginas de papel de gramatura adequada, com propostas de </w:t>
      </w:r>
      <w:proofErr w:type="spellStart"/>
      <w:r w:rsidRPr="0024713D">
        <w:rPr>
          <w:rFonts w:ascii="Arial" w:eastAsia="Calibri" w:hAnsi="Arial" w:cs="Arial"/>
          <w:sz w:val="22"/>
          <w:szCs w:val="22"/>
          <w:lang w:eastAsia="en-US"/>
        </w:rPr>
        <w:t>ludicidade</w:t>
      </w:r>
      <w:proofErr w:type="spellEnd"/>
      <w:r w:rsidRPr="0024713D">
        <w:rPr>
          <w:rFonts w:ascii="Arial" w:eastAsia="Calibri" w:hAnsi="Arial" w:cs="Arial"/>
          <w:sz w:val="22"/>
          <w:szCs w:val="22"/>
          <w:lang w:eastAsia="en-US"/>
        </w:rPr>
        <w:t>, como jogos, brinquedos em complemento ao trabalho com o conteúdo.</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jc w:val="center"/>
        <w:rPr>
          <w:rFonts w:ascii="Arial" w:hAnsi="Arial" w:cs="Arial"/>
          <w:sz w:val="22"/>
          <w:szCs w:val="22"/>
        </w:rPr>
      </w:pPr>
      <w:r w:rsidRPr="0024713D">
        <w:rPr>
          <w:rFonts w:ascii="Arial" w:hAnsi="Arial" w:cs="Arial"/>
          <w:sz w:val="22"/>
          <w:szCs w:val="22"/>
        </w:rPr>
        <w:t>COMPOSIÇÃO MÍNIMA DO MATERIAL.</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06"/>
        <w:gridCol w:w="6362"/>
      </w:tblGrid>
      <w:tr w:rsidR="0024713D" w:rsidRPr="0024713D" w:rsidTr="003F1990">
        <w:trPr>
          <w:cantSplit/>
          <w:jc w:val="center"/>
        </w:trPr>
        <w:tc>
          <w:tcPr>
            <w:tcW w:w="10768" w:type="dxa"/>
            <w:gridSpan w:val="2"/>
          </w:tcPr>
          <w:p w:rsidR="0024713D" w:rsidRPr="0024713D" w:rsidRDefault="0024713D" w:rsidP="003F1990">
            <w:pPr>
              <w:pStyle w:val="Ttulo4"/>
              <w:jc w:val="center"/>
              <w:rPr>
                <w:rFonts w:ascii="Arial" w:hAnsi="Arial" w:cs="Arial"/>
                <w:b w:val="0"/>
                <w:sz w:val="22"/>
                <w:szCs w:val="22"/>
              </w:rPr>
            </w:pPr>
            <w:proofErr w:type="gramStart"/>
            <w:r w:rsidRPr="0024713D">
              <w:rPr>
                <w:rFonts w:ascii="Arial" w:hAnsi="Arial" w:cs="Arial"/>
                <w:b w:val="0"/>
                <w:sz w:val="22"/>
                <w:szCs w:val="22"/>
              </w:rPr>
              <w:t>3</w:t>
            </w:r>
            <w:proofErr w:type="gramEnd"/>
            <w:r w:rsidRPr="0024713D">
              <w:rPr>
                <w:rFonts w:ascii="Arial" w:hAnsi="Arial" w:cs="Arial"/>
                <w:b w:val="0"/>
                <w:sz w:val="22"/>
                <w:szCs w:val="22"/>
              </w:rPr>
              <w:t xml:space="preserve"> anos de Idade -  Educação Infantil – Composição do Material – </w:t>
            </w:r>
            <w:r w:rsidRPr="0024713D">
              <w:rPr>
                <w:rFonts w:ascii="Arial" w:hAnsi="Arial" w:cs="Arial"/>
                <w:sz w:val="22"/>
                <w:szCs w:val="22"/>
              </w:rPr>
              <w:t>Alunos.</w:t>
            </w:r>
          </w:p>
        </w:tc>
      </w:tr>
      <w:tr w:rsidR="0024713D" w:rsidRPr="0024713D" w:rsidTr="003F1990">
        <w:trPr>
          <w:cantSplit/>
          <w:jc w:val="center"/>
        </w:trPr>
        <w:tc>
          <w:tcPr>
            <w:tcW w:w="4406"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Os materiais didáticos deverão conter em seu interior os seguintes assuntos</w:t>
            </w:r>
          </w:p>
        </w:tc>
        <w:tc>
          <w:tcPr>
            <w:tcW w:w="6362" w:type="dxa"/>
          </w:tcPr>
          <w:p w:rsidR="0024713D" w:rsidRPr="0024713D" w:rsidRDefault="0024713D" w:rsidP="003F1990">
            <w:pPr>
              <w:jc w:val="both"/>
              <w:rPr>
                <w:rFonts w:ascii="Arial" w:hAnsi="Arial" w:cs="Arial"/>
              </w:rPr>
            </w:pPr>
            <w:r w:rsidRPr="0024713D">
              <w:rPr>
                <w:rFonts w:ascii="Arial" w:hAnsi="Arial" w:cs="Arial"/>
                <w:sz w:val="22"/>
                <w:szCs w:val="22"/>
              </w:rPr>
              <w:t>Identidade e Autonomia</w:t>
            </w:r>
          </w:p>
        </w:tc>
      </w:tr>
      <w:tr w:rsidR="0024713D" w:rsidRPr="0024713D" w:rsidTr="003F1990">
        <w:trPr>
          <w:cantSplit/>
          <w:jc w:val="center"/>
        </w:trPr>
        <w:tc>
          <w:tcPr>
            <w:tcW w:w="4406" w:type="dxa"/>
            <w:vMerge/>
          </w:tcPr>
          <w:p w:rsidR="0024713D" w:rsidRPr="0024713D" w:rsidRDefault="0024713D" w:rsidP="003F1990">
            <w:pPr>
              <w:jc w:val="both"/>
              <w:rPr>
                <w:rFonts w:ascii="Arial" w:hAnsi="Arial" w:cs="Arial"/>
              </w:rPr>
            </w:pPr>
          </w:p>
        </w:tc>
        <w:tc>
          <w:tcPr>
            <w:tcW w:w="6362" w:type="dxa"/>
          </w:tcPr>
          <w:p w:rsidR="0024713D" w:rsidRPr="0024713D" w:rsidRDefault="0024713D" w:rsidP="003F1990">
            <w:pPr>
              <w:jc w:val="both"/>
              <w:rPr>
                <w:rFonts w:ascii="Arial" w:hAnsi="Arial" w:cs="Arial"/>
              </w:rPr>
            </w:pPr>
            <w:r w:rsidRPr="0024713D">
              <w:rPr>
                <w:rFonts w:ascii="Arial" w:hAnsi="Arial" w:cs="Arial"/>
                <w:sz w:val="22"/>
                <w:szCs w:val="22"/>
              </w:rPr>
              <w:t>Natureza e Sociedade</w:t>
            </w:r>
          </w:p>
        </w:tc>
      </w:tr>
      <w:tr w:rsidR="0024713D" w:rsidRPr="0024713D" w:rsidTr="003F1990">
        <w:trPr>
          <w:cantSplit/>
          <w:jc w:val="center"/>
        </w:trPr>
        <w:tc>
          <w:tcPr>
            <w:tcW w:w="4406" w:type="dxa"/>
            <w:vMerge/>
            <w:vAlign w:val="center"/>
          </w:tcPr>
          <w:p w:rsidR="0024713D" w:rsidRPr="0024713D" w:rsidRDefault="0024713D" w:rsidP="003F1990">
            <w:pPr>
              <w:jc w:val="both"/>
              <w:rPr>
                <w:rFonts w:ascii="Arial" w:hAnsi="Arial" w:cs="Arial"/>
              </w:rPr>
            </w:pPr>
          </w:p>
        </w:tc>
        <w:tc>
          <w:tcPr>
            <w:tcW w:w="636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Movimento, Música e Escrita</w:t>
            </w:r>
          </w:p>
        </w:tc>
      </w:tr>
      <w:tr w:rsidR="0024713D" w:rsidRPr="0024713D" w:rsidTr="003F1990">
        <w:trPr>
          <w:cantSplit/>
          <w:jc w:val="center"/>
        </w:trPr>
        <w:tc>
          <w:tcPr>
            <w:tcW w:w="4406" w:type="dxa"/>
            <w:vMerge/>
            <w:vAlign w:val="center"/>
          </w:tcPr>
          <w:p w:rsidR="0024713D" w:rsidRPr="0024713D" w:rsidRDefault="0024713D" w:rsidP="003F1990">
            <w:pPr>
              <w:jc w:val="both"/>
              <w:rPr>
                <w:rFonts w:ascii="Arial" w:hAnsi="Arial" w:cs="Arial"/>
              </w:rPr>
            </w:pPr>
          </w:p>
        </w:tc>
        <w:tc>
          <w:tcPr>
            <w:tcW w:w="636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Linguagem Oral e Escrita</w:t>
            </w:r>
          </w:p>
        </w:tc>
      </w:tr>
      <w:tr w:rsidR="0024713D" w:rsidRPr="0024713D" w:rsidTr="003F1990">
        <w:trPr>
          <w:cantSplit/>
          <w:trHeight w:val="135"/>
          <w:jc w:val="center"/>
        </w:trPr>
        <w:tc>
          <w:tcPr>
            <w:tcW w:w="4406" w:type="dxa"/>
            <w:vMerge/>
            <w:vAlign w:val="center"/>
          </w:tcPr>
          <w:p w:rsidR="0024713D" w:rsidRPr="0024713D" w:rsidRDefault="0024713D" w:rsidP="003F1990">
            <w:pPr>
              <w:jc w:val="both"/>
              <w:rPr>
                <w:rFonts w:ascii="Arial" w:hAnsi="Arial" w:cs="Arial"/>
              </w:rPr>
            </w:pP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Matemática</w:t>
            </w:r>
          </w:p>
        </w:tc>
      </w:tr>
      <w:tr w:rsidR="0024713D" w:rsidRPr="0024713D" w:rsidTr="003F1990">
        <w:trPr>
          <w:cantSplit/>
          <w:trHeight w:val="135"/>
          <w:jc w:val="center"/>
        </w:trPr>
        <w:tc>
          <w:tcPr>
            <w:tcW w:w="440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4406" w:type="dxa"/>
          </w:tcPr>
          <w:p w:rsidR="0024713D" w:rsidRPr="0024713D" w:rsidRDefault="0024713D" w:rsidP="003F1990">
            <w:pPr>
              <w:rPr>
                <w:rFonts w:ascii="Arial" w:hAnsi="Arial" w:cs="Arial"/>
              </w:rPr>
            </w:pPr>
            <w:r w:rsidRPr="0024713D">
              <w:rPr>
                <w:rFonts w:ascii="Arial" w:hAnsi="Arial" w:cs="Arial"/>
                <w:sz w:val="22"/>
                <w:szCs w:val="22"/>
              </w:rPr>
              <w:lastRenderedPageBreak/>
              <w:t>Remessa</w:t>
            </w:r>
          </w:p>
        </w:tc>
        <w:tc>
          <w:tcPr>
            <w:tcW w:w="6362"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regulares deverão ser fornecidos com seu conteúdo de forma integrada e entregues em remessas semestrais (02 livros por ano).</w:t>
            </w:r>
          </w:p>
        </w:tc>
      </w:tr>
      <w:tr w:rsidR="0024713D" w:rsidRPr="0024713D" w:rsidTr="003F1990">
        <w:trPr>
          <w:cantSplit/>
          <w:trHeight w:val="135"/>
          <w:jc w:val="center"/>
        </w:trPr>
        <w:tc>
          <w:tcPr>
            <w:tcW w:w="4406"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w:t>
            </w:r>
          </w:p>
        </w:tc>
      </w:tr>
      <w:tr w:rsidR="0024713D" w:rsidRPr="0024713D" w:rsidTr="003F1990">
        <w:trPr>
          <w:cantSplit/>
          <w:trHeight w:val="135"/>
          <w:jc w:val="center"/>
        </w:trPr>
        <w:tc>
          <w:tcPr>
            <w:tcW w:w="4406" w:type="dxa"/>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w:t>
            </w: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Material impresso contendo atividades extras para uso do aluno.</w:t>
            </w:r>
          </w:p>
        </w:tc>
      </w:tr>
      <w:tr w:rsidR="0024713D" w:rsidRPr="0024713D" w:rsidTr="003F1990">
        <w:trPr>
          <w:cantSplit/>
          <w:jc w:val="center"/>
        </w:trPr>
        <w:tc>
          <w:tcPr>
            <w:tcW w:w="10768" w:type="dxa"/>
            <w:gridSpan w:val="2"/>
            <w:shd w:val="clear" w:color="auto" w:fill="auto"/>
          </w:tcPr>
          <w:p w:rsidR="0024713D" w:rsidRPr="0024713D" w:rsidRDefault="0024713D" w:rsidP="003F1990">
            <w:pPr>
              <w:jc w:val="both"/>
              <w:rPr>
                <w:rFonts w:ascii="Arial" w:hAnsi="Arial" w:cs="Arial"/>
              </w:rPr>
            </w:pPr>
          </w:p>
        </w:tc>
      </w:tr>
      <w:tr w:rsidR="0024713D" w:rsidRPr="0024713D" w:rsidTr="003F1990">
        <w:trPr>
          <w:cantSplit/>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spacing w:before="200"/>
              <w:jc w:val="center"/>
              <w:rPr>
                <w:rFonts w:ascii="Arial" w:hAnsi="Arial" w:cs="Arial"/>
              </w:rPr>
            </w:pPr>
            <w:proofErr w:type="gramStart"/>
            <w:r w:rsidRPr="0024713D">
              <w:rPr>
                <w:rFonts w:ascii="Arial" w:hAnsi="Arial" w:cs="Arial"/>
                <w:sz w:val="22"/>
                <w:szCs w:val="22"/>
              </w:rPr>
              <w:t>3</w:t>
            </w:r>
            <w:proofErr w:type="gramEnd"/>
            <w:r w:rsidRPr="0024713D">
              <w:rPr>
                <w:rFonts w:ascii="Arial" w:hAnsi="Arial" w:cs="Arial"/>
                <w:sz w:val="22"/>
                <w:szCs w:val="22"/>
              </w:rPr>
              <w:t xml:space="preserve"> anos de Idade -  Educação Infantil – Composição do Material – </w:t>
            </w:r>
            <w:r w:rsidRPr="0024713D">
              <w:rPr>
                <w:rFonts w:ascii="Arial" w:hAnsi="Arial" w:cs="Arial"/>
                <w:b/>
                <w:sz w:val="22"/>
                <w:szCs w:val="22"/>
              </w:rPr>
              <w:t>Professor</w:t>
            </w:r>
            <w:r w:rsidRPr="0024713D">
              <w:rPr>
                <w:rFonts w:ascii="Arial" w:hAnsi="Arial" w:cs="Arial"/>
                <w:sz w:val="22"/>
                <w:szCs w:val="22"/>
              </w:rPr>
              <w:t>.</w:t>
            </w:r>
          </w:p>
        </w:tc>
      </w:tr>
      <w:tr w:rsidR="0024713D" w:rsidRPr="0024713D" w:rsidTr="003F1990">
        <w:trPr>
          <w:cantSplit/>
          <w:trHeight w:val="990"/>
          <w:jc w:val="center"/>
        </w:trPr>
        <w:tc>
          <w:tcPr>
            <w:tcW w:w="10768" w:type="dxa"/>
            <w:gridSpan w:val="2"/>
            <w:vAlign w:val="center"/>
          </w:tcPr>
          <w:p w:rsidR="0024713D" w:rsidRPr="0024713D" w:rsidRDefault="0024713D" w:rsidP="003F1990">
            <w:pPr>
              <w:spacing w:before="100" w:beforeAutospacing="1"/>
              <w:rPr>
                <w:rFonts w:ascii="Arial" w:hAnsi="Arial" w:cs="Arial"/>
              </w:rPr>
            </w:pPr>
            <w:r w:rsidRPr="0024713D">
              <w:rPr>
                <w:rFonts w:ascii="Arial" w:hAnsi="Arial" w:cs="Arial"/>
                <w:sz w:val="22"/>
                <w:szCs w:val="22"/>
              </w:rPr>
              <w:t>Os materiais didáticos destinados aos professores da Educação Infantil deverão conter em seu interior o mesmo conteúdo do material do aluno, gabaritado, e com as orientações e sugestões didáticas para a aplicação das atividades.</w:t>
            </w:r>
          </w:p>
        </w:tc>
      </w:tr>
      <w:tr w:rsidR="0024713D" w:rsidRPr="0024713D" w:rsidTr="003F1990">
        <w:trPr>
          <w:cantSplit/>
          <w:trHeight w:val="135"/>
          <w:jc w:val="center"/>
        </w:trPr>
        <w:tc>
          <w:tcPr>
            <w:tcW w:w="440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4406"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6362"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destinados aos professores deverão conter informações do material do aluno, orientações e deverá ser fornecido e entregue em remessa anual.</w:t>
            </w:r>
          </w:p>
        </w:tc>
      </w:tr>
      <w:tr w:rsidR="0024713D" w:rsidRPr="0024713D" w:rsidTr="003F1990">
        <w:trPr>
          <w:cantSplit/>
          <w:trHeight w:val="135"/>
          <w:jc w:val="center"/>
        </w:trPr>
        <w:tc>
          <w:tcPr>
            <w:tcW w:w="4406"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 Informações e orientações de uso apresentadas em cor diferente ao conteúdo do aluno.</w:t>
            </w:r>
          </w:p>
        </w:tc>
      </w:tr>
      <w:tr w:rsidR="0024713D" w:rsidRPr="0024713D" w:rsidTr="003F1990">
        <w:trPr>
          <w:cantSplit/>
          <w:trHeight w:val="135"/>
          <w:jc w:val="center"/>
        </w:trPr>
        <w:tc>
          <w:tcPr>
            <w:tcW w:w="4406"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 para o professor.</w:t>
            </w: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Manual com informações e orientações metodológicas da Educação Infantil.</w:t>
            </w:r>
          </w:p>
        </w:tc>
      </w:tr>
      <w:tr w:rsidR="0024713D" w:rsidRPr="0024713D" w:rsidTr="003F1990">
        <w:trPr>
          <w:cantSplit/>
          <w:trHeight w:val="135"/>
          <w:jc w:val="center"/>
        </w:trPr>
        <w:tc>
          <w:tcPr>
            <w:tcW w:w="4406" w:type="dxa"/>
            <w:vMerge/>
            <w:vAlign w:val="center"/>
          </w:tcPr>
          <w:p w:rsidR="0024713D" w:rsidRPr="0024713D" w:rsidRDefault="0024713D" w:rsidP="003F1990">
            <w:pPr>
              <w:jc w:val="both"/>
              <w:rPr>
                <w:rFonts w:ascii="Arial" w:hAnsi="Arial" w:cs="Arial"/>
              </w:rPr>
            </w:pPr>
          </w:p>
        </w:tc>
        <w:tc>
          <w:tcPr>
            <w:tcW w:w="6362"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Manual com orientações do trabalho em sala de aula para o Maternal.</w:t>
            </w:r>
          </w:p>
        </w:tc>
      </w:tr>
    </w:tbl>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7796"/>
      </w:tblGrid>
      <w:tr w:rsidR="0024713D" w:rsidRPr="0024713D" w:rsidTr="003F1990">
        <w:trPr>
          <w:cantSplit/>
          <w:jc w:val="center"/>
        </w:trPr>
        <w:tc>
          <w:tcPr>
            <w:tcW w:w="10768" w:type="dxa"/>
            <w:gridSpan w:val="2"/>
          </w:tcPr>
          <w:p w:rsidR="0024713D" w:rsidRPr="0024713D" w:rsidRDefault="0024713D" w:rsidP="003F1990">
            <w:pPr>
              <w:pStyle w:val="Ttulo4"/>
              <w:jc w:val="center"/>
              <w:rPr>
                <w:rFonts w:ascii="Arial" w:hAnsi="Arial" w:cs="Arial"/>
                <w:b w:val="0"/>
                <w:sz w:val="22"/>
                <w:szCs w:val="22"/>
              </w:rPr>
            </w:pPr>
            <w:proofErr w:type="gramStart"/>
            <w:r w:rsidRPr="0024713D">
              <w:rPr>
                <w:rFonts w:ascii="Arial" w:hAnsi="Arial" w:cs="Arial"/>
                <w:b w:val="0"/>
                <w:sz w:val="22"/>
                <w:szCs w:val="22"/>
              </w:rPr>
              <w:t>4</w:t>
            </w:r>
            <w:proofErr w:type="gramEnd"/>
            <w:r w:rsidRPr="0024713D">
              <w:rPr>
                <w:rFonts w:ascii="Arial" w:hAnsi="Arial" w:cs="Arial"/>
                <w:b w:val="0"/>
                <w:sz w:val="22"/>
                <w:szCs w:val="22"/>
              </w:rPr>
              <w:t xml:space="preserve"> e 5 anos de Idade -  Educação Infantil – Composição do Material – </w:t>
            </w:r>
            <w:r w:rsidRPr="0024713D">
              <w:rPr>
                <w:rFonts w:ascii="Arial" w:hAnsi="Arial" w:cs="Arial"/>
                <w:sz w:val="22"/>
                <w:szCs w:val="22"/>
              </w:rPr>
              <w:t>Alunos.</w:t>
            </w:r>
          </w:p>
        </w:tc>
      </w:tr>
      <w:tr w:rsidR="0024713D" w:rsidRPr="0024713D" w:rsidTr="003F1990">
        <w:trPr>
          <w:cantSplit/>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Os materiais didáticos deverão conter em seu interior os seguintes assuntos</w:t>
            </w: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Identidade e Autonomia</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rPr>
            </w:pP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Natureza e Sociedade</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Movimento, Música e Escrita</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Linguagem Oral e Escrita</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Matemática</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regulares deverão ser fornecidos com seu conteúdo de forma integrada e entregues em remessas bimestrais (04 livros por ano).</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w:t>
            </w:r>
          </w:p>
        </w:tc>
      </w:tr>
      <w:tr w:rsidR="0024713D" w:rsidRPr="0024713D" w:rsidTr="003F1990">
        <w:trPr>
          <w:cantSplit/>
          <w:trHeight w:val="135"/>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Material de apoio a família.</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highlight w:val="yellow"/>
              </w:rPr>
            </w:pP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Material impresso contendo atividades complementares ao material regular.</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highlight w:val="yellow"/>
              </w:rPr>
            </w:pP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Livro de História Infantil (apoio a alfabetização).</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highlight w:val="yellow"/>
              </w:rPr>
            </w:pP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 xml:space="preserve">Material impresso contendo atividades de uso livre do aluno. </w:t>
            </w:r>
          </w:p>
        </w:tc>
      </w:tr>
    </w:tbl>
    <w:p w:rsidR="00531D4D" w:rsidRDefault="00531D4D">
      <w:r>
        <w:br w:type="page"/>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7796"/>
      </w:tblGrid>
      <w:tr w:rsidR="0024713D" w:rsidRPr="0024713D" w:rsidTr="003F1990">
        <w:trPr>
          <w:cantSplit/>
          <w:jc w:val="center"/>
        </w:trPr>
        <w:tc>
          <w:tcPr>
            <w:tcW w:w="10768" w:type="dxa"/>
            <w:gridSpan w:val="2"/>
            <w:shd w:val="clear" w:color="auto" w:fill="auto"/>
          </w:tcPr>
          <w:p w:rsidR="0024713D" w:rsidRPr="0024713D" w:rsidRDefault="0024713D" w:rsidP="003F1990">
            <w:pPr>
              <w:jc w:val="both"/>
              <w:rPr>
                <w:rFonts w:ascii="Arial" w:hAnsi="Arial" w:cs="Arial"/>
              </w:rPr>
            </w:pPr>
          </w:p>
        </w:tc>
      </w:tr>
      <w:tr w:rsidR="0024713D" w:rsidRPr="0024713D" w:rsidTr="003F1990">
        <w:trPr>
          <w:cantSplit/>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spacing w:before="200"/>
              <w:jc w:val="center"/>
              <w:rPr>
                <w:rFonts w:ascii="Arial" w:hAnsi="Arial" w:cs="Arial"/>
              </w:rPr>
            </w:pPr>
            <w:proofErr w:type="gramStart"/>
            <w:r w:rsidRPr="0024713D">
              <w:rPr>
                <w:rFonts w:ascii="Arial" w:hAnsi="Arial" w:cs="Arial"/>
                <w:sz w:val="22"/>
                <w:szCs w:val="22"/>
              </w:rPr>
              <w:t>4</w:t>
            </w:r>
            <w:proofErr w:type="gramEnd"/>
            <w:r w:rsidRPr="0024713D">
              <w:rPr>
                <w:rFonts w:ascii="Arial" w:hAnsi="Arial" w:cs="Arial"/>
                <w:sz w:val="22"/>
                <w:szCs w:val="22"/>
              </w:rPr>
              <w:t xml:space="preserve"> e 5 anos de Idade -  Educação Infantil – Composição do Material – </w:t>
            </w:r>
            <w:r w:rsidRPr="0024713D">
              <w:rPr>
                <w:rFonts w:ascii="Arial" w:hAnsi="Arial" w:cs="Arial"/>
                <w:b/>
                <w:sz w:val="22"/>
                <w:szCs w:val="22"/>
              </w:rPr>
              <w:t>Professor</w:t>
            </w:r>
            <w:r w:rsidRPr="0024713D">
              <w:rPr>
                <w:rFonts w:ascii="Arial" w:hAnsi="Arial" w:cs="Arial"/>
                <w:sz w:val="22"/>
                <w:szCs w:val="22"/>
              </w:rPr>
              <w:t>.</w:t>
            </w:r>
          </w:p>
        </w:tc>
      </w:tr>
      <w:tr w:rsidR="0024713D" w:rsidRPr="0024713D" w:rsidTr="003F1990">
        <w:trPr>
          <w:cantSplit/>
          <w:trHeight w:val="990"/>
          <w:jc w:val="center"/>
        </w:trPr>
        <w:tc>
          <w:tcPr>
            <w:tcW w:w="10768" w:type="dxa"/>
            <w:gridSpan w:val="2"/>
            <w:vAlign w:val="center"/>
          </w:tcPr>
          <w:p w:rsidR="0024713D" w:rsidRPr="0024713D" w:rsidRDefault="0024713D" w:rsidP="003F1990">
            <w:pPr>
              <w:spacing w:before="100" w:beforeAutospacing="1"/>
              <w:rPr>
                <w:rFonts w:ascii="Arial" w:hAnsi="Arial" w:cs="Arial"/>
              </w:rPr>
            </w:pPr>
            <w:r w:rsidRPr="0024713D">
              <w:rPr>
                <w:rFonts w:ascii="Arial" w:hAnsi="Arial" w:cs="Arial"/>
                <w:sz w:val="22"/>
                <w:szCs w:val="22"/>
              </w:rPr>
              <w:t>Os materiais didáticos destinados aos professores da Educação Infantil deverão conter em seu interior o mesmo conteúdo do material do aluno, gabaritado, e com as orientações e sugestões didáticas para a aplicação das atividades.</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destinados aos professores deverão conter informações do material do aluno, orientações e deverá ser fornecido e entregue em remessa anual.</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 Informações e orientações de uso apresentadas em cor diferente ao conteúdo do aluno.</w:t>
            </w:r>
          </w:p>
        </w:tc>
      </w:tr>
      <w:tr w:rsidR="0024713D" w:rsidRPr="0024713D" w:rsidTr="003F1990">
        <w:trPr>
          <w:cantSplit/>
          <w:trHeight w:val="135"/>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 para o professor.</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Manual com informações e orientações metodológicas da Educação Infantil.</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Manual com orientações do trabalho em sala de aula do Nível I e Nível II.</w:t>
            </w:r>
          </w:p>
        </w:tc>
      </w:tr>
    </w:tbl>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7796"/>
      </w:tblGrid>
      <w:tr w:rsidR="0024713D" w:rsidRPr="0024713D" w:rsidTr="003F1990">
        <w:trPr>
          <w:cantSplit/>
          <w:jc w:val="center"/>
        </w:trPr>
        <w:tc>
          <w:tcPr>
            <w:tcW w:w="10768" w:type="dxa"/>
            <w:gridSpan w:val="2"/>
          </w:tcPr>
          <w:p w:rsidR="0024713D" w:rsidRPr="0024713D" w:rsidRDefault="0024713D" w:rsidP="003F1990">
            <w:pPr>
              <w:pStyle w:val="Ttulo4"/>
              <w:jc w:val="center"/>
              <w:rPr>
                <w:rFonts w:ascii="Arial" w:hAnsi="Arial" w:cs="Arial"/>
                <w:b w:val="0"/>
                <w:sz w:val="22"/>
                <w:szCs w:val="22"/>
              </w:rPr>
            </w:pPr>
            <w:r w:rsidRPr="0024713D">
              <w:rPr>
                <w:rFonts w:ascii="Arial" w:hAnsi="Arial" w:cs="Arial"/>
                <w:b w:val="0"/>
                <w:sz w:val="22"/>
                <w:szCs w:val="22"/>
              </w:rPr>
              <w:t>1º ano -</w:t>
            </w:r>
            <w:proofErr w:type="gramStart"/>
            <w:r w:rsidRPr="0024713D">
              <w:rPr>
                <w:rFonts w:ascii="Arial" w:hAnsi="Arial" w:cs="Arial"/>
                <w:b w:val="0"/>
                <w:sz w:val="22"/>
                <w:szCs w:val="22"/>
              </w:rPr>
              <w:t xml:space="preserve">  </w:t>
            </w:r>
            <w:proofErr w:type="gramEnd"/>
            <w:r w:rsidRPr="0024713D">
              <w:rPr>
                <w:rFonts w:ascii="Arial" w:hAnsi="Arial" w:cs="Arial"/>
                <w:b w:val="0"/>
                <w:sz w:val="22"/>
                <w:szCs w:val="22"/>
              </w:rPr>
              <w:t xml:space="preserve">Ensino Fundamental I – Composição do Material – </w:t>
            </w:r>
            <w:r w:rsidRPr="0024713D">
              <w:rPr>
                <w:rFonts w:ascii="Arial" w:hAnsi="Arial" w:cs="Arial"/>
                <w:sz w:val="22"/>
                <w:szCs w:val="22"/>
              </w:rPr>
              <w:t>Alunos.</w:t>
            </w:r>
          </w:p>
        </w:tc>
      </w:tr>
      <w:tr w:rsidR="0024713D" w:rsidRPr="0024713D" w:rsidTr="003F1990">
        <w:trPr>
          <w:cantSplit/>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Os materiais didáticos deverão conter em seu interior os seguintes assuntos</w:t>
            </w: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Língua Portuguesa</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rPr>
            </w:pP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Matemática</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Ciências</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História</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Geografia</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Arte</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 xml:space="preserve">Os materiais regulares deverão ser entregues nas seguintes condições: 04 (quatro) livros (01 por bimestre) integrados, contendo as disciplinas (Língua Portuguesa, Matemática, Ciências, História e Geografia) e 04 (quatro) livros (01 por bimestre) de Arte, entregues em remessas bimestrais. </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w:t>
            </w:r>
          </w:p>
        </w:tc>
      </w:tr>
      <w:tr w:rsidR="0024713D" w:rsidRPr="0024713D" w:rsidTr="003F1990">
        <w:trPr>
          <w:cantSplit/>
          <w:trHeight w:val="135"/>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 para o aluno.</w:t>
            </w:r>
          </w:p>
        </w:tc>
        <w:tc>
          <w:tcPr>
            <w:tcW w:w="7796" w:type="dxa"/>
            <w:shd w:val="clear" w:color="auto" w:fill="auto"/>
          </w:tcPr>
          <w:p w:rsidR="0024713D" w:rsidRPr="0024713D" w:rsidRDefault="0024713D" w:rsidP="003F1990">
            <w:pPr>
              <w:jc w:val="both"/>
              <w:rPr>
                <w:rFonts w:ascii="Arial" w:hAnsi="Arial" w:cs="Arial"/>
                <w:lang w:val="en-US"/>
              </w:rPr>
            </w:pPr>
            <w:proofErr w:type="spellStart"/>
            <w:r w:rsidRPr="0024713D">
              <w:rPr>
                <w:rFonts w:ascii="Arial" w:hAnsi="Arial" w:cs="Arial"/>
                <w:sz w:val="22"/>
                <w:szCs w:val="22"/>
                <w:lang w:val="en-US"/>
              </w:rPr>
              <w:t>Alfabeto</w:t>
            </w:r>
            <w:proofErr w:type="spellEnd"/>
            <w:r w:rsidRPr="0024713D">
              <w:rPr>
                <w:rFonts w:ascii="Arial" w:hAnsi="Arial" w:cs="Arial"/>
                <w:sz w:val="22"/>
                <w:szCs w:val="22"/>
                <w:lang w:val="en-US"/>
              </w:rPr>
              <w:t xml:space="preserve"> </w:t>
            </w:r>
            <w:proofErr w:type="spellStart"/>
            <w:r w:rsidRPr="0024713D">
              <w:rPr>
                <w:rFonts w:ascii="Arial" w:hAnsi="Arial" w:cs="Arial"/>
                <w:sz w:val="22"/>
                <w:szCs w:val="22"/>
                <w:lang w:val="en-US"/>
              </w:rPr>
              <w:t>Móvel</w:t>
            </w:r>
            <w:proofErr w:type="spellEnd"/>
            <w:r w:rsidRPr="0024713D">
              <w:rPr>
                <w:rFonts w:ascii="Arial" w:hAnsi="Arial" w:cs="Arial"/>
                <w:sz w:val="22"/>
                <w:szCs w:val="22"/>
                <w:lang w:val="en-US"/>
              </w:rPr>
              <w:t>.</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Material complementar (jogos, adesivos, dobraduras, recorte, colagem) para apoio e ampliação da execução das atividades do material impresso. Material em gramatura adequada, em cores e de fácil manuseio pelo aluno.</w:t>
            </w:r>
          </w:p>
        </w:tc>
      </w:tr>
      <w:tr w:rsidR="0024713D" w:rsidRPr="0024713D" w:rsidTr="003F1990">
        <w:trPr>
          <w:cantSplit/>
          <w:jc w:val="center"/>
        </w:trPr>
        <w:tc>
          <w:tcPr>
            <w:tcW w:w="10768" w:type="dxa"/>
            <w:gridSpan w:val="2"/>
            <w:shd w:val="clear" w:color="auto" w:fill="auto"/>
          </w:tcPr>
          <w:p w:rsidR="0024713D" w:rsidRPr="0024713D" w:rsidRDefault="0024713D" w:rsidP="003F1990">
            <w:pPr>
              <w:jc w:val="both"/>
              <w:rPr>
                <w:rFonts w:ascii="Arial" w:hAnsi="Arial" w:cs="Arial"/>
              </w:rPr>
            </w:pPr>
          </w:p>
        </w:tc>
      </w:tr>
      <w:tr w:rsidR="0024713D" w:rsidRPr="0024713D" w:rsidTr="003F1990">
        <w:trPr>
          <w:cantSplit/>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spacing w:before="200"/>
              <w:jc w:val="center"/>
              <w:rPr>
                <w:rFonts w:ascii="Arial" w:hAnsi="Arial" w:cs="Arial"/>
              </w:rPr>
            </w:pPr>
            <w:r w:rsidRPr="0024713D">
              <w:rPr>
                <w:rFonts w:ascii="Arial" w:hAnsi="Arial" w:cs="Arial"/>
                <w:sz w:val="22"/>
                <w:szCs w:val="22"/>
              </w:rPr>
              <w:t>1º ano -</w:t>
            </w:r>
            <w:proofErr w:type="gramStart"/>
            <w:r w:rsidRPr="0024713D">
              <w:rPr>
                <w:rFonts w:ascii="Arial" w:hAnsi="Arial" w:cs="Arial"/>
                <w:sz w:val="22"/>
                <w:szCs w:val="22"/>
              </w:rPr>
              <w:t xml:space="preserve">  </w:t>
            </w:r>
            <w:proofErr w:type="gramEnd"/>
            <w:r w:rsidRPr="0024713D">
              <w:rPr>
                <w:rFonts w:ascii="Arial" w:hAnsi="Arial" w:cs="Arial"/>
                <w:sz w:val="22"/>
                <w:szCs w:val="22"/>
              </w:rPr>
              <w:t xml:space="preserve">Ensino Fundamental – Composição do Material – </w:t>
            </w:r>
            <w:r w:rsidRPr="0024713D">
              <w:rPr>
                <w:rFonts w:ascii="Arial" w:hAnsi="Arial" w:cs="Arial"/>
                <w:b/>
                <w:sz w:val="22"/>
                <w:szCs w:val="22"/>
              </w:rPr>
              <w:t>Professor</w:t>
            </w:r>
            <w:r w:rsidRPr="0024713D">
              <w:rPr>
                <w:rFonts w:ascii="Arial" w:hAnsi="Arial" w:cs="Arial"/>
                <w:sz w:val="22"/>
                <w:szCs w:val="22"/>
              </w:rPr>
              <w:t>.</w:t>
            </w:r>
          </w:p>
        </w:tc>
      </w:tr>
      <w:tr w:rsidR="0024713D" w:rsidRPr="0024713D" w:rsidTr="003F1990">
        <w:trPr>
          <w:cantSplit/>
          <w:trHeight w:val="990"/>
          <w:jc w:val="center"/>
        </w:trPr>
        <w:tc>
          <w:tcPr>
            <w:tcW w:w="10768" w:type="dxa"/>
            <w:gridSpan w:val="2"/>
            <w:vAlign w:val="center"/>
          </w:tcPr>
          <w:p w:rsidR="0024713D" w:rsidRPr="0024713D" w:rsidRDefault="0024713D" w:rsidP="003F1990">
            <w:pPr>
              <w:spacing w:before="100" w:beforeAutospacing="1"/>
              <w:rPr>
                <w:rFonts w:ascii="Arial" w:hAnsi="Arial" w:cs="Arial"/>
              </w:rPr>
            </w:pPr>
            <w:r w:rsidRPr="0024713D">
              <w:rPr>
                <w:rFonts w:ascii="Arial" w:hAnsi="Arial" w:cs="Arial"/>
                <w:sz w:val="22"/>
                <w:szCs w:val="22"/>
              </w:rPr>
              <w:t>Os materiais didáticos destinados aos professores do Ensino Fundamental I deverão conter em seu interior o mesmo conteúdo do material do aluno, gabaritado, e com as orientações e sugestões didáticas para a aplicação das atividades.</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regulares do professor</w:t>
            </w:r>
            <w:proofErr w:type="gramStart"/>
            <w:r w:rsidRPr="0024713D">
              <w:rPr>
                <w:rFonts w:ascii="Arial" w:hAnsi="Arial" w:cs="Arial"/>
                <w:b w:val="0"/>
                <w:bCs w:val="0"/>
              </w:rPr>
              <w:t>, deverão</w:t>
            </w:r>
            <w:proofErr w:type="gramEnd"/>
            <w:r w:rsidRPr="0024713D">
              <w:rPr>
                <w:rFonts w:ascii="Arial" w:hAnsi="Arial" w:cs="Arial"/>
                <w:b w:val="0"/>
                <w:bCs w:val="0"/>
              </w:rPr>
              <w:t xml:space="preserve"> ser entregues nas seguintes condições: 04 (quatro) livros (01 por bimestre) integrados, contendo as disciplinas (Língua Portuguesa, Matemática, Ciências, História e Geografia), 04 (quatro) livros (01 por bimestre) de Arte, entregues em remessas bimestrais.       </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lastRenderedPageBreak/>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 Informações e orientações de uso apresentadas em cor diferente ao conteúdo do aluno.</w:t>
            </w:r>
          </w:p>
        </w:tc>
      </w:tr>
      <w:tr w:rsidR="0024713D" w:rsidRPr="0024713D" w:rsidTr="003F1990">
        <w:trPr>
          <w:cantSplit/>
          <w:trHeight w:val="135"/>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 para o professor.</w:t>
            </w:r>
          </w:p>
        </w:tc>
        <w:tc>
          <w:tcPr>
            <w:tcW w:w="7796" w:type="dxa"/>
            <w:shd w:val="clear" w:color="auto" w:fill="auto"/>
          </w:tcPr>
          <w:p w:rsidR="0024713D" w:rsidRPr="0024713D" w:rsidRDefault="0024713D" w:rsidP="003F1990">
            <w:pPr>
              <w:jc w:val="both"/>
              <w:rPr>
                <w:rFonts w:ascii="Arial" w:hAnsi="Arial" w:cs="Arial"/>
                <w:lang w:val="en-US"/>
              </w:rPr>
            </w:pPr>
            <w:proofErr w:type="spellStart"/>
            <w:r w:rsidRPr="0024713D">
              <w:rPr>
                <w:rFonts w:ascii="Arial" w:hAnsi="Arial" w:cs="Arial"/>
                <w:sz w:val="22"/>
                <w:szCs w:val="22"/>
                <w:lang w:val="en-US"/>
              </w:rPr>
              <w:t>Alfabeto</w:t>
            </w:r>
            <w:proofErr w:type="spellEnd"/>
            <w:r w:rsidRPr="0024713D">
              <w:rPr>
                <w:rFonts w:ascii="Arial" w:hAnsi="Arial" w:cs="Arial"/>
                <w:sz w:val="22"/>
                <w:szCs w:val="22"/>
                <w:lang w:val="en-US"/>
              </w:rPr>
              <w:t xml:space="preserve"> </w:t>
            </w:r>
            <w:proofErr w:type="spellStart"/>
            <w:r w:rsidRPr="0024713D">
              <w:rPr>
                <w:rFonts w:ascii="Arial" w:hAnsi="Arial" w:cs="Arial"/>
                <w:sz w:val="22"/>
                <w:szCs w:val="22"/>
                <w:lang w:val="en-US"/>
              </w:rPr>
              <w:t>Móvel</w:t>
            </w:r>
            <w:proofErr w:type="spellEnd"/>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Material complementar (jogos, adesivos, dobraduras, recorte, colagem) para apoio e ampliação da execução das atividades do material impresso. Material em gramatura adequada, em cores e de fácil manuseio pelo professor.</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Manual (Guia) do professor contendo os objetivos gerais do material, orientações metodológicas, sugestões e estratégias para a aplicação do material e sugestões de materiais (livros, vídeos, artigos) para ampliar os recursos em sala de aula. O manual do professor deve ser impresso e entregue em remessa anual. </w:t>
            </w:r>
          </w:p>
        </w:tc>
      </w:tr>
    </w:tbl>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7796"/>
      </w:tblGrid>
      <w:tr w:rsidR="0024713D" w:rsidRPr="0024713D" w:rsidTr="003F1990">
        <w:trPr>
          <w:cantSplit/>
          <w:jc w:val="center"/>
        </w:trPr>
        <w:tc>
          <w:tcPr>
            <w:tcW w:w="10768" w:type="dxa"/>
            <w:gridSpan w:val="2"/>
          </w:tcPr>
          <w:p w:rsidR="0024713D" w:rsidRPr="0024713D" w:rsidRDefault="0024713D" w:rsidP="003F1990">
            <w:pPr>
              <w:pStyle w:val="Ttulo4"/>
              <w:jc w:val="center"/>
              <w:rPr>
                <w:rFonts w:ascii="Arial" w:hAnsi="Arial" w:cs="Arial"/>
                <w:b w:val="0"/>
                <w:sz w:val="22"/>
                <w:szCs w:val="22"/>
              </w:rPr>
            </w:pPr>
            <w:r w:rsidRPr="0024713D">
              <w:rPr>
                <w:rFonts w:ascii="Arial" w:hAnsi="Arial" w:cs="Arial"/>
                <w:b w:val="0"/>
                <w:sz w:val="22"/>
                <w:szCs w:val="22"/>
              </w:rPr>
              <w:t>2º ao 5º ano -</w:t>
            </w:r>
            <w:proofErr w:type="gramStart"/>
            <w:r w:rsidRPr="0024713D">
              <w:rPr>
                <w:rFonts w:ascii="Arial" w:hAnsi="Arial" w:cs="Arial"/>
                <w:b w:val="0"/>
                <w:sz w:val="22"/>
                <w:szCs w:val="22"/>
              </w:rPr>
              <w:t xml:space="preserve">  </w:t>
            </w:r>
            <w:proofErr w:type="gramEnd"/>
            <w:r w:rsidRPr="0024713D">
              <w:rPr>
                <w:rFonts w:ascii="Arial" w:hAnsi="Arial" w:cs="Arial"/>
                <w:b w:val="0"/>
                <w:sz w:val="22"/>
                <w:szCs w:val="22"/>
              </w:rPr>
              <w:t xml:space="preserve">Ensino Fundamental I – Composição do Material – </w:t>
            </w:r>
            <w:r w:rsidRPr="0024713D">
              <w:rPr>
                <w:rFonts w:ascii="Arial" w:hAnsi="Arial" w:cs="Arial"/>
                <w:sz w:val="22"/>
                <w:szCs w:val="22"/>
              </w:rPr>
              <w:t>Alunos.</w:t>
            </w:r>
          </w:p>
        </w:tc>
      </w:tr>
      <w:tr w:rsidR="0024713D" w:rsidRPr="0024713D" w:rsidTr="003F1990">
        <w:trPr>
          <w:cantSplit/>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Os materiais didáticos deverão conter em seu interior os seguintes assuntos</w:t>
            </w: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Língua Portuguesa.</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rPr>
            </w:pP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Matemática.</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Ciências.</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História.</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Geografia.</w:t>
            </w:r>
          </w:p>
        </w:tc>
      </w:tr>
      <w:tr w:rsidR="0024713D" w:rsidRPr="0024713D" w:rsidTr="003F1990">
        <w:trPr>
          <w:cantSplit/>
          <w:trHeight w:val="28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Língua Inglesa.</w:t>
            </w:r>
          </w:p>
        </w:tc>
      </w:tr>
      <w:tr w:rsidR="0024713D" w:rsidRPr="0024713D" w:rsidTr="003F1990">
        <w:trPr>
          <w:cantSplit/>
          <w:trHeight w:val="28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Arte.</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regulares deverão ser entregues nas seguintes condições: 04 (quatro) livros (01 por bimestre) integrados, contendo as disciplinas (Língua Portuguesa, Matemática, Ciências, História, Geografia e Língua Inglesa) e 04 (quatro) livros (01 por bimestre) de Arte, entregues em remessas bimestrais.</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Material complementar (jogos, adesivos, dobraduras, recorte, colagem) para apoio e ampliação da execução das atividades do material impresso. Material em gramatura adequada, em cores e de fácil manuseio pelo aluno.</w:t>
            </w:r>
          </w:p>
        </w:tc>
      </w:tr>
      <w:tr w:rsidR="0024713D" w:rsidRPr="0024713D" w:rsidTr="003F1990">
        <w:trPr>
          <w:cantSplit/>
          <w:jc w:val="center"/>
        </w:trPr>
        <w:tc>
          <w:tcPr>
            <w:tcW w:w="10768" w:type="dxa"/>
            <w:gridSpan w:val="2"/>
            <w:shd w:val="clear" w:color="auto" w:fill="auto"/>
          </w:tcPr>
          <w:p w:rsidR="0024713D" w:rsidRPr="0024713D" w:rsidRDefault="0024713D" w:rsidP="003F1990">
            <w:pPr>
              <w:jc w:val="both"/>
              <w:rPr>
                <w:rFonts w:ascii="Arial" w:hAnsi="Arial" w:cs="Arial"/>
              </w:rPr>
            </w:pPr>
          </w:p>
        </w:tc>
      </w:tr>
      <w:tr w:rsidR="0024713D" w:rsidRPr="0024713D" w:rsidTr="003F1990">
        <w:trPr>
          <w:cantSplit/>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spacing w:before="200"/>
              <w:jc w:val="center"/>
              <w:rPr>
                <w:rFonts w:ascii="Arial" w:hAnsi="Arial" w:cs="Arial"/>
              </w:rPr>
            </w:pPr>
            <w:r w:rsidRPr="0024713D">
              <w:rPr>
                <w:rFonts w:ascii="Arial" w:hAnsi="Arial" w:cs="Arial"/>
                <w:sz w:val="22"/>
                <w:szCs w:val="22"/>
              </w:rPr>
              <w:t>2º a 5º ano -</w:t>
            </w:r>
            <w:proofErr w:type="gramStart"/>
            <w:r w:rsidRPr="0024713D">
              <w:rPr>
                <w:rFonts w:ascii="Arial" w:hAnsi="Arial" w:cs="Arial"/>
                <w:sz w:val="22"/>
                <w:szCs w:val="22"/>
              </w:rPr>
              <w:t xml:space="preserve">  </w:t>
            </w:r>
            <w:proofErr w:type="gramEnd"/>
            <w:r w:rsidRPr="0024713D">
              <w:rPr>
                <w:rFonts w:ascii="Arial" w:hAnsi="Arial" w:cs="Arial"/>
                <w:sz w:val="22"/>
                <w:szCs w:val="22"/>
              </w:rPr>
              <w:t xml:space="preserve">Ensino Fundamental I – Composição do Material – </w:t>
            </w:r>
            <w:r w:rsidRPr="0024713D">
              <w:rPr>
                <w:rFonts w:ascii="Arial" w:hAnsi="Arial" w:cs="Arial"/>
                <w:b/>
                <w:sz w:val="22"/>
                <w:szCs w:val="22"/>
              </w:rPr>
              <w:t>Professor</w:t>
            </w:r>
            <w:r w:rsidRPr="0024713D">
              <w:rPr>
                <w:rFonts w:ascii="Arial" w:hAnsi="Arial" w:cs="Arial"/>
                <w:sz w:val="22"/>
                <w:szCs w:val="22"/>
              </w:rPr>
              <w:t>.</w:t>
            </w:r>
          </w:p>
        </w:tc>
      </w:tr>
      <w:tr w:rsidR="0024713D" w:rsidRPr="0024713D" w:rsidTr="003F1990">
        <w:trPr>
          <w:cantSplit/>
          <w:trHeight w:val="990"/>
          <w:jc w:val="center"/>
        </w:trPr>
        <w:tc>
          <w:tcPr>
            <w:tcW w:w="10768" w:type="dxa"/>
            <w:gridSpan w:val="2"/>
            <w:vAlign w:val="center"/>
          </w:tcPr>
          <w:p w:rsidR="0024713D" w:rsidRPr="0024713D" w:rsidRDefault="0024713D" w:rsidP="003F1990">
            <w:pPr>
              <w:spacing w:before="100" w:beforeAutospacing="1"/>
              <w:rPr>
                <w:rFonts w:ascii="Arial" w:hAnsi="Arial" w:cs="Arial"/>
              </w:rPr>
            </w:pPr>
            <w:r w:rsidRPr="0024713D">
              <w:rPr>
                <w:rFonts w:ascii="Arial" w:hAnsi="Arial" w:cs="Arial"/>
                <w:sz w:val="22"/>
                <w:szCs w:val="22"/>
              </w:rPr>
              <w:t>Os materiais didáticos destinados aos professores do Ensino Fundamental I deverão ser integrados e conter em seu interior o mesmo conteúdo do material do aluno, gabaritado, e com as orientações e sugestões didáticas para a aplicação das atividades.</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regulares do professor</w:t>
            </w:r>
            <w:proofErr w:type="gramStart"/>
            <w:r w:rsidRPr="0024713D">
              <w:rPr>
                <w:rFonts w:ascii="Arial" w:hAnsi="Arial" w:cs="Arial"/>
                <w:b w:val="0"/>
                <w:bCs w:val="0"/>
              </w:rPr>
              <w:t>, deverão</w:t>
            </w:r>
            <w:proofErr w:type="gramEnd"/>
            <w:r w:rsidRPr="0024713D">
              <w:rPr>
                <w:rFonts w:ascii="Arial" w:hAnsi="Arial" w:cs="Arial"/>
                <w:b w:val="0"/>
                <w:bCs w:val="0"/>
              </w:rPr>
              <w:t xml:space="preserve"> ser entregues nas seguintes condições: 04 (quatro) livros (01 por bimestre) integrados, contendo as disciplinas (Língua Portuguesa, Matemática, Ciências, História, Geografia e Língua Inglesa) e 04 (quatro) livros (01 por bimestre) de Arte, entregues em remessas bimestrais.</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lastRenderedPageBreak/>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 Informações e orientações de uso apresentadas em cor diferente ao conteúdo do aluno.</w:t>
            </w:r>
          </w:p>
        </w:tc>
      </w:tr>
      <w:tr w:rsidR="0024713D" w:rsidRPr="0024713D" w:rsidTr="003F1990">
        <w:trPr>
          <w:cantSplit/>
          <w:trHeight w:val="135"/>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 para o professor.</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Manual</w:t>
            </w:r>
            <w:proofErr w:type="gramStart"/>
            <w:r w:rsidRPr="0024713D">
              <w:rPr>
                <w:rFonts w:ascii="Arial" w:hAnsi="Arial" w:cs="Arial"/>
                <w:sz w:val="22"/>
                <w:szCs w:val="22"/>
              </w:rPr>
              <w:t xml:space="preserve">  </w:t>
            </w:r>
            <w:proofErr w:type="gramEnd"/>
            <w:r w:rsidRPr="0024713D">
              <w:rPr>
                <w:rFonts w:ascii="Arial" w:hAnsi="Arial" w:cs="Arial"/>
                <w:sz w:val="22"/>
                <w:szCs w:val="22"/>
              </w:rPr>
              <w:t xml:space="preserve">(Guia) do professor contendo os objetivos gerais do material, orientações metodológicas, sugestões e estratégias para a aplicação do material e sugestões de materiais (livros, vídeos, artigos) para ampliar os recursos em sala de aula. O manual do professor deve ser impresso e entregue em remessa anual. </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Material complementar (jogos, adesivos, dobraduras, recorte, colagem) para apoio e ampliação da execução das atividades do material impresso. Material em gramatura adequada, em cores e de fácil manuseio pelo professor.</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rPr>
            </w:pPr>
          </w:p>
        </w:tc>
        <w:tc>
          <w:tcPr>
            <w:tcW w:w="7796" w:type="dxa"/>
          </w:tcPr>
          <w:p w:rsidR="0024713D" w:rsidRPr="0024713D" w:rsidRDefault="0024713D" w:rsidP="003F1990">
            <w:pPr>
              <w:jc w:val="both"/>
              <w:rPr>
                <w:rFonts w:ascii="Arial" w:hAnsi="Arial" w:cs="Arial"/>
                <w:highlight w:val="yellow"/>
              </w:rPr>
            </w:pPr>
          </w:p>
        </w:tc>
      </w:tr>
    </w:tbl>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7796"/>
      </w:tblGrid>
      <w:tr w:rsidR="0024713D" w:rsidRPr="0024713D" w:rsidTr="003F1990">
        <w:trPr>
          <w:cantSplit/>
          <w:jc w:val="center"/>
        </w:trPr>
        <w:tc>
          <w:tcPr>
            <w:tcW w:w="10768" w:type="dxa"/>
            <w:gridSpan w:val="2"/>
          </w:tcPr>
          <w:p w:rsidR="0024713D" w:rsidRPr="0024713D" w:rsidRDefault="0024713D" w:rsidP="003F1990">
            <w:pPr>
              <w:pStyle w:val="Ttulo4"/>
              <w:jc w:val="center"/>
              <w:rPr>
                <w:rFonts w:ascii="Arial" w:hAnsi="Arial" w:cs="Arial"/>
                <w:b w:val="0"/>
                <w:sz w:val="22"/>
                <w:szCs w:val="22"/>
              </w:rPr>
            </w:pPr>
            <w:r w:rsidRPr="0024713D">
              <w:rPr>
                <w:rFonts w:ascii="Arial" w:hAnsi="Arial" w:cs="Arial"/>
                <w:b w:val="0"/>
                <w:sz w:val="22"/>
                <w:szCs w:val="22"/>
              </w:rPr>
              <w:t>6º ao 9º ano -</w:t>
            </w:r>
            <w:proofErr w:type="gramStart"/>
            <w:r w:rsidRPr="0024713D">
              <w:rPr>
                <w:rFonts w:ascii="Arial" w:hAnsi="Arial" w:cs="Arial"/>
                <w:b w:val="0"/>
                <w:sz w:val="22"/>
                <w:szCs w:val="22"/>
              </w:rPr>
              <w:t xml:space="preserve">  </w:t>
            </w:r>
            <w:proofErr w:type="gramEnd"/>
            <w:r w:rsidRPr="0024713D">
              <w:rPr>
                <w:rFonts w:ascii="Arial" w:hAnsi="Arial" w:cs="Arial"/>
                <w:b w:val="0"/>
                <w:sz w:val="22"/>
                <w:szCs w:val="22"/>
              </w:rPr>
              <w:t xml:space="preserve">Ensino Fundamental II – Composição do Material – </w:t>
            </w:r>
            <w:r w:rsidRPr="0024713D">
              <w:rPr>
                <w:rFonts w:ascii="Arial" w:hAnsi="Arial" w:cs="Arial"/>
                <w:sz w:val="22"/>
                <w:szCs w:val="22"/>
              </w:rPr>
              <w:t>Alunos.</w:t>
            </w:r>
          </w:p>
        </w:tc>
      </w:tr>
      <w:tr w:rsidR="0024713D" w:rsidRPr="0024713D" w:rsidTr="003F1990">
        <w:trPr>
          <w:cantSplit/>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Os materiais didáticos deverão conter em seu interior os seguintes assuntos</w:t>
            </w: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Língua Portuguesa</w:t>
            </w:r>
          </w:p>
        </w:tc>
      </w:tr>
      <w:tr w:rsidR="0024713D" w:rsidRPr="0024713D" w:rsidTr="003F1990">
        <w:trPr>
          <w:cantSplit/>
          <w:jc w:val="center"/>
        </w:trPr>
        <w:tc>
          <w:tcPr>
            <w:tcW w:w="2972" w:type="dxa"/>
            <w:vMerge/>
          </w:tcPr>
          <w:p w:rsidR="0024713D" w:rsidRPr="0024713D" w:rsidRDefault="0024713D" w:rsidP="003F1990">
            <w:pPr>
              <w:jc w:val="both"/>
              <w:rPr>
                <w:rFonts w:ascii="Arial" w:hAnsi="Arial" w:cs="Arial"/>
              </w:rPr>
            </w:pPr>
          </w:p>
        </w:tc>
        <w:tc>
          <w:tcPr>
            <w:tcW w:w="7796" w:type="dxa"/>
          </w:tcPr>
          <w:p w:rsidR="0024713D" w:rsidRPr="0024713D" w:rsidRDefault="0024713D" w:rsidP="003F1990">
            <w:pPr>
              <w:jc w:val="both"/>
              <w:rPr>
                <w:rFonts w:ascii="Arial" w:hAnsi="Arial" w:cs="Arial"/>
              </w:rPr>
            </w:pPr>
            <w:r w:rsidRPr="0024713D">
              <w:rPr>
                <w:rFonts w:ascii="Arial" w:hAnsi="Arial" w:cs="Arial"/>
                <w:sz w:val="22"/>
                <w:szCs w:val="22"/>
              </w:rPr>
              <w:t>Matemática</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 xml:space="preserve">Ciências </w:t>
            </w:r>
          </w:p>
        </w:tc>
      </w:tr>
      <w:tr w:rsidR="0024713D" w:rsidRPr="0024713D" w:rsidTr="003F1990">
        <w:trPr>
          <w:cantSplit/>
          <w:jc w:val="center"/>
        </w:trPr>
        <w:tc>
          <w:tcPr>
            <w:tcW w:w="2972" w:type="dxa"/>
            <w:vMerge/>
            <w:vAlign w:val="center"/>
          </w:tcPr>
          <w:p w:rsidR="0024713D" w:rsidRPr="0024713D" w:rsidRDefault="0024713D" w:rsidP="003F1990">
            <w:pPr>
              <w:jc w:val="both"/>
              <w:rPr>
                <w:rFonts w:ascii="Arial" w:hAnsi="Arial" w:cs="Arial"/>
              </w:rPr>
            </w:pPr>
          </w:p>
        </w:tc>
        <w:tc>
          <w:tcPr>
            <w:tcW w:w="7796"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História</w:t>
            </w:r>
          </w:p>
        </w:tc>
      </w:tr>
      <w:tr w:rsidR="0024713D" w:rsidRPr="0024713D" w:rsidTr="003F1990">
        <w:trPr>
          <w:cantSplit/>
          <w:trHeight w:val="13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Geografia</w:t>
            </w:r>
          </w:p>
        </w:tc>
      </w:tr>
      <w:tr w:rsidR="0024713D" w:rsidRPr="0024713D" w:rsidTr="003F1990">
        <w:trPr>
          <w:cantSplit/>
          <w:trHeight w:val="28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Arte</w:t>
            </w:r>
          </w:p>
        </w:tc>
      </w:tr>
      <w:tr w:rsidR="0024713D" w:rsidRPr="0024713D" w:rsidTr="003F1990">
        <w:trPr>
          <w:cantSplit/>
          <w:trHeight w:val="285"/>
          <w:jc w:val="center"/>
        </w:trPr>
        <w:tc>
          <w:tcPr>
            <w:tcW w:w="2972" w:type="dxa"/>
            <w:vMerge/>
            <w:vAlign w:val="center"/>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Língua Inglesa</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highlight w:val="yellow"/>
              </w:rPr>
            </w:pPr>
            <w:r w:rsidRPr="0024713D">
              <w:rPr>
                <w:rFonts w:ascii="Arial" w:hAnsi="Arial" w:cs="Arial"/>
                <w:b w:val="0"/>
                <w:bCs w:val="0"/>
              </w:rPr>
              <w:t>Os materiais regulares deverão ser entregues nas seguintes condições: 04 (quatro) livros (01 por bimestre) integrados, contendo as disciplinas (Língua Portuguesa, Matemática, Ciências, História, Geografia e Língua Inglesa) e 04 (quatro) livros (01 por bimestre) de Arte, entregues em remessas bimestrais.</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w:t>
            </w:r>
          </w:p>
        </w:tc>
      </w:tr>
      <w:tr w:rsidR="0024713D" w:rsidRPr="0024713D" w:rsidTr="003F1990">
        <w:trPr>
          <w:cantSplit/>
          <w:jc w:val="center"/>
        </w:trPr>
        <w:tc>
          <w:tcPr>
            <w:tcW w:w="10768" w:type="dxa"/>
            <w:gridSpan w:val="2"/>
            <w:shd w:val="clear" w:color="auto" w:fill="auto"/>
          </w:tcPr>
          <w:p w:rsidR="0024713D" w:rsidRPr="0024713D" w:rsidRDefault="0024713D" w:rsidP="003F1990">
            <w:pPr>
              <w:jc w:val="both"/>
              <w:rPr>
                <w:rFonts w:ascii="Arial" w:hAnsi="Arial" w:cs="Arial"/>
              </w:rPr>
            </w:pPr>
          </w:p>
        </w:tc>
      </w:tr>
      <w:tr w:rsidR="0024713D" w:rsidRPr="0024713D" w:rsidTr="003F1990">
        <w:trPr>
          <w:cantSplit/>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spacing w:before="200"/>
              <w:jc w:val="center"/>
              <w:rPr>
                <w:rFonts w:ascii="Arial" w:hAnsi="Arial" w:cs="Arial"/>
              </w:rPr>
            </w:pPr>
            <w:r w:rsidRPr="0024713D">
              <w:rPr>
                <w:rFonts w:ascii="Arial" w:hAnsi="Arial" w:cs="Arial"/>
                <w:sz w:val="22"/>
                <w:szCs w:val="22"/>
              </w:rPr>
              <w:t>6º ao 9º ano -</w:t>
            </w:r>
            <w:proofErr w:type="gramStart"/>
            <w:r w:rsidRPr="0024713D">
              <w:rPr>
                <w:rFonts w:ascii="Arial" w:hAnsi="Arial" w:cs="Arial"/>
                <w:sz w:val="22"/>
                <w:szCs w:val="22"/>
              </w:rPr>
              <w:t xml:space="preserve">  </w:t>
            </w:r>
            <w:proofErr w:type="gramEnd"/>
            <w:r w:rsidRPr="0024713D">
              <w:rPr>
                <w:rFonts w:ascii="Arial" w:hAnsi="Arial" w:cs="Arial"/>
                <w:sz w:val="22"/>
                <w:szCs w:val="22"/>
              </w:rPr>
              <w:t xml:space="preserve">Ensino Fundamental II – Composição do Material – </w:t>
            </w:r>
            <w:r w:rsidRPr="0024713D">
              <w:rPr>
                <w:rFonts w:ascii="Arial" w:hAnsi="Arial" w:cs="Arial"/>
                <w:b/>
                <w:sz w:val="22"/>
                <w:szCs w:val="22"/>
              </w:rPr>
              <w:t>Professor</w:t>
            </w:r>
            <w:r w:rsidRPr="0024713D">
              <w:rPr>
                <w:rFonts w:ascii="Arial" w:hAnsi="Arial" w:cs="Arial"/>
                <w:sz w:val="22"/>
                <w:szCs w:val="22"/>
              </w:rPr>
              <w:t>.</w:t>
            </w:r>
          </w:p>
        </w:tc>
      </w:tr>
      <w:tr w:rsidR="0024713D" w:rsidRPr="0024713D" w:rsidTr="003F1990">
        <w:trPr>
          <w:cantSplit/>
          <w:trHeight w:val="990"/>
          <w:jc w:val="center"/>
        </w:trPr>
        <w:tc>
          <w:tcPr>
            <w:tcW w:w="10768" w:type="dxa"/>
            <w:gridSpan w:val="2"/>
            <w:vAlign w:val="center"/>
          </w:tcPr>
          <w:p w:rsidR="0024713D" w:rsidRPr="0024713D" w:rsidRDefault="0024713D" w:rsidP="003F1990">
            <w:pPr>
              <w:spacing w:before="100" w:beforeAutospacing="1"/>
              <w:rPr>
                <w:rFonts w:ascii="Arial" w:hAnsi="Arial" w:cs="Arial"/>
              </w:rPr>
            </w:pPr>
            <w:r w:rsidRPr="0024713D">
              <w:rPr>
                <w:rFonts w:ascii="Arial" w:hAnsi="Arial" w:cs="Arial"/>
                <w:sz w:val="22"/>
                <w:szCs w:val="22"/>
              </w:rPr>
              <w:t>Os materiais didáticos destinados aos professores do Ensino Fundamental II deverão conter em seu interior o mesmo conteúdo do material do aluno, gabaritado, e com as orientações e sugestões didáticas para a aplicação das atividades.</w:t>
            </w:r>
          </w:p>
        </w:tc>
      </w:tr>
      <w:tr w:rsidR="0024713D" w:rsidRPr="0024713D" w:rsidTr="003F1990">
        <w:trPr>
          <w:cantSplit/>
          <w:trHeight w:val="135"/>
          <w:jc w:val="center"/>
        </w:trPr>
        <w:tc>
          <w:tcPr>
            <w:tcW w:w="2972" w:type="dxa"/>
            <w:tcBorders>
              <w:bottom w:val="single" w:sz="4" w:space="0" w:color="auto"/>
            </w:tcBorders>
          </w:tcPr>
          <w:p w:rsidR="0024713D" w:rsidRPr="0024713D" w:rsidRDefault="0024713D" w:rsidP="003F1990">
            <w:pPr>
              <w:jc w:val="both"/>
              <w:rPr>
                <w:rFonts w:ascii="Arial" w:hAnsi="Arial" w:cs="Arial"/>
              </w:rPr>
            </w:pPr>
            <w:r w:rsidRPr="0024713D">
              <w:rPr>
                <w:rFonts w:ascii="Arial" w:hAnsi="Arial" w:cs="Arial"/>
                <w:sz w:val="22"/>
                <w:szCs w:val="22"/>
              </w:rPr>
              <w:t>Formato Mínimo</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A4 - 20,5cm x 27,5cm (Espiralado ou </w:t>
            </w:r>
            <w:proofErr w:type="spellStart"/>
            <w:r w:rsidRPr="0024713D">
              <w:rPr>
                <w:rFonts w:ascii="Arial" w:hAnsi="Arial" w:cs="Arial"/>
                <w:sz w:val="22"/>
                <w:szCs w:val="22"/>
              </w:rPr>
              <w:t>Blocado</w:t>
            </w:r>
            <w:proofErr w:type="spellEnd"/>
            <w:r w:rsidRPr="0024713D">
              <w:rPr>
                <w:rFonts w:ascii="Arial" w:hAnsi="Arial" w:cs="Arial"/>
                <w:sz w:val="22"/>
                <w:szCs w:val="22"/>
              </w:rPr>
              <w:t>)</w:t>
            </w:r>
          </w:p>
        </w:tc>
      </w:tr>
      <w:tr w:rsidR="0024713D" w:rsidRPr="0024713D" w:rsidTr="003F1990">
        <w:trPr>
          <w:cantSplit/>
          <w:trHeight w:val="135"/>
          <w:jc w:val="center"/>
        </w:trPr>
        <w:tc>
          <w:tcPr>
            <w:tcW w:w="2972" w:type="dxa"/>
          </w:tcPr>
          <w:p w:rsidR="0024713D" w:rsidRPr="0024713D" w:rsidRDefault="0024713D" w:rsidP="003F1990">
            <w:pPr>
              <w:rPr>
                <w:rFonts w:ascii="Arial" w:hAnsi="Arial" w:cs="Arial"/>
              </w:rPr>
            </w:pPr>
            <w:r w:rsidRPr="0024713D">
              <w:rPr>
                <w:rFonts w:ascii="Arial" w:hAnsi="Arial" w:cs="Arial"/>
                <w:sz w:val="22"/>
                <w:szCs w:val="22"/>
              </w:rPr>
              <w:t>Remessa</w:t>
            </w:r>
          </w:p>
        </w:tc>
        <w:tc>
          <w:tcPr>
            <w:tcW w:w="7796" w:type="dxa"/>
            <w:shd w:val="clear" w:color="auto" w:fill="auto"/>
          </w:tcPr>
          <w:p w:rsidR="0024713D" w:rsidRPr="0024713D" w:rsidRDefault="0024713D" w:rsidP="003F1990">
            <w:pPr>
              <w:pStyle w:val="Ttulo6"/>
              <w:spacing w:before="0"/>
              <w:rPr>
                <w:rFonts w:ascii="Arial" w:hAnsi="Arial" w:cs="Arial"/>
                <w:b w:val="0"/>
                <w:bCs w:val="0"/>
              </w:rPr>
            </w:pPr>
            <w:r w:rsidRPr="0024713D">
              <w:rPr>
                <w:rFonts w:ascii="Arial" w:hAnsi="Arial" w:cs="Arial"/>
                <w:b w:val="0"/>
                <w:bCs w:val="0"/>
              </w:rPr>
              <w:t>Os materiais regulares do professor deverão ser entregues nas seguintes condições: 01 (um) livro (anual), separado por disciplinas (Língua Portuguesa – 01 livro, Matemática – 01 livro, Ciências – 01 livro, História – 01 livro, Geografia – 01 livro, Língua Inglesa – 01 livro e Arte – 01 livro), entregue em remessa anual.</w:t>
            </w:r>
          </w:p>
        </w:tc>
      </w:tr>
      <w:tr w:rsidR="0024713D" w:rsidRPr="0024713D" w:rsidTr="003F1990">
        <w:trPr>
          <w:cantSplit/>
          <w:trHeight w:val="135"/>
          <w:jc w:val="center"/>
        </w:trPr>
        <w:tc>
          <w:tcPr>
            <w:tcW w:w="2972" w:type="dxa"/>
            <w:vAlign w:val="center"/>
          </w:tcPr>
          <w:p w:rsidR="0024713D" w:rsidRPr="0024713D" w:rsidRDefault="0024713D" w:rsidP="003F1990">
            <w:pPr>
              <w:jc w:val="both"/>
              <w:rPr>
                <w:rFonts w:ascii="Arial" w:hAnsi="Arial" w:cs="Arial"/>
              </w:rPr>
            </w:pPr>
            <w:r w:rsidRPr="0024713D">
              <w:rPr>
                <w:rFonts w:ascii="Arial" w:hAnsi="Arial" w:cs="Arial"/>
                <w:sz w:val="22"/>
                <w:szCs w:val="22"/>
              </w:rPr>
              <w:t>Qualidade Gráfica do Material</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Impresso em cores; Gramatura das páginas apropriada para a faixa etária; Imagens e figuras em tamanho adequado para a faixa etária; Espaço adequado para o registro e a realização das atividades. Informações e orientações de uso apresentadas em cor diferente ao conteúdo do aluno.</w:t>
            </w:r>
          </w:p>
        </w:tc>
      </w:tr>
      <w:tr w:rsidR="0024713D" w:rsidRPr="0024713D" w:rsidTr="003F1990">
        <w:trPr>
          <w:cantSplit/>
          <w:trHeight w:val="135"/>
          <w:jc w:val="center"/>
        </w:trPr>
        <w:tc>
          <w:tcPr>
            <w:tcW w:w="2972" w:type="dxa"/>
            <w:vMerge w:val="restart"/>
            <w:vAlign w:val="center"/>
          </w:tcPr>
          <w:p w:rsidR="0024713D" w:rsidRPr="0024713D" w:rsidRDefault="0024713D" w:rsidP="003F1990">
            <w:pPr>
              <w:jc w:val="both"/>
              <w:rPr>
                <w:rFonts w:ascii="Arial" w:hAnsi="Arial" w:cs="Arial"/>
              </w:rPr>
            </w:pPr>
            <w:r w:rsidRPr="0024713D">
              <w:rPr>
                <w:rFonts w:ascii="Arial" w:hAnsi="Arial" w:cs="Arial"/>
                <w:sz w:val="22"/>
                <w:szCs w:val="22"/>
              </w:rPr>
              <w:t>Materiais Complementares para o professor.</w:t>
            </w: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Manual (Guia) do professor impresso contendo orientações para o trabalho em sala de aula, separado por disciplina, entregue em remessa anual. </w:t>
            </w:r>
          </w:p>
        </w:tc>
      </w:tr>
      <w:tr w:rsidR="0024713D" w:rsidRPr="0024713D" w:rsidTr="003F1990">
        <w:trPr>
          <w:cantSplit/>
          <w:trHeight w:val="135"/>
          <w:jc w:val="center"/>
        </w:trPr>
        <w:tc>
          <w:tcPr>
            <w:tcW w:w="2972" w:type="dxa"/>
            <w:vMerge/>
          </w:tcPr>
          <w:p w:rsidR="0024713D" w:rsidRPr="0024713D" w:rsidRDefault="0024713D" w:rsidP="003F1990">
            <w:pPr>
              <w:jc w:val="both"/>
              <w:rPr>
                <w:rFonts w:ascii="Arial" w:hAnsi="Arial" w:cs="Arial"/>
              </w:rPr>
            </w:pPr>
          </w:p>
        </w:tc>
        <w:tc>
          <w:tcPr>
            <w:tcW w:w="7796" w:type="dxa"/>
            <w:shd w:val="clear" w:color="auto" w:fill="auto"/>
          </w:tcPr>
          <w:p w:rsidR="0024713D" w:rsidRPr="0024713D" w:rsidRDefault="0024713D" w:rsidP="003F1990">
            <w:pPr>
              <w:jc w:val="both"/>
              <w:rPr>
                <w:rFonts w:ascii="Arial" w:hAnsi="Arial" w:cs="Arial"/>
              </w:rPr>
            </w:pPr>
            <w:r w:rsidRPr="0024713D">
              <w:rPr>
                <w:rFonts w:ascii="Arial" w:hAnsi="Arial" w:cs="Arial"/>
                <w:sz w:val="22"/>
                <w:szCs w:val="22"/>
              </w:rPr>
              <w:t xml:space="preserve">Manual (Guia) do professor impresso contendo orientações gerais e conteúdo programático da disciplina para todos os anos do Ensino Fundamental II, separado por disciplina, entregue em remessa anual. </w:t>
            </w:r>
          </w:p>
        </w:tc>
      </w:tr>
    </w:tbl>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p>
    <w:p w:rsidR="0024713D" w:rsidRPr="00531D4D" w:rsidRDefault="0024713D" w:rsidP="0024713D">
      <w:pPr>
        <w:autoSpaceDE w:val="0"/>
        <w:autoSpaceDN w:val="0"/>
        <w:adjustRightInd w:val="0"/>
        <w:spacing w:line="320" w:lineRule="exact"/>
        <w:jc w:val="both"/>
        <w:rPr>
          <w:rFonts w:ascii="Arial" w:hAnsi="Arial" w:cs="Arial"/>
          <w:sz w:val="22"/>
          <w:szCs w:val="22"/>
        </w:rPr>
      </w:pPr>
      <w:r w:rsidRPr="00531D4D">
        <w:rPr>
          <w:rFonts w:ascii="Arial" w:hAnsi="Arial" w:cs="Arial"/>
          <w:sz w:val="22"/>
          <w:szCs w:val="22"/>
        </w:rPr>
        <w:t>Deverá ser entregue ainda, manual (Guia) impresso para os gestores do Ensino Fundamental I e II, contendo informações sobre:</w:t>
      </w:r>
    </w:p>
    <w:p w:rsidR="0024713D" w:rsidRPr="00531D4D" w:rsidRDefault="0024713D" w:rsidP="0024713D">
      <w:pPr>
        <w:autoSpaceDE w:val="0"/>
        <w:autoSpaceDN w:val="0"/>
        <w:adjustRightInd w:val="0"/>
        <w:spacing w:line="320" w:lineRule="exact"/>
        <w:jc w:val="both"/>
        <w:rPr>
          <w:rFonts w:ascii="Arial" w:hAnsi="Arial" w:cs="Arial"/>
          <w:sz w:val="22"/>
          <w:szCs w:val="22"/>
        </w:rPr>
      </w:pPr>
      <w:r w:rsidRPr="00531D4D">
        <w:rPr>
          <w:rFonts w:ascii="Arial" w:hAnsi="Arial" w:cs="Arial"/>
          <w:sz w:val="22"/>
          <w:szCs w:val="22"/>
        </w:rPr>
        <w:t>- Estrutura da coleção do material impresso destinado aos alunos e professores;</w:t>
      </w:r>
    </w:p>
    <w:p w:rsidR="0024713D" w:rsidRPr="00531D4D" w:rsidRDefault="0024713D" w:rsidP="0024713D">
      <w:pPr>
        <w:autoSpaceDE w:val="0"/>
        <w:autoSpaceDN w:val="0"/>
        <w:adjustRightInd w:val="0"/>
        <w:spacing w:line="320" w:lineRule="exact"/>
        <w:jc w:val="both"/>
        <w:rPr>
          <w:rFonts w:ascii="Arial" w:hAnsi="Arial" w:cs="Arial"/>
          <w:sz w:val="22"/>
          <w:szCs w:val="22"/>
        </w:rPr>
      </w:pPr>
      <w:r w:rsidRPr="00531D4D">
        <w:rPr>
          <w:rFonts w:ascii="Arial" w:hAnsi="Arial" w:cs="Arial"/>
          <w:sz w:val="22"/>
          <w:szCs w:val="22"/>
        </w:rPr>
        <w:t>- Informações e Orientações sobre o conteúdo programático do material para cada disciplina;</w:t>
      </w:r>
    </w:p>
    <w:p w:rsidR="0024713D" w:rsidRPr="00531D4D" w:rsidRDefault="0024713D" w:rsidP="0024713D">
      <w:pPr>
        <w:autoSpaceDE w:val="0"/>
        <w:autoSpaceDN w:val="0"/>
        <w:adjustRightInd w:val="0"/>
        <w:spacing w:line="320" w:lineRule="exact"/>
        <w:jc w:val="both"/>
        <w:rPr>
          <w:rFonts w:ascii="Arial" w:hAnsi="Arial" w:cs="Arial"/>
          <w:sz w:val="22"/>
          <w:szCs w:val="22"/>
        </w:rPr>
      </w:pPr>
      <w:r w:rsidRPr="00531D4D">
        <w:rPr>
          <w:rFonts w:ascii="Arial" w:hAnsi="Arial" w:cs="Arial"/>
          <w:sz w:val="22"/>
          <w:szCs w:val="22"/>
        </w:rPr>
        <w:t>- Informações e Orientações sobre o Portal Educacional;</w:t>
      </w:r>
    </w:p>
    <w:p w:rsidR="0024713D" w:rsidRPr="00531D4D" w:rsidRDefault="0024713D" w:rsidP="0024713D">
      <w:pPr>
        <w:autoSpaceDE w:val="0"/>
        <w:autoSpaceDN w:val="0"/>
        <w:adjustRightInd w:val="0"/>
        <w:spacing w:line="320" w:lineRule="exact"/>
        <w:jc w:val="both"/>
        <w:rPr>
          <w:rFonts w:ascii="Arial" w:hAnsi="Arial" w:cs="Arial"/>
          <w:sz w:val="22"/>
          <w:szCs w:val="22"/>
        </w:rPr>
      </w:pPr>
      <w:r w:rsidRPr="00531D4D">
        <w:rPr>
          <w:rFonts w:ascii="Arial" w:hAnsi="Arial" w:cs="Arial"/>
          <w:sz w:val="22"/>
          <w:szCs w:val="22"/>
        </w:rPr>
        <w:t>- Informações sobre a concepção pedagógica da coleção;</w:t>
      </w:r>
    </w:p>
    <w:p w:rsidR="0024713D" w:rsidRPr="00531D4D" w:rsidRDefault="0024713D" w:rsidP="0024713D">
      <w:pPr>
        <w:autoSpaceDE w:val="0"/>
        <w:autoSpaceDN w:val="0"/>
        <w:adjustRightInd w:val="0"/>
        <w:spacing w:line="320" w:lineRule="exact"/>
        <w:jc w:val="both"/>
        <w:rPr>
          <w:rFonts w:ascii="Arial" w:hAnsi="Arial" w:cs="Arial"/>
          <w:sz w:val="22"/>
          <w:szCs w:val="22"/>
        </w:rPr>
      </w:pPr>
      <w:r w:rsidRPr="00531D4D">
        <w:rPr>
          <w:rFonts w:ascii="Arial" w:hAnsi="Arial" w:cs="Arial"/>
          <w:sz w:val="22"/>
          <w:szCs w:val="22"/>
        </w:rPr>
        <w:t>- Informações e sugestões de materiais complementares (artigos, vídeos, livros) para a ampliação do trabalho realizado em sala de aula;</w:t>
      </w:r>
    </w:p>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r w:rsidRPr="00531D4D">
        <w:rPr>
          <w:rFonts w:ascii="Arial" w:hAnsi="Arial" w:cs="Arial"/>
          <w:sz w:val="22"/>
          <w:szCs w:val="22"/>
        </w:rPr>
        <w:t>- Material Impresso em cores, formato mínimo A4, entregue em remessa anual.</w:t>
      </w:r>
    </w:p>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Cs/>
          <w:sz w:val="22"/>
          <w:szCs w:val="22"/>
          <w:lang w:eastAsia="en-US"/>
        </w:rPr>
        <w:t>2.3. </w:t>
      </w:r>
      <w:r w:rsidRPr="0024713D">
        <w:rPr>
          <w:rFonts w:ascii="Arial" w:eastAsia="Calibri" w:hAnsi="Arial" w:cs="Arial"/>
          <w:sz w:val="22"/>
          <w:szCs w:val="22"/>
          <w:lang w:eastAsia="en-US"/>
        </w:rPr>
        <w:t>Com relação aos aspectos logísticos envolvendo a distribuição do material didático, deverão ser observadas as seguintes condições:</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a</w:t>
      </w:r>
      <w:proofErr w:type="gramEnd"/>
      <w:r w:rsidRPr="0024713D">
        <w:rPr>
          <w:rFonts w:ascii="Arial" w:eastAsia="Calibri" w:hAnsi="Arial" w:cs="Arial"/>
          <w:sz w:val="22"/>
          <w:szCs w:val="22"/>
          <w:lang w:eastAsia="en-US"/>
        </w:rPr>
        <w:t>) As entregas deverão ser efetuadas antecedendo o início do ano letivo para os materiais com remessa anual e antecedendo a cada bimestre letivo para os materiais com remessa bimestral;</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b)</w:t>
      </w:r>
      <w:proofErr w:type="gramEnd"/>
      <w:r w:rsidRPr="0024713D">
        <w:rPr>
          <w:rFonts w:ascii="Arial" w:eastAsia="Calibri" w:hAnsi="Arial" w:cs="Arial"/>
          <w:sz w:val="22"/>
          <w:szCs w:val="22"/>
          <w:lang w:eastAsia="en-US"/>
        </w:rPr>
        <w:t xml:space="preserve"> A entrega do material de alunos e professores ocorrerá em local único, a ser definido pela rede municipal, serão solicitados formalmente pela Administração com pelo menos 20 (vinte) dias de antecedência do início da utilização e deverão estar à disposição da Contratante no prazo de até 10 (dez) dias úteis contados da sua solicitação.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c)</w:t>
      </w:r>
      <w:proofErr w:type="gramEnd"/>
      <w:r w:rsidRPr="0024713D">
        <w:rPr>
          <w:rFonts w:ascii="Arial" w:eastAsia="Calibri" w:hAnsi="Arial" w:cs="Arial"/>
          <w:sz w:val="22"/>
          <w:szCs w:val="22"/>
          <w:lang w:eastAsia="en-US"/>
        </w:rPr>
        <w:t> As despesas com separação, logística, transporte, seguro e entrega do material didático correrão por conta da Contratada.</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Default="0024713D" w:rsidP="0024713D">
      <w:pPr>
        <w:autoSpaceDE w:val="0"/>
        <w:autoSpaceDN w:val="0"/>
        <w:adjustRightInd w:val="0"/>
        <w:spacing w:line="320" w:lineRule="exact"/>
        <w:jc w:val="both"/>
        <w:rPr>
          <w:rFonts w:ascii="Arial" w:eastAsia="Calibri" w:hAnsi="Arial" w:cs="Arial"/>
          <w:b/>
          <w:bCs/>
          <w:sz w:val="22"/>
          <w:szCs w:val="22"/>
          <w:lang w:eastAsia="en-US"/>
        </w:rPr>
      </w:pPr>
      <w:r w:rsidRPr="0024713D">
        <w:rPr>
          <w:rFonts w:ascii="Arial" w:eastAsia="Calibri" w:hAnsi="Arial" w:cs="Arial"/>
          <w:b/>
          <w:bCs/>
          <w:sz w:val="22"/>
          <w:szCs w:val="22"/>
          <w:lang w:eastAsia="en-US"/>
        </w:rPr>
        <w:t xml:space="preserve">3. DOS SERVIÇOS PEDAGÓGICOS </w:t>
      </w:r>
    </w:p>
    <w:p w:rsidR="00B87090" w:rsidRPr="0024713D" w:rsidRDefault="00B87090" w:rsidP="0024713D">
      <w:pPr>
        <w:autoSpaceDE w:val="0"/>
        <w:autoSpaceDN w:val="0"/>
        <w:adjustRightInd w:val="0"/>
        <w:spacing w:line="320" w:lineRule="exact"/>
        <w:jc w:val="both"/>
        <w:rPr>
          <w:rFonts w:ascii="Arial" w:eastAsia="Calibri" w:hAnsi="Arial" w:cs="Arial"/>
          <w:b/>
          <w:bCs/>
          <w:color w:val="FF0000"/>
          <w:sz w:val="22"/>
          <w:szCs w:val="22"/>
          <w:lang w:eastAsia="en-US"/>
        </w:rPr>
      </w:pPr>
    </w:p>
    <w:p w:rsidR="0024713D" w:rsidRPr="0024713D" w:rsidRDefault="0024713D" w:rsidP="0024713D">
      <w:pPr>
        <w:autoSpaceDE w:val="0"/>
        <w:autoSpaceDN w:val="0"/>
        <w:adjustRightInd w:val="0"/>
        <w:rPr>
          <w:rFonts w:ascii="Arial" w:hAnsi="Arial" w:cs="Arial"/>
          <w:sz w:val="22"/>
          <w:szCs w:val="22"/>
        </w:rPr>
      </w:pPr>
      <w:r w:rsidRPr="0024713D">
        <w:rPr>
          <w:rFonts w:ascii="Arial" w:hAnsi="Arial" w:cs="Arial"/>
          <w:bCs/>
          <w:sz w:val="22"/>
          <w:szCs w:val="22"/>
        </w:rPr>
        <w:t>3.1. </w:t>
      </w:r>
      <w:r w:rsidRPr="0024713D">
        <w:rPr>
          <w:rFonts w:ascii="Arial" w:hAnsi="Arial" w:cs="Arial"/>
          <w:sz w:val="22"/>
          <w:szCs w:val="22"/>
        </w:rPr>
        <w:t xml:space="preserve">O suporte pedagógico será prestado de forma contínua, sendo efetuado </w:t>
      </w:r>
      <w:r w:rsidRPr="0024713D">
        <w:rPr>
          <w:rFonts w:ascii="Arial" w:hAnsi="Arial" w:cs="Arial"/>
          <w:i/>
          <w:iCs/>
          <w:sz w:val="22"/>
          <w:szCs w:val="22"/>
        </w:rPr>
        <w:t>in loco</w:t>
      </w:r>
      <w:r w:rsidRPr="0024713D">
        <w:rPr>
          <w:rFonts w:ascii="Arial" w:hAnsi="Arial" w:cs="Arial"/>
          <w:iCs/>
          <w:sz w:val="22"/>
          <w:szCs w:val="22"/>
        </w:rPr>
        <w:t xml:space="preserve"> </w:t>
      </w:r>
      <w:r w:rsidRPr="0024713D">
        <w:rPr>
          <w:rFonts w:ascii="Arial" w:hAnsi="Arial" w:cs="Arial"/>
          <w:sz w:val="22"/>
          <w:szCs w:val="22"/>
        </w:rPr>
        <w:t>abrangendo:</w:t>
      </w:r>
    </w:p>
    <w:p w:rsidR="0024713D" w:rsidRPr="0024713D" w:rsidRDefault="0024713D" w:rsidP="0024713D">
      <w:pPr>
        <w:autoSpaceDE w:val="0"/>
        <w:autoSpaceDN w:val="0"/>
        <w:adjustRightInd w:val="0"/>
        <w:rPr>
          <w:rFonts w:ascii="Arial" w:hAnsi="Arial" w:cs="Arial"/>
          <w:sz w:val="22"/>
          <w:szCs w:val="22"/>
          <w:highlight w:val="yellow"/>
        </w:rPr>
      </w:pPr>
    </w:p>
    <w:p w:rsidR="0024713D" w:rsidRDefault="0024713D" w:rsidP="0024713D">
      <w:pPr>
        <w:autoSpaceDE w:val="0"/>
        <w:autoSpaceDN w:val="0"/>
        <w:adjustRightInd w:val="0"/>
        <w:jc w:val="both"/>
        <w:rPr>
          <w:rFonts w:ascii="Arial" w:hAnsi="Arial" w:cs="Arial"/>
          <w:sz w:val="22"/>
          <w:szCs w:val="22"/>
        </w:rPr>
      </w:pPr>
      <w:proofErr w:type="gramStart"/>
      <w:r w:rsidRPr="0024713D">
        <w:rPr>
          <w:rFonts w:ascii="Arial" w:hAnsi="Arial" w:cs="Arial"/>
          <w:sz w:val="22"/>
          <w:szCs w:val="22"/>
        </w:rPr>
        <w:t>a</w:t>
      </w:r>
      <w:proofErr w:type="gramEnd"/>
      <w:r w:rsidRPr="0024713D">
        <w:rPr>
          <w:rFonts w:ascii="Arial" w:hAnsi="Arial" w:cs="Arial"/>
          <w:sz w:val="22"/>
          <w:szCs w:val="22"/>
        </w:rPr>
        <w:t xml:space="preserve">) Planejamento com os gestores municipais da educação, visando à apresentação do conceito e da estrutura das ferramentas e das ações a serem implementadas, sua metodologia e o estabelecimento de cronograma de implantação. </w:t>
      </w:r>
      <w:r w:rsidRPr="00531D4D">
        <w:rPr>
          <w:rFonts w:ascii="Arial" w:hAnsi="Arial" w:cs="Arial"/>
          <w:sz w:val="22"/>
          <w:szCs w:val="22"/>
        </w:rPr>
        <w:t>A execução ocorrerá</w:t>
      </w:r>
      <w:proofErr w:type="gramStart"/>
      <w:r w:rsidRPr="00531D4D">
        <w:rPr>
          <w:rFonts w:ascii="Arial" w:hAnsi="Arial" w:cs="Arial"/>
          <w:sz w:val="22"/>
          <w:szCs w:val="22"/>
        </w:rPr>
        <w:t xml:space="preserve">  </w:t>
      </w:r>
      <w:proofErr w:type="gramEnd"/>
      <w:r w:rsidRPr="00531D4D">
        <w:rPr>
          <w:rFonts w:ascii="Arial" w:hAnsi="Arial" w:cs="Arial"/>
          <w:sz w:val="22"/>
          <w:szCs w:val="22"/>
        </w:rPr>
        <w:t>da seguinte forma: 01 (uma) reunião presencial, dividida em duas ações de 02 (duas) horas cada, não simultâneas</w:t>
      </w:r>
      <w:r w:rsidRPr="0024713D">
        <w:rPr>
          <w:rFonts w:ascii="Arial" w:hAnsi="Arial" w:cs="Arial"/>
          <w:sz w:val="22"/>
          <w:szCs w:val="22"/>
        </w:rPr>
        <w:t xml:space="preserve"> </w:t>
      </w:r>
    </w:p>
    <w:p w:rsidR="00B87090" w:rsidRPr="0024713D" w:rsidRDefault="00B87090" w:rsidP="0024713D">
      <w:pPr>
        <w:autoSpaceDE w:val="0"/>
        <w:autoSpaceDN w:val="0"/>
        <w:adjustRightInd w:val="0"/>
        <w:jc w:val="both"/>
        <w:rPr>
          <w:rFonts w:ascii="Arial" w:hAnsi="Arial" w:cs="Arial"/>
          <w:sz w:val="22"/>
          <w:szCs w:val="22"/>
        </w:rPr>
      </w:pPr>
    </w:p>
    <w:p w:rsidR="0024713D" w:rsidRPr="0024713D" w:rsidRDefault="0024713D" w:rsidP="0024713D">
      <w:pPr>
        <w:autoSpaceDE w:val="0"/>
        <w:autoSpaceDN w:val="0"/>
        <w:adjustRightInd w:val="0"/>
        <w:jc w:val="both"/>
        <w:rPr>
          <w:rFonts w:ascii="Arial" w:hAnsi="Arial" w:cs="Arial"/>
          <w:b/>
          <w:color w:val="FF0000"/>
          <w:sz w:val="22"/>
          <w:szCs w:val="22"/>
        </w:rPr>
      </w:pPr>
      <w:proofErr w:type="gramStart"/>
      <w:r w:rsidRPr="0024713D">
        <w:rPr>
          <w:rFonts w:ascii="Arial" w:hAnsi="Arial" w:cs="Arial"/>
          <w:sz w:val="22"/>
          <w:szCs w:val="22"/>
        </w:rPr>
        <w:t>b)</w:t>
      </w:r>
      <w:proofErr w:type="gramEnd"/>
      <w:r w:rsidRPr="0024713D">
        <w:rPr>
          <w:rFonts w:ascii="Arial" w:hAnsi="Arial" w:cs="Arial"/>
          <w:sz w:val="22"/>
          <w:szCs w:val="22"/>
        </w:rPr>
        <w:t xml:space="preserve"> Workshop visando à formação dos professores, coordenadores, diretores, supervisores pedagógicos e outros profissionais da educação envolvidos na implantação das ferramentas e das ações. A execução </w:t>
      </w:r>
      <w:r w:rsidRPr="00531D4D">
        <w:rPr>
          <w:rFonts w:ascii="Arial" w:hAnsi="Arial" w:cs="Arial"/>
          <w:sz w:val="22"/>
          <w:szCs w:val="22"/>
        </w:rPr>
        <w:t>ocorrerá da seguinte forma: 02 (duas) reuniões presenciais (sendo uma no início de cada semestre), dividida em 08 (oito) ações de 02 (duas) horas cada, simultâneas, com os professores separados por componente curricular.</w:t>
      </w:r>
    </w:p>
    <w:p w:rsidR="0024713D" w:rsidRPr="0024713D" w:rsidRDefault="0024713D" w:rsidP="0024713D">
      <w:pPr>
        <w:autoSpaceDE w:val="0"/>
        <w:autoSpaceDN w:val="0"/>
        <w:adjustRightInd w:val="0"/>
        <w:rPr>
          <w:rFonts w:ascii="Arial" w:hAnsi="Arial" w:cs="Arial"/>
          <w:sz w:val="22"/>
          <w:szCs w:val="22"/>
          <w:highlight w:val="yellow"/>
        </w:rPr>
      </w:pPr>
    </w:p>
    <w:p w:rsidR="0024713D" w:rsidRPr="0024713D" w:rsidRDefault="0024713D" w:rsidP="0024713D">
      <w:pPr>
        <w:autoSpaceDE w:val="0"/>
        <w:autoSpaceDN w:val="0"/>
        <w:adjustRightInd w:val="0"/>
        <w:jc w:val="both"/>
        <w:rPr>
          <w:rFonts w:ascii="Arial" w:hAnsi="Arial" w:cs="Arial"/>
          <w:b/>
          <w:color w:val="FF0000"/>
          <w:sz w:val="22"/>
          <w:szCs w:val="22"/>
        </w:rPr>
      </w:pPr>
      <w:proofErr w:type="gramStart"/>
      <w:r w:rsidRPr="0024713D">
        <w:rPr>
          <w:rFonts w:ascii="Arial" w:hAnsi="Arial" w:cs="Arial"/>
          <w:sz w:val="22"/>
          <w:szCs w:val="22"/>
        </w:rPr>
        <w:t>c)</w:t>
      </w:r>
      <w:proofErr w:type="gramEnd"/>
      <w:r w:rsidRPr="0024713D">
        <w:rPr>
          <w:rFonts w:ascii="Arial" w:hAnsi="Arial" w:cs="Arial"/>
          <w:sz w:val="22"/>
          <w:szCs w:val="22"/>
        </w:rPr>
        <w:t xml:space="preserve"> Visitas à Secretaria de Educação ou unidades escolares visando orientar sobre o desenvolvimento geral das ferramentas nas escolas; reuniões com os gestores e/ou professores com a finalidade de analisar e acompanhar o desenvolvimento do trabalho e eventual reorientação das atividades. As ações serão executadas da seguinte forma: </w:t>
      </w:r>
      <w:r w:rsidRPr="00531D4D">
        <w:rPr>
          <w:rFonts w:ascii="Arial" w:hAnsi="Arial" w:cs="Arial"/>
          <w:sz w:val="22"/>
          <w:szCs w:val="22"/>
        </w:rPr>
        <w:t xml:space="preserve">04 (quatro) reuniões presenciais, uma a cada bimestre, com duração de 02 (duas) horas cada. </w:t>
      </w:r>
    </w:p>
    <w:p w:rsidR="0024713D" w:rsidRPr="0024713D" w:rsidRDefault="0024713D" w:rsidP="0024713D">
      <w:pPr>
        <w:autoSpaceDE w:val="0"/>
        <w:autoSpaceDN w:val="0"/>
        <w:adjustRightInd w:val="0"/>
        <w:rPr>
          <w:rFonts w:ascii="Arial" w:hAnsi="Arial" w:cs="Arial"/>
          <w:sz w:val="22"/>
          <w:szCs w:val="22"/>
          <w:highlight w:val="yellow"/>
        </w:rPr>
      </w:pPr>
    </w:p>
    <w:p w:rsidR="0024713D" w:rsidRPr="0024713D" w:rsidRDefault="0024713D" w:rsidP="0024713D">
      <w:pPr>
        <w:autoSpaceDE w:val="0"/>
        <w:autoSpaceDN w:val="0"/>
        <w:adjustRightInd w:val="0"/>
        <w:jc w:val="both"/>
        <w:rPr>
          <w:rFonts w:ascii="Arial" w:hAnsi="Arial" w:cs="Arial"/>
          <w:b/>
          <w:color w:val="FF0000"/>
          <w:sz w:val="22"/>
          <w:szCs w:val="22"/>
        </w:rPr>
      </w:pPr>
      <w:proofErr w:type="gramStart"/>
      <w:r w:rsidRPr="0024713D">
        <w:rPr>
          <w:rFonts w:ascii="Arial" w:hAnsi="Arial" w:cs="Arial"/>
          <w:sz w:val="22"/>
          <w:szCs w:val="22"/>
        </w:rPr>
        <w:t>d)</w:t>
      </w:r>
      <w:proofErr w:type="gramEnd"/>
      <w:r w:rsidRPr="0024713D">
        <w:rPr>
          <w:rFonts w:ascii="Arial" w:hAnsi="Arial" w:cs="Arial"/>
          <w:sz w:val="22"/>
          <w:szCs w:val="22"/>
        </w:rPr>
        <w:t xml:space="preserve"> Palestra ou oficina feita por especialista sobre tema previamente acertado entre a contratante e a contratada. A ação será executada da seguinte forma: </w:t>
      </w:r>
      <w:r w:rsidRPr="00531D4D">
        <w:rPr>
          <w:rFonts w:ascii="Arial" w:hAnsi="Arial" w:cs="Arial"/>
          <w:sz w:val="22"/>
          <w:szCs w:val="22"/>
        </w:rPr>
        <w:t>01(uma) palestra presencial, com duração de 02 (duas) horas.</w:t>
      </w:r>
      <w:r w:rsidRPr="0024713D">
        <w:rPr>
          <w:rFonts w:ascii="Arial" w:hAnsi="Arial" w:cs="Arial"/>
          <w:b/>
          <w:color w:val="FF0000"/>
          <w:sz w:val="22"/>
          <w:szCs w:val="22"/>
        </w:rPr>
        <w:t xml:space="preserve"> </w:t>
      </w:r>
    </w:p>
    <w:p w:rsidR="0024713D" w:rsidRPr="0024713D" w:rsidRDefault="0024713D" w:rsidP="0024713D">
      <w:pPr>
        <w:autoSpaceDE w:val="0"/>
        <w:autoSpaceDN w:val="0"/>
        <w:adjustRightInd w:val="0"/>
        <w:rPr>
          <w:rFonts w:ascii="Arial" w:hAnsi="Arial" w:cs="Arial"/>
          <w:sz w:val="22"/>
          <w:szCs w:val="22"/>
          <w:highlight w:val="yellow"/>
        </w:rPr>
      </w:pPr>
    </w:p>
    <w:p w:rsidR="0024713D" w:rsidRPr="0024713D" w:rsidRDefault="0024713D" w:rsidP="0024713D">
      <w:pPr>
        <w:autoSpaceDE w:val="0"/>
        <w:autoSpaceDN w:val="0"/>
        <w:adjustRightInd w:val="0"/>
        <w:spacing w:line="320" w:lineRule="exact"/>
        <w:jc w:val="both"/>
        <w:rPr>
          <w:rFonts w:ascii="Arial" w:eastAsia="Calibri" w:hAnsi="Arial" w:cs="Arial"/>
          <w:b/>
          <w:bCs/>
          <w:sz w:val="22"/>
          <w:szCs w:val="22"/>
          <w:lang w:eastAsia="en-US"/>
        </w:rPr>
      </w:pPr>
      <w:r w:rsidRPr="0024713D">
        <w:rPr>
          <w:rFonts w:ascii="Arial" w:eastAsia="Calibri" w:hAnsi="Arial" w:cs="Arial"/>
          <w:b/>
          <w:bCs/>
          <w:sz w:val="22"/>
          <w:szCs w:val="22"/>
          <w:lang w:eastAsia="en-US"/>
        </w:rPr>
        <w:t>4. DAS AVALIAÇÕES DE APRENDIZAGEM E INSTITUCIONAL.</w:t>
      </w:r>
    </w:p>
    <w:p w:rsidR="0024713D" w:rsidRPr="0024713D" w:rsidRDefault="0024713D" w:rsidP="0024713D">
      <w:pPr>
        <w:autoSpaceDE w:val="0"/>
        <w:autoSpaceDN w:val="0"/>
        <w:adjustRightInd w:val="0"/>
        <w:spacing w:line="320" w:lineRule="exact"/>
        <w:jc w:val="both"/>
        <w:rPr>
          <w:rFonts w:ascii="Arial" w:eastAsia="Calibri" w:hAnsi="Arial" w:cs="Arial"/>
          <w:b/>
          <w:bCs/>
          <w:sz w:val="22"/>
          <w:szCs w:val="22"/>
          <w:lang w:eastAsia="en-US"/>
        </w:rPr>
      </w:pPr>
    </w:p>
    <w:p w:rsidR="0024713D" w:rsidRPr="0024713D" w:rsidRDefault="0024713D" w:rsidP="0024713D">
      <w:pPr>
        <w:spacing w:line="320" w:lineRule="exact"/>
        <w:contextualSpacing/>
        <w:mirrorIndents/>
        <w:jc w:val="both"/>
        <w:rPr>
          <w:rFonts w:ascii="Arial" w:hAnsi="Arial" w:cs="Arial"/>
          <w:sz w:val="22"/>
          <w:szCs w:val="22"/>
        </w:rPr>
      </w:pPr>
      <w:r w:rsidRPr="0024713D">
        <w:rPr>
          <w:rFonts w:ascii="Arial" w:hAnsi="Arial" w:cs="Arial"/>
          <w:sz w:val="22"/>
          <w:szCs w:val="22"/>
        </w:rPr>
        <w:t>4.1 - Programa de Avaliação de Aprendizagem e Institucional para a Rede Municipal, contemplando:</w:t>
      </w:r>
    </w:p>
    <w:p w:rsidR="0024713D" w:rsidRPr="0024713D" w:rsidRDefault="0024713D" w:rsidP="0024713D">
      <w:pPr>
        <w:spacing w:line="320" w:lineRule="exact"/>
        <w:contextualSpacing/>
        <w:mirrorIndents/>
        <w:jc w:val="both"/>
        <w:rPr>
          <w:rFonts w:ascii="Arial" w:hAnsi="Arial" w:cs="Arial"/>
          <w:sz w:val="22"/>
          <w:szCs w:val="22"/>
        </w:rPr>
      </w:pPr>
    </w:p>
    <w:p w:rsidR="0024713D" w:rsidRPr="0024713D" w:rsidRDefault="0024713D" w:rsidP="0024713D">
      <w:pPr>
        <w:spacing w:line="320" w:lineRule="exact"/>
        <w:mirrorIndents/>
        <w:jc w:val="both"/>
        <w:rPr>
          <w:rFonts w:ascii="Arial" w:hAnsi="Arial" w:cs="Arial"/>
          <w:sz w:val="22"/>
          <w:szCs w:val="22"/>
        </w:rPr>
      </w:pPr>
      <w:r w:rsidRPr="0024713D">
        <w:rPr>
          <w:rFonts w:ascii="Arial" w:hAnsi="Arial" w:cs="Arial"/>
          <w:sz w:val="22"/>
          <w:szCs w:val="22"/>
        </w:rPr>
        <w:t xml:space="preserve">a) Avaliação de desempenho dos alunos do 5º e 9º ano, feita por meio de provas elaboradas com base em matrizes de competências compatíveis com as matrizes do SAEB, Prova Brasil e </w:t>
      </w:r>
      <w:proofErr w:type="gramStart"/>
      <w:r w:rsidRPr="0024713D">
        <w:rPr>
          <w:rFonts w:ascii="Arial" w:hAnsi="Arial" w:cs="Arial"/>
          <w:sz w:val="22"/>
          <w:szCs w:val="22"/>
        </w:rPr>
        <w:t>PISA</w:t>
      </w:r>
      <w:proofErr w:type="gramEnd"/>
      <w:r w:rsidRPr="0024713D">
        <w:rPr>
          <w:rFonts w:ascii="Arial" w:hAnsi="Arial" w:cs="Arial"/>
          <w:sz w:val="22"/>
          <w:szCs w:val="22"/>
        </w:rPr>
        <w:t xml:space="preserve"> (Programa Internacional de Avaliação de Alunos da OCDE), essas provas deverão ser compostas por questões de múltipla escolha e deverão avaliar habilidades de Leitura, Raciocínio Lógico e Resolução de Problemas.</w:t>
      </w:r>
    </w:p>
    <w:p w:rsidR="0024713D" w:rsidRPr="0024713D" w:rsidRDefault="0024713D" w:rsidP="0024713D">
      <w:pPr>
        <w:spacing w:line="320" w:lineRule="exact"/>
        <w:mirrorIndents/>
        <w:jc w:val="both"/>
        <w:rPr>
          <w:rFonts w:ascii="Arial" w:hAnsi="Arial" w:cs="Arial"/>
          <w:sz w:val="22"/>
          <w:szCs w:val="22"/>
        </w:rPr>
      </w:pPr>
    </w:p>
    <w:p w:rsidR="0024713D" w:rsidRPr="0024713D" w:rsidRDefault="0024713D" w:rsidP="0024713D">
      <w:pPr>
        <w:spacing w:line="320" w:lineRule="exact"/>
        <w:mirrorIndents/>
        <w:jc w:val="both"/>
        <w:rPr>
          <w:rFonts w:ascii="Arial" w:hAnsi="Arial" w:cs="Arial"/>
          <w:sz w:val="22"/>
          <w:szCs w:val="22"/>
        </w:rPr>
      </w:pPr>
      <w:r w:rsidRPr="0024713D">
        <w:rPr>
          <w:rFonts w:ascii="Arial" w:hAnsi="Arial" w:cs="Arial"/>
          <w:sz w:val="22"/>
          <w:szCs w:val="22"/>
        </w:rPr>
        <w:t xml:space="preserve">b) A Avaliação Institucional, com apresentação de relatório de desempenho de professores, gestores escolares e famílias, utilizando instrumentos de pesquisa que relacionem o desempenho do aluno e os fatores associados ao desempenho pesquisados na dinâmica familiar e na escola, dentro das especificações deste Edital. </w:t>
      </w:r>
    </w:p>
    <w:p w:rsidR="0024713D" w:rsidRPr="0024713D" w:rsidRDefault="0024713D" w:rsidP="0024713D">
      <w:pPr>
        <w:spacing w:line="320" w:lineRule="exact"/>
        <w:mirrorIndents/>
        <w:jc w:val="both"/>
        <w:rPr>
          <w:rFonts w:ascii="Arial" w:hAnsi="Arial" w:cs="Arial"/>
          <w:sz w:val="22"/>
          <w:szCs w:val="22"/>
        </w:rPr>
      </w:pPr>
    </w:p>
    <w:p w:rsidR="0024713D" w:rsidRPr="0024713D" w:rsidRDefault="0024713D" w:rsidP="0024713D">
      <w:pPr>
        <w:spacing w:line="320" w:lineRule="exact"/>
        <w:mirrorIndents/>
        <w:jc w:val="both"/>
        <w:rPr>
          <w:rFonts w:ascii="Arial" w:hAnsi="Arial" w:cs="Arial"/>
          <w:sz w:val="22"/>
          <w:szCs w:val="22"/>
        </w:rPr>
      </w:pPr>
      <w:r w:rsidRPr="0024713D">
        <w:rPr>
          <w:rFonts w:ascii="Arial" w:hAnsi="Arial" w:cs="Arial"/>
          <w:sz w:val="22"/>
          <w:szCs w:val="22"/>
        </w:rPr>
        <w:t xml:space="preserve">c) Além do projeto de Avaliação de Aprendizagem e Institucional, deverão ser apresentados modelos de provas e relatórios de avaliação. </w:t>
      </w:r>
    </w:p>
    <w:p w:rsidR="0024713D" w:rsidRPr="0024713D" w:rsidRDefault="0024713D" w:rsidP="0024713D">
      <w:pPr>
        <w:autoSpaceDE w:val="0"/>
        <w:autoSpaceDN w:val="0"/>
        <w:adjustRightInd w:val="0"/>
        <w:spacing w:line="320" w:lineRule="exact"/>
        <w:jc w:val="both"/>
        <w:rPr>
          <w:rFonts w:ascii="Arial" w:eastAsia="Calibri" w:hAnsi="Arial" w:cs="Arial"/>
          <w:b/>
          <w:bCs/>
          <w:sz w:val="22"/>
          <w:szCs w:val="22"/>
          <w:lang w:eastAsia="en-US"/>
        </w:rPr>
      </w:pPr>
    </w:p>
    <w:p w:rsidR="0024713D" w:rsidRPr="0024713D" w:rsidRDefault="0024713D" w:rsidP="0024713D">
      <w:pPr>
        <w:pStyle w:val="Lista2"/>
        <w:spacing w:line="360" w:lineRule="auto"/>
        <w:ind w:left="0" w:firstLine="0"/>
        <w:jc w:val="both"/>
        <w:rPr>
          <w:rFonts w:ascii="Arial" w:hAnsi="Arial" w:cs="Arial"/>
          <w:sz w:val="22"/>
          <w:szCs w:val="22"/>
        </w:rPr>
      </w:pPr>
      <w:r w:rsidRPr="0024713D">
        <w:rPr>
          <w:rFonts w:ascii="Arial" w:hAnsi="Arial" w:cs="Arial"/>
          <w:sz w:val="22"/>
          <w:szCs w:val="22"/>
        </w:rPr>
        <w:t xml:space="preserve"> As avaliações de aprendizagem deverão proporcionar mecanismos de acompanhamento no processo de gestão e supervisão do trabalho pedagógico, melhorando o desempenho dos alunos nas avaliações de aprendizagem de larga escala e sinalizando as ferramentas didáticas de trabalho dos professores através das seguintes ações: </w:t>
      </w:r>
    </w:p>
    <w:p w:rsidR="0024713D" w:rsidRPr="0024713D" w:rsidRDefault="0024713D" w:rsidP="00870058">
      <w:pPr>
        <w:numPr>
          <w:ilvl w:val="0"/>
          <w:numId w:val="3"/>
        </w:numPr>
        <w:spacing w:line="360" w:lineRule="auto"/>
        <w:ind w:left="360"/>
        <w:jc w:val="both"/>
        <w:rPr>
          <w:rFonts w:ascii="Arial" w:hAnsi="Arial" w:cs="Arial"/>
          <w:sz w:val="22"/>
          <w:szCs w:val="22"/>
        </w:rPr>
      </w:pPr>
      <w:r w:rsidRPr="0024713D">
        <w:rPr>
          <w:rFonts w:ascii="Arial" w:hAnsi="Arial" w:cs="Arial"/>
          <w:sz w:val="22"/>
          <w:szCs w:val="22"/>
        </w:rPr>
        <w:t>Avaliar o desempenho acadêmico dos alunos do 5º e 9º anos do Ensino Fundamental através da aplicação de testes cognitivos em Leitura, Matemática, Produção Textual, Ciências Humanas e Ciências da Natureza;</w:t>
      </w:r>
    </w:p>
    <w:p w:rsidR="0024713D" w:rsidRPr="0024713D" w:rsidRDefault="0024713D" w:rsidP="00870058">
      <w:pPr>
        <w:numPr>
          <w:ilvl w:val="0"/>
          <w:numId w:val="3"/>
        </w:numPr>
        <w:spacing w:line="360" w:lineRule="auto"/>
        <w:ind w:left="360"/>
        <w:jc w:val="both"/>
        <w:rPr>
          <w:rFonts w:ascii="Arial" w:hAnsi="Arial" w:cs="Arial"/>
          <w:sz w:val="22"/>
          <w:szCs w:val="22"/>
        </w:rPr>
      </w:pPr>
      <w:r w:rsidRPr="0024713D">
        <w:rPr>
          <w:rFonts w:ascii="Arial" w:hAnsi="Arial" w:cs="Arial"/>
          <w:sz w:val="22"/>
          <w:szCs w:val="22"/>
        </w:rPr>
        <w:t>Produzir uma análise completa da situação com a apresentação de estudos fundamentados na Teoria de Resposta ao Item – TRI;</w:t>
      </w:r>
    </w:p>
    <w:p w:rsidR="0024713D" w:rsidRPr="0024713D" w:rsidRDefault="0024713D" w:rsidP="00531D4D">
      <w:pPr>
        <w:spacing w:line="360" w:lineRule="auto"/>
        <w:jc w:val="both"/>
        <w:rPr>
          <w:rFonts w:ascii="Arial" w:hAnsi="Arial" w:cs="Arial"/>
          <w:sz w:val="22"/>
          <w:szCs w:val="22"/>
        </w:rPr>
      </w:pPr>
    </w:p>
    <w:p w:rsidR="0024713D" w:rsidRPr="00531D4D" w:rsidRDefault="00531D4D" w:rsidP="00531D4D">
      <w:pPr>
        <w:spacing w:line="360" w:lineRule="auto"/>
        <w:jc w:val="both"/>
        <w:rPr>
          <w:rFonts w:ascii="Arial" w:hAnsi="Arial" w:cs="Arial"/>
          <w:sz w:val="22"/>
          <w:szCs w:val="22"/>
        </w:rPr>
      </w:pPr>
      <w:r w:rsidRPr="00531D4D">
        <w:rPr>
          <w:rFonts w:ascii="Arial" w:hAnsi="Arial" w:cs="Arial"/>
          <w:sz w:val="22"/>
          <w:szCs w:val="22"/>
        </w:rPr>
        <w:t>c)</w:t>
      </w:r>
      <w:proofErr w:type="gramStart"/>
      <w:r w:rsidRPr="00531D4D">
        <w:rPr>
          <w:rFonts w:ascii="Arial" w:hAnsi="Arial" w:cs="Arial"/>
          <w:sz w:val="22"/>
          <w:szCs w:val="22"/>
        </w:rPr>
        <w:t xml:space="preserve"> </w:t>
      </w:r>
      <w:r>
        <w:rPr>
          <w:rFonts w:ascii="Arial" w:hAnsi="Arial" w:cs="Arial"/>
          <w:sz w:val="22"/>
          <w:szCs w:val="22"/>
        </w:rPr>
        <w:t xml:space="preserve"> </w:t>
      </w:r>
      <w:proofErr w:type="gramEnd"/>
      <w:r w:rsidR="0024713D" w:rsidRPr="00531D4D">
        <w:rPr>
          <w:rFonts w:ascii="Arial" w:hAnsi="Arial" w:cs="Arial"/>
          <w:sz w:val="22"/>
          <w:szCs w:val="22"/>
        </w:rPr>
        <w:t xml:space="preserve">Para o 5º e 9º ano do Ensino Fundamental viabilizar as comparações no decorrer do ano avaliados do projeto; </w:t>
      </w:r>
    </w:p>
    <w:p w:rsidR="0024713D" w:rsidRPr="00531D4D" w:rsidRDefault="0024713D" w:rsidP="0024713D">
      <w:pPr>
        <w:pStyle w:val="PargrafodaLista"/>
        <w:rPr>
          <w:rFonts w:ascii="Arial" w:hAnsi="Arial" w:cs="Arial"/>
        </w:rPr>
      </w:pPr>
    </w:p>
    <w:p w:rsidR="0024713D" w:rsidRPr="00531D4D" w:rsidRDefault="0024713D" w:rsidP="00531D4D">
      <w:pPr>
        <w:pStyle w:val="PargrafodaLista"/>
        <w:numPr>
          <w:ilvl w:val="0"/>
          <w:numId w:val="8"/>
        </w:numPr>
        <w:spacing w:line="360" w:lineRule="auto"/>
        <w:ind w:left="426" w:hanging="426"/>
        <w:jc w:val="both"/>
        <w:rPr>
          <w:rFonts w:ascii="Arial" w:hAnsi="Arial" w:cs="Arial"/>
        </w:rPr>
      </w:pPr>
      <w:r w:rsidRPr="00531D4D">
        <w:rPr>
          <w:rFonts w:ascii="Arial" w:hAnsi="Arial" w:cs="Arial"/>
        </w:rPr>
        <w:lastRenderedPageBreak/>
        <w:t xml:space="preserve">Garantir a escala de SAEB – métrica nacional - para os 5º e 9º anos </w:t>
      </w:r>
    </w:p>
    <w:p w:rsidR="0080471D" w:rsidRPr="0024713D" w:rsidRDefault="0080471D" w:rsidP="0080471D">
      <w:pPr>
        <w:spacing w:line="360" w:lineRule="auto"/>
        <w:jc w:val="both"/>
        <w:rPr>
          <w:rFonts w:ascii="Arial" w:hAnsi="Arial" w:cs="Arial"/>
          <w:sz w:val="22"/>
          <w:szCs w:val="22"/>
        </w:rPr>
      </w:pPr>
    </w:p>
    <w:p w:rsidR="0024713D" w:rsidRPr="0024713D" w:rsidRDefault="0024713D" w:rsidP="0080471D">
      <w:pPr>
        <w:spacing w:line="360" w:lineRule="auto"/>
        <w:jc w:val="both"/>
        <w:rPr>
          <w:rFonts w:ascii="Arial" w:hAnsi="Arial" w:cs="Arial"/>
          <w:sz w:val="22"/>
          <w:szCs w:val="22"/>
        </w:rPr>
      </w:pPr>
      <w:r w:rsidRPr="0024713D">
        <w:rPr>
          <w:rFonts w:ascii="Arial" w:hAnsi="Arial" w:cs="Arial"/>
          <w:sz w:val="22"/>
          <w:szCs w:val="22"/>
        </w:rPr>
        <w:t>4.2 - Realizar avaliação institucional (voltada a alunos, professores, gestores e famílias), como um procedimento de controle da eficácia do processo ensino e aprendizagem através da verificação das condições de funcionamento da rede de ensino;</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4.3. É de obrigação da licitante:</w:t>
      </w:r>
    </w:p>
    <w:p w:rsidR="0024713D" w:rsidRPr="0024713D" w:rsidRDefault="0024713D" w:rsidP="0024713D">
      <w:pPr>
        <w:pStyle w:val="Listadecontinuao2"/>
        <w:spacing w:after="0" w:line="360" w:lineRule="auto"/>
        <w:ind w:left="0"/>
        <w:jc w:val="both"/>
        <w:rPr>
          <w:rFonts w:ascii="Arial" w:hAnsi="Arial" w:cs="Arial"/>
          <w:sz w:val="22"/>
          <w:szCs w:val="22"/>
        </w:rPr>
      </w:pPr>
    </w:p>
    <w:p w:rsidR="0080471D" w:rsidRDefault="0024713D" w:rsidP="00870058">
      <w:pPr>
        <w:pStyle w:val="Listadecontinuao2"/>
        <w:numPr>
          <w:ilvl w:val="0"/>
          <w:numId w:val="5"/>
        </w:numPr>
        <w:spacing w:after="0" w:line="276" w:lineRule="auto"/>
        <w:contextualSpacing w:val="0"/>
        <w:rPr>
          <w:rFonts w:ascii="Arial" w:hAnsi="Arial" w:cs="Arial"/>
          <w:sz w:val="22"/>
          <w:szCs w:val="22"/>
        </w:rPr>
      </w:pPr>
      <w:r w:rsidRPr="0024713D">
        <w:rPr>
          <w:rFonts w:ascii="Arial" w:hAnsi="Arial" w:cs="Arial"/>
          <w:sz w:val="22"/>
          <w:szCs w:val="22"/>
        </w:rPr>
        <w:t>Montagem, impressão, manuseio e entrega de testes de Leitura, Matemática, Produção Textual, Ciências Humanas e Ciências da Natureza;</w:t>
      </w:r>
    </w:p>
    <w:p w:rsidR="0080471D" w:rsidRDefault="0080471D" w:rsidP="0080471D">
      <w:pPr>
        <w:pStyle w:val="Listadecontinuao2"/>
        <w:spacing w:after="0" w:line="276" w:lineRule="auto"/>
        <w:ind w:left="-57"/>
        <w:contextualSpacing w:val="0"/>
        <w:rPr>
          <w:rFonts w:ascii="Arial" w:hAnsi="Arial" w:cs="Arial"/>
          <w:sz w:val="22"/>
          <w:szCs w:val="22"/>
        </w:rPr>
      </w:pPr>
    </w:p>
    <w:p w:rsidR="0080471D" w:rsidRDefault="0024713D" w:rsidP="00870058">
      <w:pPr>
        <w:pStyle w:val="Listadecontinuao2"/>
        <w:numPr>
          <w:ilvl w:val="0"/>
          <w:numId w:val="5"/>
        </w:numPr>
        <w:spacing w:after="0" w:line="276" w:lineRule="auto"/>
        <w:contextualSpacing w:val="0"/>
        <w:rPr>
          <w:rFonts w:ascii="Arial" w:hAnsi="Arial" w:cs="Arial"/>
          <w:sz w:val="22"/>
          <w:szCs w:val="22"/>
        </w:rPr>
      </w:pPr>
      <w:r w:rsidRPr="0024713D">
        <w:rPr>
          <w:rFonts w:ascii="Arial" w:hAnsi="Arial" w:cs="Arial"/>
          <w:sz w:val="22"/>
          <w:szCs w:val="22"/>
        </w:rPr>
        <w:t>Montagem, impressão e entrega de questionários para a aplicação dos mesmos;</w:t>
      </w:r>
    </w:p>
    <w:p w:rsidR="0080471D" w:rsidRDefault="0080471D" w:rsidP="0080471D">
      <w:pPr>
        <w:pStyle w:val="Listadecontinuao2"/>
        <w:spacing w:after="0" w:line="276" w:lineRule="auto"/>
        <w:ind w:left="-57"/>
        <w:contextualSpacing w:val="0"/>
        <w:rPr>
          <w:rFonts w:ascii="Arial" w:hAnsi="Arial" w:cs="Arial"/>
          <w:sz w:val="22"/>
          <w:szCs w:val="22"/>
        </w:rPr>
      </w:pPr>
    </w:p>
    <w:p w:rsidR="0024713D" w:rsidRPr="0024713D" w:rsidRDefault="0024713D" w:rsidP="00870058">
      <w:pPr>
        <w:pStyle w:val="Listadecontinuao2"/>
        <w:numPr>
          <w:ilvl w:val="0"/>
          <w:numId w:val="5"/>
        </w:numPr>
        <w:spacing w:after="0" w:line="276" w:lineRule="auto"/>
        <w:contextualSpacing w:val="0"/>
        <w:rPr>
          <w:rFonts w:ascii="Arial" w:hAnsi="Arial" w:cs="Arial"/>
          <w:sz w:val="22"/>
          <w:szCs w:val="22"/>
        </w:rPr>
      </w:pPr>
      <w:r w:rsidRPr="0024713D">
        <w:rPr>
          <w:rFonts w:ascii="Arial" w:hAnsi="Arial" w:cs="Arial"/>
          <w:sz w:val="22"/>
          <w:szCs w:val="22"/>
        </w:rPr>
        <w:t>Treinamento da equipe de supervisores (um por escola) e aplicadores da Rede Municipal para as aplicações;</w:t>
      </w:r>
    </w:p>
    <w:p w:rsidR="0024713D" w:rsidRPr="0024713D" w:rsidRDefault="0024713D" w:rsidP="0080471D">
      <w:pPr>
        <w:pStyle w:val="Listadecontinuao2"/>
        <w:spacing w:after="0" w:line="276" w:lineRule="auto"/>
        <w:ind w:left="180"/>
        <w:contextualSpacing w:val="0"/>
        <w:jc w:val="both"/>
        <w:rPr>
          <w:rFonts w:ascii="Arial" w:hAnsi="Arial" w:cs="Arial"/>
          <w:sz w:val="22"/>
          <w:szCs w:val="22"/>
        </w:rPr>
      </w:pPr>
    </w:p>
    <w:p w:rsidR="0024713D" w:rsidRPr="0024713D" w:rsidRDefault="0024713D" w:rsidP="00870058">
      <w:pPr>
        <w:pStyle w:val="Listadecontinuao2"/>
        <w:numPr>
          <w:ilvl w:val="0"/>
          <w:numId w:val="5"/>
        </w:numPr>
        <w:spacing w:after="0" w:line="276" w:lineRule="auto"/>
        <w:contextualSpacing w:val="0"/>
        <w:jc w:val="both"/>
        <w:rPr>
          <w:rFonts w:ascii="Arial" w:hAnsi="Arial" w:cs="Arial"/>
          <w:sz w:val="22"/>
          <w:szCs w:val="22"/>
        </w:rPr>
      </w:pPr>
      <w:r w:rsidRPr="0024713D">
        <w:rPr>
          <w:rFonts w:ascii="Arial" w:hAnsi="Arial" w:cs="Arial"/>
          <w:sz w:val="22"/>
          <w:szCs w:val="22"/>
        </w:rPr>
        <w:t>Plantão de dúvidas;</w:t>
      </w:r>
    </w:p>
    <w:p w:rsidR="0080471D" w:rsidRDefault="0080471D" w:rsidP="0080471D">
      <w:pPr>
        <w:pStyle w:val="Listadecontinuao2"/>
        <w:spacing w:after="0" w:line="276" w:lineRule="auto"/>
        <w:ind w:left="0"/>
        <w:contextualSpacing w:val="0"/>
        <w:jc w:val="both"/>
        <w:rPr>
          <w:rFonts w:ascii="Arial" w:hAnsi="Arial" w:cs="Arial"/>
          <w:sz w:val="22"/>
          <w:szCs w:val="22"/>
        </w:rPr>
      </w:pPr>
    </w:p>
    <w:p w:rsidR="0024713D" w:rsidRPr="0024713D" w:rsidRDefault="0024713D" w:rsidP="00870058">
      <w:pPr>
        <w:pStyle w:val="Listadecontinuao2"/>
        <w:numPr>
          <w:ilvl w:val="0"/>
          <w:numId w:val="5"/>
        </w:numPr>
        <w:spacing w:after="0" w:line="276" w:lineRule="auto"/>
        <w:contextualSpacing w:val="0"/>
        <w:jc w:val="both"/>
        <w:rPr>
          <w:rFonts w:ascii="Arial" w:hAnsi="Arial" w:cs="Arial"/>
          <w:sz w:val="22"/>
          <w:szCs w:val="22"/>
        </w:rPr>
      </w:pPr>
      <w:r w:rsidRPr="0024713D">
        <w:rPr>
          <w:rFonts w:ascii="Arial" w:hAnsi="Arial" w:cs="Arial"/>
          <w:sz w:val="22"/>
          <w:szCs w:val="22"/>
        </w:rPr>
        <w:t xml:space="preserve">Digitalização das folhas de respostas dos testes e dos questionários; </w:t>
      </w:r>
    </w:p>
    <w:p w:rsidR="0024713D" w:rsidRPr="0024713D" w:rsidRDefault="0024713D" w:rsidP="0080471D">
      <w:pPr>
        <w:pStyle w:val="Listadecontinuao2"/>
        <w:spacing w:after="0" w:line="276" w:lineRule="auto"/>
        <w:ind w:left="180"/>
        <w:contextualSpacing w:val="0"/>
        <w:jc w:val="both"/>
        <w:rPr>
          <w:rFonts w:ascii="Arial" w:hAnsi="Arial" w:cs="Arial"/>
          <w:sz w:val="22"/>
          <w:szCs w:val="22"/>
        </w:rPr>
      </w:pPr>
    </w:p>
    <w:p w:rsidR="0024713D" w:rsidRDefault="0024713D" w:rsidP="00870058">
      <w:pPr>
        <w:pStyle w:val="Listadecontinuao2"/>
        <w:numPr>
          <w:ilvl w:val="0"/>
          <w:numId w:val="5"/>
        </w:numPr>
        <w:spacing w:after="0" w:line="276" w:lineRule="auto"/>
        <w:contextualSpacing w:val="0"/>
        <w:jc w:val="both"/>
        <w:rPr>
          <w:rFonts w:ascii="Arial" w:hAnsi="Arial" w:cs="Arial"/>
          <w:sz w:val="22"/>
          <w:szCs w:val="22"/>
        </w:rPr>
      </w:pPr>
      <w:r w:rsidRPr="0024713D">
        <w:rPr>
          <w:rFonts w:ascii="Arial" w:hAnsi="Arial" w:cs="Arial"/>
          <w:sz w:val="22"/>
          <w:szCs w:val="22"/>
        </w:rPr>
        <w:t>Adequação de ambiente virtual para divulgação dos resultados;</w:t>
      </w:r>
    </w:p>
    <w:p w:rsidR="0080471D" w:rsidRPr="0024713D" w:rsidRDefault="0080471D" w:rsidP="0080471D">
      <w:pPr>
        <w:pStyle w:val="Listadecontinuao2"/>
        <w:spacing w:after="0" w:line="276" w:lineRule="auto"/>
        <w:ind w:left="0"/>
        <w:contextualSpacing w:val="0"/>
        <w:jc w:val="both"/>
        <w:rPr>
          <w:rFonts w:ascii="Arial" w:hAnsi="Arial" w:cs="Arial"/>
          <w:sz w:val="22"/>
          <w:szCs w:val="22"/>
        </w:rPr>
      </w:pPr>
    </w:p>
    <w:p w:rsidR="0024713D" w:rsidRPr="0024713D" w:rsidRDefault="0024713D" w:rsidP="00870058">
      <w:pPr>
        <w:pStyle w:val="Listadecontinuao2"/>
        <w:numPr>
          <w:ilvl w:val="0"/>
          <w:numId w:val="5"/>
        </w:numPr>
        <w:spacing w:after="0" w:line="276" w:lineRule="auto"/>
        <w:contextualSpacing w:val="0"/>
        <w:jc w:val="both"/>
        <w:rPr>
          <w:rFonts w:ascii="Arial" w:hAnsi="Arial" w:cs="Arial"/>
          <w:sz w:val="22"/>
          <w:szCs w:val="22"/>
        </w:rPr>
      </w:pPr>
      <w:r w:rsidRPr="0024713D">
        <w:rPr>
          <w:rFonts w:ascii="Arial" w:hAnsi="Arial" w:cs="Arial"/>
          <w:sz w:val="22"/>
          <w:szCs w:val="22"/>
        </w:rPr>
        <w:t xml:space="preserve">Análise dos Resultados e Elaboração dos Relatórios; </w:t>
      </w:r>
    </w:p>
    <w:p w:rsidR="0024713D" w:rsidRPr="0080471D" w:rsidRDefault="0024713D" w:rsidP="0080471D">
      <w:pPr>
        <w:spacing w:line="276" w:lineRule="auto"/>
        <w:rPr>
          <w:rFonts w:ascii="Arial" w:hAnsi="Arial" w:cs="Arial"/>
        </w:rPr>
      </w:pPr>
    </w:p>
    <w:p w:rsidR="0024713D" w:rsidRPr="0024713D" w:rsidRDefault="0024713D" w:rsidP="00870058">
      <w:pPr>
        <w:pStyle w:val="Listadecontinuao2"/>
        <w:numPr>
          <w:ilvl w:val="0"/>
          <w:numId w:val="5"/>
        </w:numPr>
        <w:spacing w:after="0" w:line="276" w:lineRule="auto"/>
        <w:contextualSpacing w:val="0"/>
        <w:jc w:val="both"/>
        <w:rPr>
          <w:rFonts w:ascii="Arial" w:hAnsi="Arial" w:cs="Arial"/>
          <w:sz w:val="22"/>
          <w:szCs w:val="22"/>
        </w:rPr>
      </w:pPr>
      <w:r w:rsidRPr="0024713D">
        <w:rPr>
          <w:rFonts w:ascii="Arial" w:hAnsi="Arial" w:cs="Arial"/>
          <w:sz w:val="22"/>
          <w:szCs w:val="22"/>
        </w:rPr>
        <w:t>Disponibilização dos resultados;</w:t>
      </w:r>
    </w:p>
    <w:p w:rsidR="0024713D" w:rsidRPr="0080471D" w:rsidRDefault="0024713D" w:rsidP="0080471D">
      <w:pPr>
        <w:spacing w:line="276" w:lineRule="auto"/>
        <w:rPr>
          <w:rFonts w:ascii="Arial" w:hAnsi="Arial" w:cs="Arial"/>
        </w:rPr>
      </w:pPr>
    </w:p>
    <w:p w:rsidR="0024713D" w:rsidRPr="0024713D" w:rsidRDefault="0024713D" w:rsidP="00870058">
      <w:pPr>
        <w:pStyle w:val="Listadecontinuao2"/>
        <w:numPr>
          <w:ilvl w:val="0"/>
          <w:numId w:val="5"/>
        </w:numPr>
        <w:spacing w:after="0" w:line="276" w:lineRule="auto"/>
        <w:contextualSpacing w:val="0"/>
        <w:jc w:val="both"/>
        <w:rPr>
          <w:rFonts w:ascii="Arial" w:hAnsi="Arial" w:cs="Arial"/>
          <w:sz w:val="22"/>
          <w:szCs w:val="22"/>
        </w:rPr>
      </w:pPr>
      <w:r w:rsidRPr="0024713D">
        <w:rPr>
          <w:rFonts w:ascii="Arial" w:hAnsi="Arial" w:cs="Arial"/>
          <w:sz w:val="22"/>
          <w:szCs w:val="22"/>
        </w:rPr>
        <w:t xml:space="preserve">Realização de devolutiva – encontro com a equipe técnica da Secretaria e gestores das escolas. As devolutivas deverão ser agendadas em consonância de datas entre as partes. </w:t>
      </w:r>
    </w:p>
    <w:p w:rsidR="0024713D" w:rsidRPr="0024713D" w:rsidRDefault="0024713D" w:rsidP="0080471D">
      <w:pPr>
        <w:pStyle w:val="Listadecontinuao2"/>
        <w:spacing w:after="0" w:line="276" w:lineRule="auto"/>
        <w:ind w:left="180"/>
        <w:contextualSpacing w:val="0"/>
        <w:jc w:val="both"/>
        <w:rPr>
          <w:rFonts w:ascii="Arial" w:hAnsi="Arial" w:cs="Arial"/>
          <w:sz w:val="22"/>
          <w:szCs w:val="22"/>
        </w:rPr>
      </w:pPr>
    </w:p>
    <w:p w:rsid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Para medir o desempenho dos alunos serão aplicados testes e questionários conforme estrutura a seguir:</w:t>
      </w:r>
    </w:p>
    <w:p w:rsidR="0080471D" w:rsidRPr="0024713D" w:rsidRDefault="0080471D" w:rsidP="0024713D">
      <w:pPr>
        <w:pStyle w:val="Listadecontinuao2"/>
        <w:spacing w:after="0" w:line="360" w:lineRule="auto"/>
        <w:ind w:left="0"/>
        <w:jc w:val="both"/>
        <w:rPr>
          <w:rFonts w:ascii="Arial" w:hAnsi="Arial" w:cs="Arial"/>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799"/>
        <w:gridCol w:w="5567"/>
      </w:tblGrid>
      <w:tr w:rsidR="0024713D" w:rsidRPr="0024713D" w:rsidTr="003F1990">
        <w:trPr>
          <w:trHeight w:val="543"/>
          <w:jc w:val="center"/>
        </w:trPr>
        <w:tc>
          <w:tcPr>
            <w:tcW w:w="3402" w:type="dxa"/>
            <w:shd w:val="clear" w:color="auto" w:fill="BFBFBF"/>
            <w:vAlign w:val="center"/>
          </w:tcPr>
          <w:p w:rsidR="0024713D" w:rsidRPr="0024713D" w:rsidRDefault="0024713D" w:rsidP="003F1990">
            <w:pPr>
              <w:jc w:val="center"/>
              <w:rPr>
                <w:rFonts w:ascii="Arial" w:hAnsi="Arial" w:cs="Arial"/>
                <w:b/>
                <w:bCs/>
                <w:lang w:eastAsia="es-ES"/>
              </w:rPr>
            </w:pPr>
            <w:r w:rsidRPr="0024713D">
              <w:rPr>
                <w:rFonts w:ascii="Arial" w:hAnsi="Arial" w:cs="Arial"/>
                <w:b/>
                <w:bCs/>
                <w:sz w:val="22"/>
                <w:szCs w:val="22"/>
                <w:lang w:eastAsia="es-ES"/>
              </w:rPr>
              <w:t>SEGMENTO</w:t>
            </w:r>
          </w:p>
        </w:tc>
        <w:tc>
          <w:tcPr>
            <w:tcW w:w="1799" w:type="dxa"/>
            <w:shd w:val="clear" w:color="auto" w:fill="BFBFBF"/>
            <w:vAlign w:val="center"/>
            <w:hideMark/>
          </w:tcPr>
          <w:p w:rsidR="0024713D" w:rsidRPr="0024713D" w:rsidRDefault="0024713D" w:rsidP="003F1990">
            <w:pPr>
              <w:jc w:val="center"/>
              <w:rPr>
                <w:rFonts w:ascii="Arial" w:hAnsi="Arial" w:cs="Arial"/>
                <w:b/>
                <w:bCs/>
                <w:lang w:eastAsia="es-ES"/>
              </w:rPr>
            </w:pPr>
            <w:r w:rsidRPr="0024713D">
              <w:rPr>
                <w:rFonts w:ascii="Arial" w:hAnsi="Arial" w:cs="Arial"/>
                <w:b/>
                <w:bCs/>
                <w:sz w:val="22"/>
                <w:szCs w:val="22"/>
                <w:lang w:eastAsia="es-ES"/>
              </w:rPr>
              <w:t>ANO/ SÉRIE</w:t>
            </w:r>
          </w:p>
        </w:tc>
        <w:tc>
          <w:tcPr>
            <w:tcW w:w="5567" w:type="dxa"/>
            <w:shd w:val="clear" w:color="auto" w:fill="BFBFBF"/>
            <w:vAlign w:val="center"/>
            <w:hideMark/>
          </w:tcPr>
          <w:p w:rsidR="0024713D" w:rsidRPr="0024713D" w:rsidRDefault="0024713D" w:rsidP="003F1990">
            <w:pPr>
              <w:jc w:val="center"/>
              <w:rPr>
                <w:rFonts w:ascii="Arial" w:hAnsi="Arial" w:cs="Arial"/>
                <w:b/>
                <w:bCs/>
                <w:lang w:eastAsia="es-ES"/>
              </w:rPr>
            </w:pPr>
            <w:r w:rsidRPr="0024713D">
              <w:rPr>
                <w:rFonts w:ascii="Arial" w:hAnsi="Arial" w:cs="Arial"/>
                <w:b/>
                <w:bCs/>
                <w:sz w:val="22"/>
                <w:szCs w:val="22"/>
                <w:lang w:eastAsia="es-ES"/>
              </w:rPr>
              <w:t>2016</w:t>
            </w:r>
          </w:p>
        </w:tc>
      </w:tr>
      <w:tr w:rsidR="0024713D" w:rsidRPr="0024713D" w:rsidTr="003F1990">
        <w:trPr>
          <w:trHeight w:val="353"/>
          <w:jc w:val="center"/>
        </w:trPr>
        <w:tc>
          <w:tcPr>
            <w:tcW w:w="3402" w:type="dxa"/>
            <w:vMerge w:val="restart"/>
            <w:vAlign w:val="center"/>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ENSINO</w:t>
            </w:r>
          </w:p>
          <w:p w:rsidR="0024713D" w:rsidRPr="0024713D" w:rsidRDefault="0024713D" w:rsidP="003F1990">
            <w:pPr>
              <w:jc w:val="center"/>
              <w:rPr>
                <w:rFonts w:ascii="Arial" w:hAnsi="Arial" w:cs="Arial"/>
                <w:bCs/>
              </w:rPr>
            </w:pPr>
            <w:r w:rsidRPr="0024713D">
              <w:rPr>
                <w:rFonts w:ascii="Arial" w:hAnsi="Arial" w:cs="Arial"/>
                <w:b/>
                <w:bCs/>
                <w:sz w:val="22"/>
                <w:szCs w:val="22"/>
              </w:rPr>
              <w:t>FUNDAMENTAL I</w:t>
            </w:r>
          </w:p>
          <w:p w:rsidR="0024713D" w:rsidRPr="0024713D" w:rsidRDefault="0024713D" w:rsidP="003F1990">
            <w:pPr>
              <w:jc w:val="center"/>
              <w:rPr>
                <w:rFonts w:ascii="Arial" w:hAnsi="Arial" w:cs="Arial"/>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1º Ano</w:t>
            </w:r>
          </w:p>
        </w:tc>
        <w:tc>
          <w:tcPr>
            <w:tcW w:w="5567" w:type="dxa"/>
            <w:vMerge w:val="restart"/>
            <w:shd w:val="clear" w:color="auto" w:fill="auto"/>
            <w:vAlign w:val="center"/>
          </w:tcPr>
          <w:p w:rsidR="0024713D" w:rsidRPr="0024713D" w:rsidRDefault="0024713D" w:rsidP="003F1990">
            <w:pPr>
              <w:jc w:val="center"/>
              <w:rPr>
                <w:rFonts w:ascii="Arial" w:hAnsi="Arial" w:cs="Arial"/>
              </w:rPr>
            </w:pPr>
            <w:r w:rsidRPr="0024713D">
              <w:rPr>
                <w:rFonts w:ascii="Arial" w:hAnsi="Arial" w:cs="Arial"/>
                <w:sz w:val="22"/>
                <w:szCs w:val="22"/>
              </w:rPr>
              <w:t>Questionários (Famílias, Gestores e Professores)</w:t>
            </w:r>
          </w:p>
        </w:tc>
      </w:tr>
      <w:tr w:rsidR="0024713D" w:rsidRPr="0024713D" w:rsidTr="003F1990">
        <w:trPr>
          <w:trHeight w:val="401"/>
          <w:jc w:val="center"/>
        </w:trPr>
        <w:tc>
          <w:tcPr>
            <w:tcW w:w="3402" w:type="dxa"/>
            <w:vMerge/>
            <w:vAlign w:val="center"/>
          </w:tcPr>
          <w:p w:rsidR="0024713D" w:rsidRPr="0024713D" w:rsidRDefault="0024713D" w:rsidP="003F1990">
            <w:pPr>
              <w:jc w:val="center"/>
              <w:rPr>
                <w:rFonts w:ascii="Arial" w:hAnsi="Arial" w:cs="Arial"/>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2º Ano</w:t>
            </w:r>
          </w:p>
        </w:tc>
        <w:tc>
          <w:tcPr>
            <w:tcW w:w="5567" w:type="dxa"/>
            <w:vMerge/>
            <w:shd w:val="clear" w:color="auto" w:fill="auto"/>
            <w:vAlign w:val="center"/>
          </w:tcPr>
          <w:p w:rsidR="0024713D" w:rsidRPr="0024713D" w:rsidRDefault="0024713D" w:rsidP="003F1990">
            <w:pPr>
              <w:jc w:val="center"/>
              <w:rPr>
                <w:rFonts w:ascii="Arial" w:hAnsi="Arial" w:cs="Arial"/>
                <w:bCs/>
              </w:rPr>
            </w:pPr>
          </w:p>
        </w:tc>
      </w:tr>
      <w:tr w:rsidR="0024713D" w:rsidRPr="0024713D" w:rsidTr="003F1990">
        <w:trPr>
          <w:trHeight w:val="420"/>
          <w:jc w:val="center"/>
        </w:trPr>
        <w:tc>
          <w:tcPr>
            <w:tcW w:w="3402" w:type="dxa"/>
            <w:vMerge/>
            <w:vAlign w:val="center"/>
          </w:tcPr>
          <w:p w:rsidR="0024713D" w:rsidRPr="0024713D" w:rsidRDefault="0024713D" w:rsidP="003F1990">
            <w:pPr>
              <w:autoSpaceDE w:val="0"/>
              <w:autoSpaceDN w:val="0"/>
              <w:adjustRightInd w:val="0"/>
              <w:jc w:val="center"/>
              <w:rPr>
                <w:rFonts w:ascii="Arial" w:hAnsi="Arial" w:cs="Arial"/>
                <w:b/>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3º Ano</w:t>
            </w:r>
          </w:p>
        </w:tc>
        <w:tc>
          <w:tcPr>
            <w:tcW w:w="5567" w:type="dxa"/>
            <w:vMerge/>
            <w:shd w:val="clear" w:color="auto" w:fill="auto"/>
            <w:vAlign w:val="center"/>
          </w:tcPr>
          <w:p w:rsidR="0024713D" w:rsidRPr="0024713D" w:rsidRDefault="0024713D" w:rsidP="003F1990">
            <w:pPr>
              <w:jc w:val="center"/>
              <w:rPr>
                <w:rFonts w:ascii="Arial" w:hAnsi="Arial" w:cs="Arial"/>
                <w:bCs/>
              </w:rPr>
            </w:pPr>
          </w:p>
        </w:tc>
      </w:tr>
      <w:tr w:rsidR="0024713D" w:rsidRPr="0024713D" w:rsidTr="003F1990">
        <w:trPr>
          <w:trHeight w:val="412"/>
          <w:jc w:val="center"/>
        </w:trPr>
        <w:tc>
          <w:tcPr>
            <w:tcW w:w="3402" w:type="dxa"/>
            <w:vMerge/>
            <w:vAlign w:val="center"/>
          </w:tcPr>
          <w:p w:rsidR="0024713D" w:rsidRPr="0024713D" w:rsidRDefault="0024713D" w:rsidP="003F1990">
            <w:pPr>
              <w:autoSpaceDE w:val="0"/>
              <w:autoSpaceDN w:val="0"/>
              <w:adjustRightInd w:val="0"/>
              <w:jc w:val="center"/>
              <w:rPr>
                <w:rFonts w:ascii="Arial" w:hAnsi="Arial" w:cs="Arial"/>
                <w:b/>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4º Ano</w:t>
            </w:r>
          </w:p>
        </w:tc>
        <w:tc>
          <w:tcPr>
            <w:tcW w:w="5567" w:type="dxa"/>
            <w:vMerge/>
            <w:shd w:val="clear" w:color="auto" w:fill="auto"/>
            <w:vAlign w:val="center"/>
          </w:tcPr>
          <w:p w:rsidR="0024713D" w:rsidRPr="0024713D" w:rsidRDefault="0024713D" w:rsidP="003F1990">
            <w:pPr>
              <w:jc w:val="center"/>
              <w:rPr>
                <w:rFonts w:ascii="Arial" w:hAnsi="Arial" w:cs="Arial"/>
                <w:bCs/>
              </w:rPr>
            </w:pPr>
          </w:p>
        </w:tc>
      </w:tr>
      <w:tr w:rsidR="0024713D" w:rsidRPr="0024713D" w:rsidTr="003F1990">
        <w:trPr>
          <w:trHeight w:val="407"/>
          <w:jc w:val="center"/>
        </w:trPr>
        <w:tc>
          <w:tcPr>
            <w:tcW w:w="3402" w:type="dxa"/>
            <w:vMerge/>
            <w:vAlign w:val="center"/>
          </w:tcPr>
          <w:p w:rsidR="0024713D" w:rsidRPr="0024713D" w:rsidRDefault="0024713D" w:rsidP="003F1990">
            <w:pPr>
              <w:jc w:val="center"/>
              <w:rPr>
                <w:rFonts w:ascii="Arial" w:hAnsi="Arial" w:cs="Arial"/>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5º Ano</w:t>
            </w:r>
          </w:p>
        </w:tc>
        <w:tc>
          <w:tcPr>
            <w:tcW w:w="5567"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sz w:val="22"/>
                <w:szCs w:val="22"/>
              </w:rPr>
              <w:t>Leitura, Matemática, Produção Textual, Ciências Humanas e Ciências da Natureza + Questionários (Alunos, Famílias, Gestores e Professores)</w:t>
            </w:r>
          </w:p>
        </w:tc>
      </w:tr>
      <w:tr w:rsidR="0024713D" w:rsidRPr="0024713D" w:rsidTr="003F1990">
        <w:trPr>
          <w:trHeight w:val="407"/>
          <w:jc w:val="center"/>
        </w:trPr>
        <w:tc>
          <w:tcPr>
            <w:tcW w:w="3402" w:type="dxa"/>
            <w:vMerge w:val="restart"/>
            <w:vAlign w:val="center"/>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lastRenderedPageBreak/>
              <w:t>ENSINO</w:t>
            </w:r>
          </w:p>
          <w:p w:rsidR="0024713D" w:rsidRPr="0024713D" w:rsidRDefault="0024713D" w:rsidP="003F1990">
            <w:pPr>
              <w:jc w:val="center"/>
              <w:rPr>
                <w:rFonts w:ascii="Arial" w:hAnsi="Arial" w:cs="Arial"/>
                <w:bCs/>
              </w:rPr>
            </w:pPr>
            <w:r w:rsidRPr="0024713D">
              <w:rPr>
                <w:rFonts w:ascii="Arial" w:hAnsi="Arial" w:cs="Arial"/>
                <w:b/>
                <w:bCs/>
                <w:sz w:val="22"/>
                <w:szCs w:val="22"/>
              </w:rPr>
              <w:t>FUNDAMENTAL II</w:t>
            </w: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6º Ano</w:t>
            </w:r>
          </w:p>
        </w:tc>
        <w:tc>
          <w:tcPr>
            <w:tcW w:w="5567" w:type="dxa"/>
            <w:vMerge w:val="restart"/>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sz w:val="22"/>
                <w:szCs w:val="22"/>
              </w:rPr>
              <w:t>Questionários (Alunos, Famílias, Gestores e Professores)</w:t>
            </w:r>
          </w:p>
        </w:tc>
      </w:tr>
      <w:tr w:rsidR="0024713D" w:rsidRPr="0024713D" w:rsidTr="003F1990">
        <w:trPr>
          <w:trHeight w:val="407"/>
          <w:jc w:val="center"/>
        </w:trPr>
        <w:tc>
          <w:tcPr>
            <w:tcW w:w="3402" w:type="dxa"/>
            <w:vMerge/>
            <w:vAlign w:val="center"/>
          </w:tcPr>
          <w:p w:rsidR="0024713D" w:rsidRPr="0024713D" w:rsidRDefault="0024713D" w:rsidP="003F1990">
            <w:pPr>
              <w:jc w:val="center"/>
              <w:rPr>
                <w:rFonts w:ascii="Arial" w:hAnsi="Arial" w:cs="Arial"/>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7º Ano</w:t>
            </w:r>
          </w:p>
        </w:tc>
        <w:tc>
          <w:tcPr>
            <w:tcW w:w="5567" w:type="dxa"/>
            <w:vMerge/>
            <w:shd w:val="clear" w:color="auto" w:fill="auto"/>
            <w:vAlign w:val="center"/>
          </w:tcPr>
          <w:p w:rsidR="0024713D" w:rsidRPr="0024713D" w:rsidRDefault="0024713D" w:rsidP="003F1990">
            <w:pPr>
              <w:jc w:val="center"/>
              <w:rPr>
                <w:rFonts w:ascii="Arial" w:hAnsi="Arial" w:cs="Arial"/>
                <w:bCs/>
              </w:rPr>
            </w:pPr>
          </w:p>
        </w:tc>
      </w:tr>
      <w:tr w:rsidR="0024713D" w:rsidRPr="0024713D" w:rsidTr="003F1990">
        <w:trPr>
          <w:trHeight w:val="407"/>
          <w:jc w:val="center"/>
        </w:trPr>
        <w:tc>
          <w:tcPr>
            <w:tcW w:w="3402" w:type="dxa"/>
            <w:vMerge/>
            <w:vAlign w:val="center"/>
          </w:tcPr>
          <w:p w:rsidR="0024713D" w:rsidRPr="0024713D" w:rsidRDefault="0024713D" w:rsidP="003F1990">
            <w:pPr>
              <w:jc w:val="center"/>
              <w:rPr>
                <w:rFonts w:ascii="Arial" w:hAnsi="Arial" w:cs="Arial"/>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8º Ano</w:t>
            </w:r>
          </w:p>
        </w:tc>
        <w:tc>
          <w:tcPr>
            <w:tcW w:w="5567" w:type="dxa"/>
            <w:vMerge/>
            <w:shd w:val="clear" w:color="auto" w:fill="auto"/>
            <w:vAlign w:val="center"/>
          </w:tcPr>
          <w:p w:rsidR="0024713D" w:rsidRPr="0024713D" w:rsidRDefault="0024713D" w:rsidP="003F1990">
            <w:pPr>
              <w:jc w:val="center"/>
              <w:rPr>
                <w:rFonts w:ascii="Arial" w:hAnsi="Arial" w:cs="Arial"/>
                <w:bCs/>
              </w:rPr>
            </w:pPr>
          </w:p>
        </w:tc>
      </w:tr>
      <w:tr w:rsidR="0024713D" w:rsidRPr="0024713D" w:rsidTr="003F1990">
        <w:trPr>
          <w:trHeight w:val="407"/>
          <w:jc w:val="center"/>
        </w:trPr>
        <w:tc>
          <w:tcPr>
            <w:tcW w:w="3402" w:type="dxa"/>
            <w:vMerge/>
            <w:vAlign w:val="center"/>
          </w:tcPr>
          <w:p w:rsidR="0024713D" w:rsidRPr="0024713D" w:rsidRDefault="0024713D" w:rsidP="003F1990">
            <w:pPr>
              <w:jc w:val="center"/>
              <w:rPr>
                <w:rFonts w:ascii="Arial" w:hAnsi="Arial" w:cs="Arial"/>
                <w:bCs/>
              </w:rPr>
            </w:pPr>
          </w:p>
        </w:tc>
        <w:tc>
          <w:tcPr>
            <w:tcW w:w="1799"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bCs/>
                <w:sz w:val="22"/>
                <w:szCs w:val="22"/>
              </w:rPr>
              <w:t>9º Ano</w:t>
            </w:r>
          </w:p>
        </w:tc>
        <w:tc>
          <w:tcPr>
            <w:tcW w:w="5567" w:type="dxa"/>
            <w:shd w:val="clear" w:color="auto" w:fill="auto"/>
            <w:vAlign w:val="center"/>
          </w:tcPr>
          <w:p w:rsidR="0024713D" w:rsidRPr="0024713D" w:rsidRDefault="0024713D" w:rsidP="003F1990">
            <w:pPr>
              <w:jc w:val="center"/>
              <w:rPr>
                <w:rFonts w:ascii="Arial" w:hAnsi="Arial" w:cs="Arial"/>
                <w:bCs/>
              </w:rPr>
            </w:pPr>
            <w:r w:rsidRPr="0024713D">
              <w:rPr>
                <w:rFonts w:ascii="Arial" w:hAnsi="Arial" w:cs="Arial"/>
                <w:sz w:val="22"/>
                <w:szCs w:val="22"/>
              </w:rPr>
              <w:t>Leitura, Matemática, Produção Textual, Ciências Humanas e Ciências da Natureza + Questionários (Alunos, Famílias, Gestores e Professores)</w:t>
            </w:r>
          </w:p>
        </w:tc>
      </w:tr>
    </w:tbl>
    <w:p w:rsidR="0024713D" w:rsidRPr="0024713D" w:rsidRDefault="0024713D" w:rsidP="0024713D">
      <w:pPr>
        <w:pStyle w:val="Listadecontinuao2"/>
        <w:spacing w:after="0" w:line="360" w:lineRule="auto"/>
        <w:ind w:left="0"/>
        <w:jc w:val="both"/>
        <w:rPr>
          <w:rFonts w:ascii="Arial" w:hAnsi="Arial" w:cs="Arial"/>
          <w:sz w:val="22"/>
          <w:szCs w:val="22"/>
        </w:rPr>
      </w:pP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 xml:space="preserve">A contratada deverá dispor de profissionais tecnicamente qualificados de acordo com as funções a serem desempenhadas, a fim de executar e/ou supervisionar as atividades a serem realizadas durante a execução da avaliação </w:t>
      </w:r>
    </w:p>
    <w:p w:rsidR="0024713D" w:rsidRPr="0024713D" w:rsidRDefault="0024713D" w:rsidP="0024713D">
      <w:pPr>
        <w:pStyle w:val="Listadecontinuao2"/>
        <w:spacing w:after="0" w:line="360" w:lineRule="auto"/>
        <w:ind w:left="0"/>
        <w:jc w:val="both"/>
        <w:outlineLvl w:val="0"/>
        <w:rPr>
          <w:rFonts w:ascii="Arial" w:hAnsi="Arial" w:cs="Arial"/>
          <w:b/>
          <w:sz w:val="22"/>
          <w:szCs w:val="22"/>
        </w:rPr>
      </w:pPr>
    </w:p>
    <w:p w:rsidR="0024713D" w:rsidRPr="0024713D" w:rsidRDefault="0024713D" w:rsidP="0024713D">
      <w:pPr>
        <w:pStyle w:val="Listadecontinuao2"/>
        <w:spacing w:after="0" w:line="360" w:lineRule="auto"/>
        <w:ind w:left="0"/>
        <w:jc w:val="both"/>
        <w:outlineLvl w:val="0"/>
        <w:rPr>
          <w:rFonts w:ascii="Arial" w:hAnsi="Arial" w:cs="Arial"/>
          <w:b/>
          <w:sz w:val="22"/>
          <w:szCs w:val="22"/>
        </w:rPr>
      </w:pPr>
      <w:r w:rsidRPr="0024713D">
        <w:rPr>
          <w:rFonts w:ascii="Arial" w:hAnsi="Arial" w:cs="Arial"/>
          <w:b/>
          <w:sz w:val="22"/>
          <w:szCs w:val="22"/>
        </w:rPr>
        <w:t>DETALHAMENTO DAS ATIVIDADES A SEREM DESENVOLVIDAS</w:t>
      </w:r>
    </w:p>
    <w:p w:rsidR="0024713D" w:rsidRPr="0024713D" w:rsidRDefault="0024713D" w:rsidP="0024713D">
      <w:pPr>
        <w:pStyle w:val="Lista3"/>
        <w:spacing w:line="360" w:lineRule="auto"/>
        <w:ind w:left="0" w:firstLine="0"/>
        <w:jc w:val="both"/>
        <w:rPr>
          <w:rFonts w:ascii="Arial" w:hAnsi="Arial" w:cs="Arial"/>
          <w:b/>
          <w:i/>
          <w:sz w:val="22"/>
          <w:szCs w:val="22"/>
        </w:rPr>
      </w:pPr>
      <w:r w:rsidRPr="0024713D">
        <w:rPr>
          <w:rFonts w:ascii="Arial" w:hAnsi="Arial" w:cs="Arial"/>
          <w:b/>
          <w:i/>
          <w:sz w:val="22"/>
          <w:szCs w:val="22"/>
        </w:rPr>
        <w:t xml:space="preserve">Avaliação Educacional e Institucional </w:t>
      </w:r>
    </w:p>
    <w:p w:rsidR="0024713D" w:rsidRPr="0024713D" w:rsidRDefault="0024713D" w:rsidP="00870058">
      <w:pPr>
        <w:pStyle w:val="Listadecontinuao2"/>
        <w:numPr>
          <w:ilvl w:val="0"/>
          <w:numId w:val="4"/>
        </w:numPr>
        <w:spacing w:after="0" w:line="360" w:lineRule="auto"/>
        <w:ind w:left="360"/>
        <w:contextualSpacing w:val="0"/>
        <w:jc w:val="both"/>
        <w:rPr>
          <w:rFonts w:ascii="Arial" w:hAnsi="Arial" w:cs="Arial"/>
          <w:b/>
          <w:sz w:val="22"/>
          <w:szCs w:val="22"/>
        </w:rPr>
      </w:pPr>
      <w:r w:rsidRPr="0024713D">
        <w:rPr>
          <w:rFonts w:ascii="Arial" w:hAnsi="Arial" w:cs="Arial"/>
          <w:b/>
          <w:sz w:val="22"/>
          <w:szCs w:val="22"/>
        </w:rPr>
        <w:t>Montagem, impressão, manuseios e entrega dos testes e questionários:</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 xml:space="preserve">Todos os testes cognitivos deverão ter itens de múltipla escolha com </w:t>
      </w:r>
      <w:proofErr w:type="gramStart"/>
      <w:r w:rsidRPr="0024713D">
        <w:rPr>
          <w:rFonts w:ascii="Arial" w:hAnsi="Arial" w:cs="Arial"/>
          <w:sz w:val="22"/>
          <w:szCs w:val="22"/>
        </w:rPr>
        <w:t>4</w:t>
      </w:r>
      <w:proofErr w:type="gramEnd"/>
      <w:r w:rsidRPr="0024713D">
        <w:rPr>
          <w:rFonts w:ascii="Arial" w:hAnsi="Arial" w:cs="Arial"/>
          <w:sz w:val="22"/>
          <w:szCs w:val="22"/>
        </w:rPr>
        <w:t xml:space="preserve"> ou 5 alternativas de respostas, calibrados pela empresa contratada.</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Os cadernos de testes e o cartão-resposta deverão ser disponibilizados para cada aluno avaliado. Os cadernos de testes deverão ser organizados por área/ano/turma/escola e acondicionados em envelope de material plástico resistente, opaco, com sistema de lacre autocolante, para garantir a segurança e o sigilo dos mesmos até sua aplicação.</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 xml:space="preserve">Os professores e a equipe de gestão da escola responderão a questionários com itens que captam sua percepção da comunidade escolar, dos processos escolares e da satisfação no trabalho. As famílias dos alunos serão ouvidas por meio de um questionário que permite medir sua satisfação com os serviços oferecidos pela escola. </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Os questionários deverão estar assim divididos:</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 Questionário de alunos;</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 Questionário de professores;</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 Questionário de gestores (Diretores, coordenadores e secretários); e</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 Questionário da família</w:t>
      </w:r>
    </w:p>
    <w:p w:rsidR="0024713D" w:rsidRPr="0024713D" w:rsidRDefault="0024713D" w:rsidP="0024713D">
      <w:pPr>
        <w:pStyle w:val="Listadecontinuao2"/>
        <w:spacing w:after="0" w:line="360" w:lineRule="auto"/>
        <w:ind w:left="0"/>
        <w:jc w:val="both"/>
        <w:rPr>
          <w:rFonts w:ascii="Arial" w:hAnsi="Arial" w:cs="Arial"/>
          <w:sz w:val="22"/>
          <w:szCs w:val="22"/>
        </w:rPr>
      </w:pPr>
    </w:p>
    <w:p w:rsidR="0024713D" w:rsidRPr="0024713D" w:rsidRDefault="0024713D" w:rsidP="0024713D">
      <w:pPr>
        <w:pStyle w:val="Listadecontinuao2"/>
        <w:spacing w:after="0" w:line="360" w:lineRule="auto"/>
        <w:ind w:left="0"/>
        <w:jc w:val="both"/>
        <w:rPr>
          <w:rFonts w:ascii="Arial" w:hAnsi="Arial" w:cs="Arial"/>
          <w:b/>
          <w:sz w:val="22"/>
          <w:szCs w:val="22"/>
        </w:rPr>
      </w:pPr>
      <w:r w:rsidRPr="0024713D">
        <w:rPr>
          <w:rFonts w:ascii="Arial" w:hAnsi="Arial" w:cs="Arial"/>
          <w:b/>
          <w:sz w:val="22"/>
          <w:szCs w:val="22"/>
        </w:rPr>
        <w:t>b) Treinamento da equipe e aplicadores da Rede Municipal para aplicação;</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O treinamento da equipe da Rede Municipal deverá abordar todos os procedimentos de recebimento e aplicação dos instrumentos da avaliação, organização das turmas, preparação do material para a devolução e entrega a empresa contratada.</w:t>
      </w:r>
    </w:p>
    <w:p w:rsidR="0024713D" w:rsidRPr="0024713D" w:rsidRDefault="0024713D" w:rsidP="0024713D">
      <w:pPr>
        <w:spacing w:line="360" w:lineRule="auto"/>
        <w:jc w:val="both"/>
        <w:rPr>
          <w:rFonts w:ascii="Arial" w:hAnsi="Arial" w:cs="Arial"/>
          <w:sz w:val="22"/>
          <w:szCs w:val="22"/>
        </w:rPr>
      </w:pPr>
      <w:r w:rsidRPr="0024713D">
        <w:rPr>
          <w:rFonts w:ascii="Arial" w:hAnsi="Arial" w:cs="Arial"/>
          <w:sz w:val="22"/>
          <w:szCs w:val="22"/>
        </w:rPr>
        <w:t>A empresa contratada deverá incluir em sua proposta o Plano de Treinamento especificando dentre outros aspectos:</w:t>
      </w:r>
    </w:p>
    <w:p w:rsidR="0024713D" w:rsidRPr="0024713D" w:rsidRDefault="0024713D" w:rsidP="00870058">
      <w:pPr>
        <w:numPr>
          <w:ilvl w:val="0"/>
          <w:numId w:val="2"/>
        </w:numPr>
        <w:spacing w:line="360" w:lineRule="auto"/>
        <w:jc w:val="both"/>
        <w:rPr>
          <w:rFonts w:ascii="Arial" w:hAnsi="Arial" w:cs="Arial"/>
          <w:sz w:val="22"/>
          <w:szCs w:val="22"/>
        </w:rPr>
      </w:pPr>
      <w:r w:rsidRPr="0024713D">
        <w:rPr>
          <w:rFonts w:ascii="Arial" w:hAnsi="Arial" w:cs="Arial"/>
          <w:sz w:val="22"/>
          <w:szCs w:val="22"/>
        </w:rPr>
        <w:t>Formação para os técnicos e aplicadores em ambiente adequado;</w:t>
      </w:r>
    </w:p>
    <w:p w:rsidR="0024713D" w:rsidRPr="0024713D" w:rsidRDefault="0024713D" w:rsidP="00870058">
      <w:pPr>
        <w:numPr>
          <w:ilvl w:val="0"/>
          <w:numId w:val="2"/>
        </w:numPr>
        <w:spacing w:line="360" w:lineRule="auto"/>
        <w:jc w:val="both"/>
        <w:rPr>
          <w:rFonts w:ascii="Arial" w:hAnsi="Arial" w:cs="Arial"/>
          <w:sz w:val="22"/>
          <w:szCs w:val="22"/>
        </w:rPr>
      </w:pPr>
      <w:r w:rsidRPr="0024713D">
        <w:rPr>
          <w:rFonts w:ascii="Arial" w:hAnsi="Arial" w:cs="Arial"/>
          <w:sz w:val="22"/>
          <w:szCs w:val="22"/>
        </w:rPr>
        <w:lastRenderedPageBreak/>
        <w:t>Conteúdo;</w:t>
      </w:r>
    </w:p>
    <w:p w:rsidR="0024713D" w:rsidRPr="0024713D" w:rsidRDefault="0024713D" w:rsidP="00870058">
      <w:pPr>
        <w:numPr>
          <w:ilvl w:val="0"/>
          <w:numId w:val="2"/>
        </w:numPr>
        <w:spacing w:line="360" w:lineRule="auto"/>
        <w:jc w:val="both"/>
        <w:rPr>
          <w:rFonts w:ascii="Arial" w:hAnsi="Arial" w:cs="Arial"/>
          <w:sz w:val="22"/>
          <w:szCs w:val="22"/>
        </w:rPr>
      </w:pPr>
      <w:r w:rsidRPr="0024713D">
        <w:rPr>
          <w:rFonts w:ascii="Arial" w:hAnsi="Arial" w:cs="Arial"/>
          <w:sz w:val="22"/>
          <w:szCs w:val="22"/>
        </w:rPr>
        <w:t>Carga horária;</w:t>
      </w:r>
    </w:p>
    <w:p w:rsidR="0024713D" w:rsidRPr="0024713D" w:rsidRDefault="0024713D" w:rsidP="00870058">
      <w:pPr>
        <w:numPr>
          <w:ilvl w:val="0"/>
          <w:numId w:val="2"/>
        </w:numPr>
        <w:spacing w:line="360" w:lineRule="auto"/>
        <w:jc w:val="both"/>
        <w:rPr>
          <w:rFonts w:ascii="Arial" w:hAnsi="Arial" w:cs="Arial"/>
          <w:sz w:val="22"/>
          <w:szCs w:val="22"/>
        </w:rPr>
      </w:pPr>
      <w:r w:rsidRPr="0024713D">
        <w:rPr>
          <w:rFonts w:ascii="Arial" w:hAnsi="Arial" w:cs="Arial"/>
          <w:sz w:val="22"/>
          <w:szCs w:val="22"/>
        </w:rPr>
        <w:t>Cronograma previsto para a realização das atividades;</w:t>
      </w:r>
    </w:p>
    <w:p w:rsidR="0024713D" w:rsidRPr="0024713D" w:rsidRDefault="0024713D" w:rsidP="0024713D">
      <w:pPr>
        <w:pStyle w:val="Listadecontinuao2"/>
        <w:spacing w:after="0" w:line="360" w:lineRule="auto"/>
        <w:ind w:left="0"/>
        <w:jc w:val="both"/>
        <w:rPr>
          <w:rFonts w:ascii="Arial" w:hAnsi="Arial" w:cs="Arial"/>
          <w:b/>
          <w:sz w:val="22"/>
          <w:szCs w:val="22"/>
          <w:highlight w:val="yellow"/>
        </w:rPr>
      </w:pPr>
    </w:p>
    <w:p w:rsidR="0024713D" w:rsidRPr="0024713D" w:rsidRDefault="0024713D" w:rsidP="0024713D">
      <w:pPr>
        <w:pStyle w:val="Listadecontinuao2"/>
        <w:spacing w:after="0" w:line="360" w:lineRule="auto"/>
        <w:ind w:left="0"/>
        <w:jc w:val="both"/>
        <w:rPr>
          <w:rFonts w:ascii="Arial" w:hAnsi="Arial" w:cs="Arial"/>
          <w:b/>
          <w:sz w:val="22"/>
          <w:szCs w:val="22"/>
        </w:rPr>
      </w:pPr>
      <w:r w:rsidRPr="0024713D">
        <w:rPr>
          <w:rFonts w:ascii="Arial" w:hAnsi="Arial" w:cs="Arial"/>
          <w:b/>
          <w:sz w:val="22"/>
          <w:szCs w:val="22"/>
        </w:rPr>
        <w:t>c) Plantão de dúvidas, eventuais imprevistos, reposição de material;</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A empresa contratada deverá disponibilizar número de telefone de plantão nos dias das aplicações para solucionar eventuais dúvidas e problemas nos dias que antecedem a aplicação e no dia da aplicação.</w:t>
      </w:r>
    </w:p>
    <w:p w:rsidR="0024713D" w:rsidRPr="0024713D" w:rsidRDefault="0024713D" w:rsidP="0024713D">
      <w:pPr>
        <w:pStyle w:val="Listadecontinuao2"/>
        <w:spacing w:after="0" w:line="360" w:lineRule="auto"/>
        <w:ind w:left="0"/>
        <w:jc w:val="both"/>
        <w:rPr>
          <w:rFonts w:ascii="Arial" w:hAnsi="Arial" w:cs="Arial"/>
          <w:sz w:val="22"/>
          <w:szCs w:val="22"/>
        </w:rPr>
      </w:pPr>
    </w:p>
    <w:p w:rsidR="0024713D" w:rsidRPr="0024713D" w:rsidRDefault="0024713D" w:rsidP="0024713D">
      <w:pPr>
        <w:pStyle w:val="Listadecontinuao2"/>
        <w:spacing w:after="0" w:line="360" w:lineRule="auto"/>
        <w:ind w:left="0"/>
        <w:jc w:val="both"/>
        <w:rPr>
          <w:rFonts w:ascii="Arial" w:hAnsi="Arial" w:cs="Arial"/>
          <w:b/>
          <w:sz w:val="22"/>
          <w:szCs w:val="22"/>
        </w:rPr>
      </w:pPr>
      <w:r w:rsidRPr="0024713D">
        <w:rPr>
          <w:rFonts w:ascii="Arial" w:hAnsi="Arial" w:cs="Arial"/>
          <w:b/>
          <w:sz w:val="22"/>
          <w:szCs w:val="22"/>
        </w:rPr>
        <w:t>d) Leitura das respostas dos testes e dos questionários</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O processamento dos dados dos testes e dos questionários dos gestores, professores, alunos e família deverão ser realizados por meio de digitalização e processados em computador.</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Com base na digitalização das folhas de respostas, a contratada deverá organizar a base de dados com as respostas originais dos testes e questionários do Gestor, Professor, Alunos e Familiares. Com esses dados, devem ser estruturados arquivos por escola, ano, turno e turma, que serão disponibilizados a Secretaria Municipal, bem como utilizados na contextualização dos resultados e produção dos relatórios para cada escola participante.</w:t>
      </w:r>
    </w:p>
    <w:p w:rsidR="0024713D" w:rsidRPr="0024713D" w:rsidRDefault="0024713D" w:rsidP="0024713D">
      <w:pPr>
        <w:pStyle w:val="Listadecontinuao2"/>
        <w:spacing w:after="0" w:line="360" w:lineRule="auto"/>
        <w:ind w:left="0"/>
        <w:jc w:val="both"/>
        <w:rPr>
          <w:rFonts w:ascii="Arial" w:hAnsi="Arial" w:cs="Arial"/>
          <w:sz w:val="22"/>
          <w:szCs w:val="22"/>
        </w:rPr>
      </w:pPr>
    </w:p>
    <w:p w:rsidR="0024713D" w:rsidRPr="0024713D" w:rsidRDefault="0024713D" w:rsidP="0024713D">
      <w:pPr>
        <w:pStyle w:val="Listadecontinuao2"/>
        <w:spacing w:after="0" w:line="360" w:lineRule="auto"/>
        <w:ind w:left="0"/>
        <w:jc w:val="both"/>
        <w:rPr>
          <w:rFonts w:ascii="Arial" w:hAnsi="Arial" w:cs="Arial"/>
          <w:b/>
          <w:sz w:val="22"/>
          <w:szCs w:val="22"/>
        </w:rPr>
      </w:pPr>
      <w:r w:rsidRPr="0024713D">
        <w:rPr>
          <w:rFonts w:ascii="Arial" w:hAnsi="Arial" w:cs="Arial"/>
          <w:b/>
          <w:sz w:val="22"/>
          <w:szCs w:val="22"/>
        </w:rPr>
        <w:t>e) Análise dos Resultados</w:t>
      </w:r>
    </w:p>
    <w:p w:rsidR="0024713D" w:rsidRPr="0024713D" w:rsidRDefault="0024713D" w:rsidP="0024713D">
      <w:pPr>
        <w:pStyle w:val="Lista3"/>
        <w:spacing w:line="360" w:lineRule="auto"/>
        <w:ind w:left="0" w:firstLine="0"/>
        <w:jc w:val="both"/>
        <w:rPr>
          <w:rFonts w:ascii="Arial" w:hAnsi="Arial" w:cs="Arial"/>
          <w:sz w:val="22"/>
          <w:szCs w:val="22"/>
        </w:rPr>
      </w:pPr>
      <w:r w:rsidRPr="0024713D">
        <w:rPr>
          <w:rFonts w:ascii="Arial" w:hAnsi="Arial" w:cs="Arial"/>
          <w:sz w:val="22"/>
          <w:szCs w:val="22"/>
        </w:rPr>
        <w:t>A partir da organização da base de dados, a contratada deverá gerar as proficiências de cada aluno realizando análises estatísticas dos resultados de acordo com a Teoria Clássica dos Testes (TCT) e a Teoria de Resposta do Item (TRI).</w:t>
      </w:r>
    </w:p>
    <w:p w:rsidR="0024713D" w:rsidRPr="0024713D" w:rsidRDefault="0024713D" w:rsidP="0024713D">
      <w:pPr>
        <w:pStyle w:val="Lista3"/>
        <w:spacing w:line="360" w:lineRule="auto"/>
        <w:ind w:left="0" w:firstLine="0"/>
        <w:jc w:val="both"/>
        <w:rPr>
          <w:rFonts w:ascii="Arial" w:hAnsi="Arial" w:cs="Arial"/>
          <w:b/>
          <w:sz w:val="22"/>
          <w:szCs w:val="22"/>
        </w:rPr>
      </w:pPr>
    </w:p>
    <w:p w:rsidR="0024713D" w:rsidRPr="0024713D" w:rsidRDefault="0024713D" w:rsidP="0024713D">
      <w:pPr>
        <w:pStyle w:val="Lista3"/>
        <w:spacing w:line="360" w:lineRule="auto"/>
        <w:ind w:left="1080" w:hanging="1080"/>
        <w:jc w:val="both"/>
        <w:rPr>
          <w:rFonts w:ascii="Arial" w:hAnsi="Arial" w:cs="Arial"/>
          <w:b/>
          <w:sz w:val="22"/>
          <w:szCs w:val="22"/>
        </w:rPr>
      </w:pPr>
      <w:r w:rsidRPr="0024713D">
        <w:rPr>
          <w:rFonts w:ascii="Arial" w:hAnsi="Arial" w:cs="Arial"/>
          <w:b/>
          <w:sz w:val="22"/>
          <w:szCs w:val="22"/>
        </w:rPr>
        <w:t xml:space="preserve">f) Elaboração dos Relatórios </w:t>
      </w:r>
    </w:p>
    <w:p w:rsidR="0024713D" w:rsidRPr="0024713D" w:rsidRDefault="0024713D" w:rsidP="0024713D">
      <w:pPr>
        <w:pStyle w:val="Lista3"/>
        <w:spacing w:line="360" w:lineRule="auto"/>
        <w:ind w:left="0" w:firstLine="0"/>
        <w:jc w:val="both"/>
        <w:rPr>
          <w:rFonts w:ascii="Arial" w:hAnsi="Arial" w:cs="Arial"/>
          <w:b/>
          <w:i/>
          <w:sz w:val="22"/>
          <w:szCs w:val="22"/>
        </w:rPr>
      </w:pPr>
      <w:r w:rsidRPr="0024713D">
        <w:rPr>
          <w:rFonts w:ascii="Arial" w:hAnsi="Arial" w:cs="Arial"/>
          <w:b/>
          <w:i/>
          <w:sz w:val="22"/>
          <w:szCs w:val="22"/>
        </w:rPr>
        <w:t xml:space="preserve">Avaliação Educacional e Institucional </w:t>
      </w:r>
    </w:p>
    <w:p w:rsidR="0024713D" w:rsidRPr="0024713D" w:rsidRDefault="0024713D" w:rsidP="0024713D">
      <w:pPr>
        <w:pStyle w:val="Lista3"/>
        <w:spacing w:line="360" w:lineRule="auto"/>
        <w:ind w:left="0" w:firstLine="0"/>
        <w:jc w:val="both"/>
        <w:rPr>
          <w:rFonts w:ascii="Arial" w:hAnsi="Arial" w:cs="Arial"/>
          <w:sz w:val="22"/>
          <w:szCs w:val="22"/>
        </w:rPr>
      </w:pPr>
      <w:r w:rsidRPr="0024713D">
        <w:rPr>
          <w:rFonts w:ascii="Arial" w:hAnsi="Arial" w:cs="Arial"/>
          <w:sz w:val="22"/>
          <w:szCs w:val="22"/>
        </w:rPr>
        <w:t>Os resultados de cada aplicação deverão ser apresentados por escola com base na Teoria de Resposta ao Item e serão formalizados por escrito em um relatório da escola. Até dois meses após a aplicação cada escola avaliada receberá seu resultado que conterá:</w:t>
      </w:r>
    </w:p>
    <w:p w:rsidR="0024713D" w:rsidRPr="0024713D" w:rsidRDefault="0024713D" w:rsidP="0024713D">
      <w:pPr>
        <w:pStyle w:val="Lista3"/>
        <w:spacing w:line="360" w:lineRule="auto"/>
        <w:ind w:left="283"/>
        <w:contextualSpacing w:val="0"/>
        <w:jc w:val="both"/>
        <w:rPr>
          <w:rFonts w:ascii="Arial" w:hAnsi="Arial" w:cs="Arial"/>
          <w:sz w:val="22"/>
          <w:szCs w:val="22"/>
        </w:rPr>
      </w:pPr>
      <w:r w:rsidRPr="0024713D">
        <w:rPr>
          <w:rFonts w:ascii="Arial" w:hAnsi="Arial" w:cs="Arial"/>
          <w:sz w:val="22"/>
          <w:szCs w:val="22"/>
        </w:rPr>
        <w:t>- Boletim de resultados na escala SAEB para o 5º e 9º anos;</w:t>
      </w:r>
    </w:p>
    <w:p w:rsidR="0024713D" w:rsidRPr="0024713D" w:rsidRDefault="0024713D" w:rsidP="0024713D">
      <w:pPr>
        <w:pStyle w:val="Lista3"/>
        <w:spacing w:line="360" w:lineRule="auto"/>
        <w:ind w:left="0" w:firstLine="0"/>
        <w:contextualSpacing w:val="0"/>
        <w:jc w:val="both"/>
        <w:rPr>
          <w:rFonts w:ascii="Arial" w:hAnsi="Arial" w:cs="Arial"/>
          <w:sz w:val="22"/>
          <w:szCs w:val="22"/>
        </w:rPr>
      </w:pPr>
      <w:r w:rsidRPr="0024713D">
        <w:rPr>
          <w:rFonts w:ascii="Arial" w:hAnsi="Arial" w:cs="Arial"/>
          <w:sz w:val="22"/>
          <w:szCs w:val="22"/>
        </w:rPr>
        <w:t xml:space="preserve">- Definição dos níveis de desempenho; </w:t>
      </w:r>
    </w:p>
    <w:p w:rsidR="0024713D" w:rsidRPr="0024713D" w:rsidRDefault="0024713D" w:rsidP="0024713D">
      <w:pPr>
        <w:pStyle w:val="Lista3"/>
        <w:spacing w:line="360" w:lineRule="auto"/>
        <w:ind w:left="0" w:firstLine="0"/>
        <w:contextualSpacing w:val="0"/>
        <w:jc w:val="both"/>
        <w:rPr>
          <w:rFonts w:ascii="Arial" w:hAnsi="Arial" w:cs="Arial"/>
          <w:sz w:val="22"/>
          <w:szCs w:val="22"/>
        </w:rPr>
      </w:pPr>
      <w:r w:rsidRPr="0024713D">
        <w:rPr>
          <w:rFonts w:ascii="Arial" w:hAnsi="Arial" w:cs="Arial"/>
          <w:sz w:val="22"/>
          <w:szCs w:val="22"/>
        </w:rPr>
        <w:t xml:space="preserve">- Resultados finais da escola com a comparação com escolas semelhantes; </w:t>
      </w:r>
    </w:p>
    <w:p w:rsidR="0024713D" w:rsidRPr="0024713D" w:rsidRDefault="0024713D" w:rsidP="0024713D">
      <w:pPr>
        <w:pStyle w:val="Lista3"/>
        <w:spacing w:line="360" w:lineRule="auto"/>
        <w:ind w:left="0" w:firstLine="0"/>
        <w:contextualSpacing w:val="0"/>
        <w:jc w:val="both"/>
        <w:rPr>
          <w:rFonts w:ascii="Arial" w:hAnsi="Arial" w:cs="Arial"/>
          <w:sz w:val="22"/>
          <w:szCs w:val="22"/>
        </w:rPr>
      </w:pPr>
      <w:r w:rsidRPr="0024713D">
        <w:rPr>
          <w:rFonts w:ascii="Arial" w:hAnsi="Arial" w:cs="Arial"/>
          <w:sz w:val="22"/>
          <w:szCs w:val="22"/>
        </w:rPr>
        <w:t xml:space="preserve">- Detalhamento dos resultados por conteúdos e habilidades; </w:t>
      </w:r>
    </w:p>
    <w:p w:rsidR="0024713D" w:rsidRPr="0024713D" w:rsidRDefault="0024713D" w:rsidP="0024713D">
      <w:pPr>
        <w:pStyle w:val="Lista3"/>
        <w:spacing w:line="360" w:lineRule="auto"/>
        <w:ind w:left="0" w:firstLine="0"/>
        <w:contextualSpacing w:val="0"/>
        <w:jc w:val="both"/>
        <w:rPr>
          <w:rFonts w:ascii="Arial" w:hAnsi="Arial" w:cs="Arial"/>
          <w:sz w:val="22"/>
          <w:szCs w:val="22"/>
        </w:rPr>
      </w:pPr>
      <w:r w:rsidRPr="0024713D">
        <w:rPr>
          <w:rFonts w:ascii="Arial" w:hAnsi="Arial" w:cs="Arial"/>
          <w:sz w:val="22"/>
          <w:szCs w:val="22"/>
        </w:rPr>
        <w:t>- Boletim pedagógico;</w:t>
      </w:r>
    </w:p>
    <w:p w:rsidR="0024713D" w:rsidRPr="0024713D" w:rsidRDefault="0024713D" w:rsidP="0024713D">
      <w:pPr>
        <w:pStyle w:val="Lista3"/>
        <w:spacing w:line="360" w:lineRule="auto"/>
        <w:ind w:left="0" w:firstLine="0"/>
        <w:contextualSpacing w:val="0"/>
        <w:jc w:val="both"/>
        <w:rPr>
          <w:rFonts w:ascii="Arial" w:hAnsi="Arial" w:cs="Arial"/>
          <w:sz w:val="22"/>
          <w:szCs w:val="22"/>
        </w:rPr>
      </w:pPr>
      <w:r w:rsidRPr="0024713D">
        <w:rPr>
          <w:rFonts w:ascii="Arial" w:hAnsi="Arial" w:cs="Arial"/>
          <w:sz w:val="22"/>
          <w:szCs w:val="22"/>
        </w:rPr>
        <w:t xml:space="preserve">- Referências técnicas para consulta; </w:t>
      </w:r>
    </w:p>
    <w:p w:rsidR="0024713D" w:rsidRPr="0024713D" w:rsidRDefault="0024713D" w:rsidP="0024713D">
      <w:pPr>
        <w:pStyle w:val="Lista3"/>
        <w:spacing w:line="360" w:lineRule="auto"/>
        <w:ind w:left="0" w:firstLine="0"/>
        <w:contextualSpacing w:val="0"/>
        <w:jc w:val="both"/>
        <w:rPr>
          <w:rFonts w:ascii="Arial" w:hAnsi="Arial" w:cs="Arial"/>
          <w:sz w:val="22"/>
          <w:szCs w:val="22"/>
        </w:rPr>
      </w:pPr>
      <w:r w:rsidRPr="0024713D">
        <w:rPr>
          <w:rFonts w:ascii="Arial" w:hAnsi="Arial" w:cs="Arial"/>
          <w:sz w:val="22"/>
          <w:szCs w:val="22"/>
        </w:rPr>
        <w:t xml:space="preserve">- Apêndice com os resultados por aluno; </w:t>
      </w:r>
    </w:p>
    <w:p w:rsidR="0024713D" w:rsidRPr="0024713D" w:rsidRDefault="0024713D" w:rsidP="0024713D">
      <w:pPr>
        <w:pStyle w:val="Lista3"/>
        <w:spacing w:line="360" w:lineRule="auto"/>
        <w:ind w:left="0" w:firstLine="0"/>
        <w:jc w:val="both"/>
        <w:rPr>
          <w:rFonts w:ascii="Arial" w:hAnsi="Arial" w:cs="Arial"/>
          <w:sz w:val="22"/>
          <w:szCs w:val="22"/>
        </w:rPr>
      </w:pPr>
      <w:r w:rsidRPr="0024713D">
        <w:rPr>
          <w:rFonts w:ascii="Arial" w:hAnsi="Arial" w:cs="Arial"/>
          <w:sz w:val="22"/>
          <w:szCs w:val="22"/>
        </w:rPr>
        <w:lastRenderedPageBreak/>
        <w:t xml:space="preserve">Complementarmente, deverá ser produzido um relatório de percepção da escola pela comunidade, entregue a cada unidade escolar, apresentando uma síntese das informações obtidas com os questionários aplicados. </w:t>
      </w:r>
    </w:p>
    <w:p w:rsidR="0024713D" w:rsidRPr="0024713D" w:rsidRDefault="0024713D" w:rsidP="0024713D">
      <w:pPr>
        <w:pStyle w:val="Lista3"/>
        <w:spacing w:line="360" w:lineRule="auto"/>
        <w:ind w:left="0" w:firstLine="0"/>
        <w:jc w:val="both"/>
        <w:rPr>
          <w:rFonts w:ascii="Arial" w:hAnsi="Arial" w:cs="Arial"/>
          <w:sz w:val="22"/>
          <w:szCs w:val="22"/>
        </w:rPr>
      </w:pPr>
      <w:r w:rsidRPr="0024713D">
        <w:rPr>
          <w:rFonts w:ascii="Arial" w:hAnsi="Arial" w:cs="Arial"/>
          <w:sz w:val="22"/>
          <w:szCs w:val="22"/>
        </w:rPr>
        <w:t xml:space="preserve">Após a elaboração dos relatórios da escola e de percepção, deverá ser produzido um relatório geral da rede, contendo uma descrição dos instrumentos utilizados, os resultados gerais das áreas avaliadas (por nível e escola) e a relação dos principais quantitativos (número de escolas, de alunos, e de instrumentos respondidos). </w:t>
      </w:r>
    </w:p>
    <w:p w:rsidR="0024713D" w:rsidRPr="0024713D" w:rsidRDefault="0024713D" w:rsidP="0024713D">
      <w:pPr>
        <w:pStyle w:val="Lista3"/>
        <w:spacing w:line="360" w:lineRule="auto"/>
        <w:ind w:left="0" w:firstLine="0"/>
        <w:jc w:val="both"/>
        <w:rPr>
          <w:rFonts w:ascii="Arial" w:hAnsi="Arial" w:cs="Arial"/>
          <w:sz w:val="22"/>
          <w:szCs w:val="22"/>
        </w:rPr>
      </w:pPr>
      <w:r w:rsidRPr="0024713D">
        <w:rPr>
          <w:rFonts w:ascii="Arial" w:hAnsi="Arial" w:cs="Arial"/>
          <w:sz w:val="22"/>
          <w:szCs w:val="22"/>
        </w:rPr>
        <w:t>A empresa contratada também deve disponibilizar a Plataforma com os Relatórios da Escola, Relatório de Percepção da Escola pela Comunidade e do Relatório Geral da Rede.</w:t>
      </w:r>
    </w:p>
    <w:p w:rsidR="0024713D" w:rsidRPr="0024713D" w:rsidRDefault="0024713D" w:rsidP="0024713D">
      <w:pPr>
        <w:pStyle w:val="Listadecontinuao2"/>
        <w:spacing w:after="0" w:line="360" w:lineRule="auto"/>
        <w:ind w:left="0"/>
        <w:jc w:val="both"/>
        <w:rPr>
          <w:rFonts w:ascii="Arial" w:hAnsi="Arial" w:cs="Arial"/>
          <w:b/>
          <w:sz w:val="22"/>
          <w:szCs w:val="22"/>
        </w:rPr>
      </w:pPr>
    </w:p>
    <w:p w:rsidR="0024713D" w:rsidRPr="0024713D" w:rsidRDefault="0024713D" w:rsidP="0024713D">
      <w:pPr>
        <w:pStyle w:val="Listadecontinuao2"/>
        <w:spacing w:after="0" w:line="360" w:lineRule="auto"/>
        <w:ind w:left="0"/>
        <w:jc w:val="both"/>
        <w:rPr>
          <w:rFonts w:ascii="Arial" w:hAnsi="Arial" w:cs="Arial"/>
          <w:b/>
          <w:sz w:val="22"/>
          <w:szCs w:val="22"/>
        </w:rPr>
      </w:pPr>
      <w:r w:rsidRPr="0024713D">
        <w:rPr>
          <w:rFonts w:ascii="Arial" w:hAnsi="Arial" w:cs="Arial"/>
          <w:b/>
          <w:sz w:val="22"/>
          <w:szCs w:val="22"/>
        </w:rPr>
        <w:t xml:space="preserve">g) Devolutiva </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 xml:space="preserve">A entrega dos resultados é uma ocasião essencial no processo de avaliação educacional. As equipes pedagógicas da escola, acompanhados por técnicos da Secretaria Municipal de Educação, </w:t>
      </w:r>
      <w:proofErr w:type="gramStart"/>
      <w:r w:rsidRPr="0024713D">
        <w:rPr>
          <w:rFonts w:ascii="Arial" w:hAnsi="Arial" w:cs="Arial"/>
          <w:sz w:val="22"/>
          <w:szCs w:val="22"/>
        </w:rPr>
        <w:t>implementarão</w:t>
      </w:r>
      <w:proofErr w:type="gramEnd"/>
      <w:r w:rsidRPr="0024713D">
        <w:rPr>
          <w:rFonts w:ascii="Arial" w:hAnsi="Arial" w:cs="Arial"/>
          <w:sz w:val="22"/>
          <w:szCs w:val="22"/>
        </w:rPr>
        <w:t xml:space="preserve"> os resultados da avaliação e, por isso, torna-se essencial que a instituição contratada viabilize a esse público momentos de esclarecimento sobre os dados e relatórios. </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 xml:space="preserve">Portanto, em cada avaliação os encontros presenciais (devolutivas), deverão ser realizados em duas etapas: a primeira sendo uma apresentação dos resultados aos gestores da Secretaria e a segunda um encontro com as equipes de todas as escolas. </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 xml:space="preserve">As devolutivas deverão ser agendadas em consonância de datas entre as partes. </w:t>
      </w:r>
    </w:p>
    <w:p w:rsidR="0024713D" w:rsidRPr="0024713D" w:rsidRDefault="0024713D" w:rsidP="0024713D">
      <w:pPr>
        <w:widowControl w:val="0"/>
        <w:autoSpaceDE w:val="0"/>
        <w:autoSpaceDN w:val="0"/>
        <w:adjustRightInd w:val="0"/>
        <w:spacing w:line="360" w:lineRule="auto"/>
        <w:jc w:val="both"/>
        <w:rPr>
          <w:rFonts w:ascii="Arial" w:hAnsi="Arial" w:cs="Arial"/>
          <w:sz w:val="22"/>
          <w:szCs w:val="22"/>
        </w:rPr>
      </w:pPr>
    </w:p>
    <w:p w:rsidR="0024713D" w:rsidRPr="0024713D" w:rsidRDefault="0024713D" w:rsidP="0024713D">
      <w:pPr>
        <w:pStyle w:val="Listadecontinuao2"/>
        <w:spacing w:after="0" w:line="360" w:lineRule="auto"/>
        <w:ind w:left="0"/>
        <w:jc w:val="both"/>
        <w:outlineLvl w:val="0"/>
        <w:rPr>
          <w:rFonts w:ascii="Arial" w:hAnsi="Arial" w:cs="Arial"/>
          <w:sz w:val="22"/>
          <w:szCs w:val="22"/>
        </w:rPr>
      </w:pPr>
      <w:r w:rsidRPr="0024713D">
        <w:rPr>
          <w:rFonts w:ascii="Arial" w:hAnsi="Arial" w:cs="Arial"/>
          <w:b/>
          <w:sz w:val="22"/>
          <w:szCs w:val="22"/>
        </w:rPr>
        <w:t>RESPONSABILIDADES DA SECRETARIA</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 xml:space="preserve">A Secretaria Municipal de Educação de </w:t>
      </w:r>
      <w:r w:rsidR="0080471D">
        <w:rPr>
          <w:rFonts w:ascii="Arial" w:hAnsi="Arial" w:cs="Arial"/>
          <w:sz w:val="22"/>
          <w:szCs w:val="22"/>
        </w:rPr>
        <w:t>Pouso Alegre fornecerá à</w:t>
      </w:r>
      <w:r w:rsidRPr="0024713D">
        <w:rPr>
          <w:rFonts w:ascii="Arial" w:hAnsi="Arial" w:cs="Arial"/>
          <w:sz w:val="22"/>
          <w:szCs w:val="22"/>
        </w:rPr>
        <w:t xml:space="preserve"> Contratada os seguintes materiais e instrumento:</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a) base de dados do cadastro de alunos e de escolas;</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b) documento validando os questionários;</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c) indicação de equipe da Secretaria que realizará a aplicação;</w:t>
      </w:r>
    </w:p>
    <w:p w:rsidR="0024713D" w:rsidRPr="0024713D" w:rsidRDefault="0024713D" w:rsidP="0024713D">
      <w:pPr>
        <w:pStyle w:val="Listadecontinuao2"/>
        <w:spacing w:after="0" w:line="360" w:lineRule="auto"/>
        <w:ind w:left="0"/>
        <w:jc w:val="both"/>
        <w:rPr>
          <w:rFonts w:ascii="Arial" w:hAnsi="Arial" w:cs="Arial"/>
          <w:sz w:val="22"/>
          <w:szCs w:val="22"/>
        </w:rPr>
      </w:pPr>
      <w:r w:rsidRPr="0024713D">
        <w:rPr>
          <w:rFonts w:ascii="Arial" w:hAnsi="Arial" w:cs="Arial"/>
          <w:sz w:val="22"/>
          <w:szCs w:val="22"/>
        </w:rPr>
        <w:t>d) validação dos relatórios.</w:t>
      </w:r>
    </w:p>
    <w:p w:rsidR="0024713D" w:rsidRPr="0024713D" w:rsidRDefault="0024713D" w:rsidP="0024713D">
      <w:pPr>
        <w:autoSpaceDE w:val="0"/>
        <w:autoSpaceDN w:val="0"/>
        <w:adjustRightInd w:val="0"/>
        <w:spacing w:line="320" w:lineRule="exact"/>
        <w:jc w:val="both"/>
        <w:rPr>
          <w:rFonts w:ascii="Arial" w:eastAsia="Calibri" w:hAnsi="Arial" w:cs="Arial"/>
          <w:bCs/>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b/>
          <w:bCs/>
          <w:sz w:val="22"/>
          <w:szCs w:val="22"/>
          <w:lang w:eastAsia="en-US"/>
        </w:rPr>
      </w:pPr>
      <w:r w:rsidRPr="0024713D">
        <w:rPr>
          <w:rFonts w:ascii="Arial" w:eastAsia="Calibri" w:hAnsi="Arial" w:cs="Arial"/>
          <w:b/>
          <w:bCs/>
          <w:sz w:val="22"/>
          <w:szCs w:val="22"/>
          <w:lang w:eastAsia="en-US"/>
        </w:rPr>
        <w:t xml:space="preserve">5. PORTAL EDUCACIONAL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Cs/>
          <w:sz w:val="22"/>
          <w:szCs w:val="22"/>
          <w:lang w:eastAsia="en-US"/>
        </w:rPr>
        <w:t>5.1. </w:t>
      </w:r>
      <w:r w:rsidRPr="0024713D">
        <w:rPr>
          <w:rFonts w:ascii="Arial" w:eastAsia="Calibri" w:hAnsi="Arial" w:cs="Arial"/>
          <w:sz w:val="22"/>
          <w:szCs w:val="22"/>
          <w:lang w:eastAsia="en-US"/>
        </w:rPr>
        <w:t>A empresa contratada deverá manter durante a vigência do contrato, um portal na internet oferecendo serviços e informações relacionadas ao universo educacional para todos os profissionais e outras partes envolvidas no processo de ensino, com as seguintes características:</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t>a</w:t>
      </w:r>
      <w:proofErr w:type="gramEnd"/>
      <w:r w:rsidRPr="0024713D">
        <w:rPr>
          <w:rFonts w:ascii="Arial" w:eastAsia="Calibri" w:hAnsi="Arial" w:cs="Arial"/>
          <w:sz w:val="22"/>
          <w:szCs w:val="22"/>
          <w:lang w:eastAsia="en-US"/>
        </w:rPr>
        <w:t xml:space="preserve">) Conteúdo dividido em níveis variáveis de acesso com foco específico em gestores, coordenadores, professores e alunos;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highlight w:val="yellow"/>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roofErr w:type="gramStart"/>
      <w:r w:rsidRPr="0024713D">
        <w:rPr>
          <w:rFonts w:ascii="Arial" w:eastAsia="Calibri" w:hAnsi="Arial" w:cs="Arial"/>
          <w:sz w:val="22"/>
          <w:szCs w:val="22"/>
          <w:lang w:eastAsia="en-US"/>
        </w:rPr>
        <w:lastRenderedPageBreak/>
        <w:t>b)</w:t>
      </w:r>
      <w:proofErr w:type="gramEnd"/>
      <w:r w:rsidRPr="0024713D">
        <w:rPr>
          <w:rFonts w:ascii="Arial" w:eastAsia="Calibri" w:hAnsi="Arial" w:cs="Arial"/>
          <w:sz w:val="22"/>
          <w:szCs w:val="22"/>
          <w:lang w:eastAsia="en-US"/>
        </w:rPr>
        <w:t xml:space="preserve"> Conteúdos digitais que auxiliem o professor, adequados à faixa etária dos alunos a que se destinam e ajustados ao tema da situação de aprendizagem. </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highlight w:val="yellow"/>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sz w:val="22"/>
          <w:szCs w:val="22"/>
          <w:lang w:eastAsia="en-US"/>
        </w:rPr>
        <w:t xml:space="preserve">c) Acesso definido por </w:t>
      </w:r>
      <w:proofErr w:type="gramStart"/>
      <w:r w:rsidRPr="0024713D">
        <w:rPr>
          <w:rFonts w:ascii="Arial" w:eastAsia="Calibri" w:hAnsi="Arial" w:cs="Arial"/>
          <w:sz w:val="22"/>
          <w:szCs w:val="22"/>
          <w:lang w:eastAsia="en-US"/>
        </w:rPr>
        <w:t>senhas individuais e por níveis específicos</w:t>
      </w:r>
      <w:proofErr w:type="gramEnd"/>
      <w:r w:rsidRPr="0024713D">
        <w:rPr>
          <w:rFonts w:ascii="Arial" w:eastAsia="Calibri" w:hAnsi="Arial" w:cs="Arial"/>
          <w:sz w:val="22"/>
          <w:szCs w:val="22"/>
          <w:lang w:eastAsia="en-US"/>
        </w:rPr>
        <w:t xml:space="preserve"> gestores, coordenadores, professores e alunos.</w:t>
      </w: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sz w:val="22"/>
          <w:szCs w:val="22"/>
          <w:lang w:eastAsia="en-US"/>
        </w:rPr>
        <w:t>d) Conteúdo que auxiliem o professor na preparação das aulas, como fonte de pesquisa e informação.</w:t>
      </w:r>
    </w:p>
    <w:p w:rsidR="000A341A" w:rsidRDefault="000A341A" w:rsidP="0024713D">
      <w:pPr>
        <w:autoSpaceDE w:val="0"/>
        <w:autoSpaceDN w:val="0"/>
        <w:adjustRightInd w:val="0"/>
        <w:spacing w:line="320" w:lineRule="exact"/>
        <w:jc w:val="both"/>
        <w:rPr>
          <w:rFonts w:ascii="Arial" w:eastAsia="Calibri" w:hAnsi="Arial" w:cs="Arial"/>
          <w:sz w:val="22"/>
          <w:szCs w:val="22"/>
          <w:lang w:eastAsia="en-US"/>
        </w:rPr>
      </w:pPr>
    </w:p>
    <w:p w:rsidR="000A341A" w:rsidRDefault="000A341A" w:rsidP="0024713D">
      <w:pPr>
        <w:autoSpaceDE w:val="0"/>
        <w:autoSpaceDN w:val="0"/>
        <w:adjustRightInd w:val="0"/>
        <w:spacing w:line="320" w:lineRule="exact"/>
        <w:jc w:val="both"/>
        <w:rPr>
          <w:rFonts w:ascii="Arial" w:eastAsia="Calibri" w:hAnsi="Arial" w:cs="Arial"/>
          <w:sz w:val="22"/>
          <w:szCs w:val="22"/>
          <w:lang w:eastAsia="en-US"/>
        </w:rPr>
      </w:pPr>
    </w:p>
    <w:p w:rsidR="000A341A" w:rsidRPr="000A341A" w:rsidRDefault="000A341A" w:rsidP="000A341A">
      <w:pPr>
        <w:pStyle w:val="Listadecontinuao2"/>
        <w:spacing w:after="0" w:line="360" w:lineRule="auto"/>
        <w:ind w:left="0"/>
        <w:jc w:val="both"/>
        <w:outlineLvl w:val="0"/>
        <w:rPr>
          <w:rFonts w:ascii="Arial" w:hAnsi="Arial" w:cs="Arial"/>
          <w:b/>
          <w:sz w:val="22"/>
          <w:szCs w:val="22"/>
        </w:rPr>
      </w:pPr>
      <w:r>
        <w:rPr>
          <w:rFonts w:ascii="Arial" w:hAnsi="Arial" w:cs="Arial"/>
          <w:b/>
          <w:sz w:val="22"/>
          <w:szCs w:val="22"/>
        </w:rPr>
        <w:t>6. DOTAÇÃO ORÇAMENTÁRIA</w:t>
      </w:r>
    </w:p>
    <w:p w:rsidR="000A341A" w:rsidRDefault="000A341A" w:rsidP="0024713D">
      <w:pPr>
        <w:autoSpaceDE w:val="0"/>
        <w:autoSpaceDN w:val="0"/>
        <w:adjustRightInd w:val="0"/>
        <w:spacing w:line="320" w:lineRule="exact"/>
        <w:jc w:val="both"/>
        <w:rPr>
          <w:rFonts w:ascii="Arial" w:eastAsia="Calibri" w:hAnsi="Arial" w:cs="Arial"/>
          <w:sz w:val="22"/>
          <w:szCs w:val="22"/>
          <w:lang w:eastAsia="en-US"/>
        </w:rPr>
      </w:pPr>
    </w:p>
    <w:p w:rsidR="000A341A" w:rsidRPr="000A341A" w:rsidRDefault="000A341A" w:rsidP="000A341A">
      <w:pPr>
        <w:shd w:val="clear" w:color="auto" w:fill="FFFFFF"/>
        <w:rPr>
          <w:rFonts w:ascii="Arial" w:eastAsia="Calibri" w:hAnsi="Arial" w:cs="Arial"/>
          <w:sz w:val="22"/>
          <w:szCs w:val="22"/>
          <w:lang w:eastAsia="en-US"/>
        </w:rPr>
      </w:pPr>
      <w:r w:rsidRPr="000A341A">
        <w:rPr>
          <w:rFonts w:ascii="Arial" w:eastAsia="Calibri" w:hAnsi="Arial" w:cs="Arial"/>
          <w:sz w:val="22"/>
          <w:szCs w:val="22"/>
          <w:lang w:eastAsia="en-US"/>
        </w:rPr>
        <w:t>- 02.07.12.361.0007.2046 - 3390.30 Ensino Fundamental</w:t>
      </w:r>
    </w:p>
    <w:p w:rsidR="000A341A" w:rsidRPr="000A341A" w:rsidRDefault="000A341A" w:rsidP="000A341A">
      <w:pPr>
        <w:shd w:val="clear" w:color="auto" w:fill="FFFFFF"/>
        <w:rPr>
          <w:rFonts w:ascii="Arial" w:eastAsia="Calibri" w:hAnsi="Arial" w:cs="Arial"/>
          <w:sz w:val="22"/>
          <w:szCs w:val="22"/>
          <w:lang w:eastAsia="en-US"/>
        </w:rPr>
      </w:pPr>
      <w:r w:rsidRPr="000A341A">
        <w:rPr>
          <w:rFonts w:ascii="Arial" w:eastAsia="Calibri" w:hAnsi="Arial" w:cs="Arial"/>
          <w:sz w:val="22"/>
          <w:szCs w:val="22"/>
          <w:lang w:eastAsia="en-US"/>
        </w:rPr>
        <w:t>- 02.07.12.365.0007.2048 - 3390.30 Ensino Infantil</w:t>
      </w:r>
    </w:p>
    <w:p w:rsidR="000A341A" w:rsidRPr="000A341A" w:rsidRDefault="000A341A" w:rsidP="000A341A">
      <w:pPr>
        <w:shd w:val="clear" w:color="auto" w:fill="FFFFFF"/>
        <w:rPr>
          <w:rFonts w:ascii="Arial" w:eastAsia="Calibri" w:hAnsi="Arial" w:cs="Arial"/>
          <w:sz w:val="22"/>
          <w:szCs w:val="22"/>
          <w:lang w:eastAsia="en-US"/>
        </w:rPr>
      </w:pPr>
      <w:r w:rsidRPr="000A341A">
        <w:rPr>
          <w:rFonts w:ascii="Arial" w:eastAsia="Calibri" w:hAnsi="Arial" w:cs="Arial"/>
          <w:sz w:val="22"/>
          <w:szCs w:val="22"/>
          <w:lang w:eastAsia="en-US"/>
        </w:rPr>
        <w:t>- 02.07.12.362.0007.2044 - 3390.30 Ensino Médio</w:t>
      </w:r>
    </w:p>
    <w:p w:rsidR="000A341A" w:rsidRPr="0024713D" w:rsidRDefault="000A341A" w:rsidP="0024713D">
      <w:pPr>
        <w:autoSpaceDE w:val="0"/>
        <w:autoSpaceDN w:val="0"/>
        <w:adjustRightInd w:val="0"/>
        <w:spacing w:line="320" w:lineRule="exact"/>
        <w:jc w:val="both"/>
        <w:rPr>
          <w:rFonts w:ascii="Arial" w:eastAsia="Calibri" w:hAnsi="Arial" w:cs="Arial"/>
          <w:sz w:val="22"/>
          <w:szCs w:val="22"/>
          <w:lang w:eastAsia="en-US"/>
        </w:rPr>
      </w:pPr>
    </w:p>
    <w:p w:rsidR="0024713D" w:rsidRPr="000A341A"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p>
    <w:p w:rsidR="00D1290F" w:rsidRDefault="00D1290F">
      <w:pPr>
        <w:spacing w:after="200" w:line="276" w:lineRule="auto"/>
        <w:rPr>
          <w:rFonts w:ascii="Arial" w:hAnsi="Arial" w:cs="Arial"/>
          <w:b/>
          <w:sz w:val="22"/>
          <w:szCs w:val="22"/>
          <w:u w:val="single"/>
        </w:rPr>
      </w:pPr>
      <w:r>
        <w:rPr>
          <w:rFonts w:ascii="Arial" w:hAnsi="Arial" w:cs="Arial"/>
          <w:b/>
          <w:sz w:val="22"/>
          <w:szCs w:val="22"/>
          <w:u w:val="single"/>
        </w:rPr>
        <w:br w:type="page"/>
      </w:r>
    </w:p>
    <w:p w:rsidR="00D1290F" w:rsidRDefault="00D1290F" w:rsidP="0024713D">
      <w:pPr>
        <w:spacing w:line="320" w:lineRule="exact"/>
        <w:contextualSpacing/>
        <w:mirrorIndents/>
        <w:jc w:val="center"/>
        <w:rPr>
          <w:rFonts w:ascii="Arial" w:hAnsi="Arial" w:cs="Arial"/>
          <w:b/>
          <w:sz w:val="22"/>
          <w:szCs w:val="22"/>
          <w:u w:val="single"/>
        </w:rPr>
      </w:pPr>
    </w:p>
    <w:p w:rsidR="0024713D" w:rsidRPr="00B87090" w:rsidRDefault="0024713D" w:rsidP="0024713D">
      <w:pPr>
        <w:spacing w:line="320" w:lineRule="exact"/>
        <w:contextualSpacing/>
        <w:mirrorIndents/>
        <w:jc w:val="center"/>
        <w:rPr>
          <w:rFonts w:ascii="Arial" w:hAnsi="Arial" w:cs="Arial"/>
          <w:b/>
          <w:sz w:val="22"/>
          <w:szCs w:val="22"/>
          <w:u w:val="single"/>
        </w:rPr>
      </w:pPr>
      <w:r w:rsidRPr="00B87090">
        <w:rPr>
          <w:rFonts w:ascii="Arial" w:hAnsi="Arial" w:cs="Arial"/>
          <w:b/>
          <w:sz w:val="22"/>
          <w:szCs w:val="22"/>
          <w:u w:val="single"/>
        </w:rPr>
        <w:t>CRITÉRIO DE PONTUAÇÃO DA PROPOSTA TÉCNICA</w:t>
      </w:r>
    </w:p>
    <w:p w:rsidR="0024713D" w:rsidRPr="0024713D" w:rsidRDefault="0024713D" w:rsidP="0024713D">
      <w:pPr>
        <w:spacing w:line="320" w:lineRule="exact"/>
        <w:contextualSpacing/>
        <w:mirrorIndents/>
        <w:jc w:val="both"/>
        <w:rPr>
          <w:rFonts w:ascii="Arial" w:hAnsi="Arial" w:cs="Arial"/>
          <w:b/>
          <w:sz w:val="22"/>
          <w:szCs w:val="22"/>
        </w:rPr>
      </w:pPr>
    </w:p>
    <w:p w:rsidR="0024713D" w:rsidRP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b/>
          <w:bCs/>
          <w:sz w:val="22"/>
          <w:szCs w:val="22"/>
          <w:lang w:eastAsia="en-US"/>
        </w:rPr>
        <w:t>DA ANÁLISE DA PROPOSTA TÉCNICA</w:t>
      </w:r>
    </w:p>
    <w:p w:rsidR="0024713D" w:rsidRDefault="0024713D" w:rsidP="0024713D">
      <w:pPr>
        <w:autoSpaceDE w:val="0"/>
        <w:autoSpaceDN w:val="0"/>
        <w:adjustRightInd w:val="0"/>
        <w:spacing w:line="320" w:lineRule="exact"/>
        <w:jc w:val="both"/>
        <w:rPr>
          <w:rFonts w:ascii="Arial" w:eastAsia="Calibri" w:hAnsi="Arial" w:cs="Arial"/>
          <w:sz w:val="22"/>
          <w:szCs w:val="22"/>
          <w:lang w:eastAsia="en-US"/>
        </w:rPr>
      </w:pPr>
      <w:r w:rsidRPr="0024713D">
        <w:rPr>
          <w:rFonts w:ascii="Arial" w:eastAsia="Calibri" w:hAnsi="Arial" w:cs="Arial"/>
          <w:sz w:val="22"/>
          <w:szCs w:val="22"/>
          <w:lang w:eastAsia="en-US"/>
        </w:rPr>
        <w:t>A Proposta Técnica será analisada com base nos materiais didáticos, no portal educacional, sistema de avaliação de aprendizagem e institucional e serviços pedagógicos que deverão ser apresentados pelos licitantes, quais sejam:</w:t>
      </w:r>
    </w:p>
    <w:p w:rsidR="0080471D" w:rsidRPr="0024713D" w:rsidRDefault="0080471D" w:rsidP="0024713D">
      <w:pPr>
        <w:autoSpaceDE w:val="0"/>
        <w:autoSpaceDN w:val="0"/>
        <w:adjustRightInd w:val="0"/>
        <w:spacing w:line="320" w:lineRule="exact"/>
        <w:jc w:val="both"/>
        <w:rPr>
          <w:rFonts w:ascii="Arial" w:eastAsia="Calibri" w:hAnsi="Arial" w:cs="Arial"/>
          <w:sz w:val="22"/>
          <w:szCs w:val="22"/>
          <w:lang w:eastAsia="en-US"/>
        </w:rPr>
      </w:pPr>
    </w:p>
    <w:p w:rsidR="0024713D" w:rsidRPr="000A341A" w:rsidRDefault="0080471D" w:rsidP="000A341A">
      <w:pPr>
        <w:spacing w:line="320" w:lineRule="exact"/>
        <w:mirrorIndents/>
        <w:jc w:val="both"/>
        <w:rPr>
          <w:rFonts w:ascii="Arial" w:eastAsia="Calibri" w:hAnsi="Arial" w:cs="Arial"/>
          <w:sz w:val="22"/>
          <w:szCs w:val="22"/>
          <w:lang w:eastAsia="en-US"/>
        </w:rPr>
      </w:pPr>
      <w:proofErr w:type="gramStart"/>
      <w:r w:rsidRPr="000A341A">
        <w:rPr>
          <w:rFonts w:ascii="Arial" w:hAnsi="Arial" w:cs="Arial"/>
        </w:rPr>
        <w:t>a</w:t>
      </w:r>
      <w:r w:rsidR="000A341A">
        <w:rPr>
          <w:rFonts w:ascii="Arial" w:eastAsia="Calibri" w:hAnsi="Arial" w:cs="Arial"/>
          <w:sz w:val="22"/>
          <w:szCs w:val="22"/>
          <w:lang w:eastAsia="en-US"/>
        </w:rPr>
        <w:t>.</w:t>
      </w:r>
      <w:proofErr w:type="gramEnd"/>
      <w:r w:rsidR="000A341A">
        <w:rPr>
          <w:rFonts w:ascii="Arial" w:eastAsia="Calibri" w:hAnsi="Arial" w:cs="Arial"/>
          <w:sz w:val="22"/>
          <w:szCs w:val="22"/>
          <w:lang w:eastAsia="en-US"/>
        </w:rPr>
        <w:t xml:space="preserve">     </w:t>
      </w:r>
      <w:r w:rsidRPr="000A341A">
        <w:rPr>
          <w:rFonts w:ascii="Arial" w:eastAsia="Calibri" w:hAnsi="Arial" w:cs="Arial"/>
          <w:sz w:val="22"/>
          <w:szCs w:val="22"/>
          <w:lang w:eastAsia="en-US"/>
        </w:rPr>
        <w:t>A</w:t>
      </w:r>
      <w:r w:rsidR="0024713D" w:rsidRPr="000A341A">
        <w:rPr>
          <w:rFonts w:ascii="Arial" w:eastAsia="Calibri" w:hAnsi="Arial" w:cs="Arial"/>
          <w:sz w:val="22"/>
          <w:szCs w:val="22"/>
          <w:lang w:eastAsia="en-US"/>
        </w:rPr>
        <w:t>mostras completa do Material Didático regulares e complementares</w:t>
      </w:r>
      <w:r w:rsidRPr="000A341A">
        <w:rPr>
          <w:rFonts w:ascii="Arial" w:eastAsia="Calibri" w:hAnsi="Arial" w:cs="Arial"/>
          <w:sz w:val="22"/>
          <w:szCs w:val="22"/>
          <w:lang w:eastAsia="en-US"/>
        </w:rPr>
        <w:t xml:space="preserve"> </w:t>
      </w:r>
      <w:r w:rsidR="0024713D" w:rsidRPr="000A341A">
        <w:rPr>
          <w:rFonts w:ascii="Arial" w:eastAsia="Calibri" w:hAnsi="Arial" w:cs="Arial"/>
          <w:sz w:val="22"/>
          <w:szCs w:val="22"/>
          <w:lang w:eastAsia="en-US"/>
        </w:rPr>
        <w:t xml:space="preserve">para alunos e professores da Educação Infantil (alunos de  3, 4 e 5 anos) e Ensino Fundamental 1º ao 9º ano; </w:t>
      </w:r>
    </w:p>
    <w:p w:rsidR="0024713D" w:rsidRPr="000A341A" w:rsidRDefault="0024713D" w:rsidP="0024713D">
      <w:pPr>
        <w:spacing w:line="320" w:lineRule="exact"/>
        <w:mirrorIndents/>
        <w:jc w:val="both"/>
        <w:rPr>
          <w:rFonts w:ascii="Arial" w:eastAsia="Calibri" w:hAnsi="Arial" w:cs="Arial"/>
          <w:sz w:val="22"/>
          <w:szCs w:val="22"/>
          <w:lang w:eastAsia="en-US"/>
        </w:rPr>
      </w:pPr>
    </w:p>
    <w:p w:rsidR="0024713D" w:rsidRPr="0024713D" w:rsidRDefault="0024713D" w:rsidP="0024713D">
      <w:pPr>
        <w:spacing w:line="320" w:lineRule="exact"/>
        <w:contextualSpacing/>
        <w:mirrorIndents/>
        <w:jc w:val="both"/>
        <w:rPr>
          <w:rFonts w:ascii="Arial" w:hAnsi="Arial" w:cs="Arial"/>
          <w:sz w:val="22"/>
          <w:szCs w:val="22"/>
        </w:rPr>
      </w:pPr>
      <w:proofErr w:type="gramStart"/>
      <w:r w:rsidRPr="0024713D">
        <w:rPr>
          <w:rFonts w:ascii="Arial" w:hAnsi="Arial" w:cs="Arial"/>
          <w:sz w:val="22"/>
          <w:szCs w:val="22"/>
        </w:rPr>
        <w:t>b.</w:t>
      </w:r>
      <w:proofErr w:type="gramEnd"/>
      <w:r w:rsidRPr="0024713D">
        <w:rPr>
          <w:rFonts w:ascii="Arial" w:hAnsi="Arial" w:cs="Arial"/>
          <w:sz w:val="22"/>
          <w:szCs w:val="22"/>
        </w:rPr>
        <w:tab/>
        <w:t>Projeto detalhando a proposta pedagógica dos materiais didáticos e serviços previstos no Edital;</w:t>
      </w:r>
    </w:p>
    <w:p w:rsidR="0024713D" w:rsidRPr="0024713D" w:rsidRDefault="0024713D" w:rsidP="0024713D">
      <w:pPr>
        <w:spacing w:line="320" w:lineRule="exact"/>
        <w:contextualSpacing/>
        <w:mirrorIndents/>
        <w:jc w:val="both"/>
        <w:rPr>
          <w:rFonts w:ascii="Arial" w:hAnsi="Arial" w:cs="Arial"/>
          <w:sz w:val="22"/>
          <w:szCs w:val="22"/>
        </w:rPr>
      </w:pPr>
    </w:p>
    <w:p w:rsidR="0024713D" w:rsidRPr="0024713D" w:rsidRDefault="0024713D" w:rsidP="0024713D">
      <w:pPr>
        <w:spacing w:line="320" w:lineRule="exact"/>
        <w:contextualSpacing/>
        <w:mirrorIndents/>
        <w:jc w:val="both"/>
        <w:rPr>
          <w:rFonts w:ascii="Arial" w:hAnsi="Arial" w:cs="Arial"/>
          <w:sz w:val="22"/>
          <w:szCs w:val="22"/>
        </w:rPr>
      </w:pPr>
      <w:proofErr w:type="gramStart"/>
      <w:r w:rsidRPr="0024713D">
        <w:rPr>
          <w:rFonts w:ascii="Arial" w:hAnsi="Arial" w:cs="Arial"/>
          <w:sz w:val="22"/>
          <w:szCs w:val="22"/>
        </w:rPr>
        <w:t>c.</w:t>
      </w:r>
      <w:proofErr w:type="gramEnd"/>
      <w:r w:rsidRPr="0024713D">
        <w:rPr>
          <w:rFonts w:ascii="Arial" w:hAnsi="Arial" w:cs="Arial"/>
          <w:sz w:val="22"/>
          <w:szCs w:val="22"/>
        </w:rPr>
        <w:tab/>
        <w:t xml:space="preserve">Fornecimento de </w:t>
      </w:r>
      <w:proofErr w:type="spellStart"/>
      <w:r w:rsidRPr="0024713D">
        <w:rPr>
          <w:rFonts w:ascii="Arial" w:hAnsi="Arial" w:cs="Arial"/>
          <w:sz w:val="22"/>
          <w:szCs w:val="22"/>
        </w:rPr>
        <w:t>login</w:t>
      </w:r>
      <w:proofErr w:type="spellEnd"/>
      <w:r w:rsidRPr="0024713D">
        <w:rPr>
          <w:rFonts w:ascii="Arial" w:hAnsi="Arial" w:cs="Arial"/>
          <w:sz w:val="22"/>
          <w:szCs w:val="22"/>
        </w:rPr>
        <w:t xml:space="preserve"> e senha de acesso ao Portal de Educação na Internet;</w:t>
      </w:r>
    </w:p>
    <w:p w:rsidR="0024713D" w:rsidRPr="0024713D" w:rsidRDefault="0024713D" w:rsidP="0024713D">
      <w:pPr>
        <w:spacing w:line="320" w:lineRule="exact"/>
        <w:contextualSpacing/>
        <w:mirrorIndents/>
        <w:jc w:val="both"/>
        <w:rPr>
          <w:rFonts w:ascii="Arial" w:hAnsi="Arial" w:cs="Arial"/>
          <w:sz w:val="22"/>
          <w:szCs w:val="22"/>
        </w:rPr>
      </w:pPr>
    </w:p>
    <w:p w:rsidR="0024713D" w:rsidRPr="0024713D" w:rsidRDefault="0024713D" w:rsidP="0024713D">
      <w:pPr>
        <w:spacing w:line="320" w:lineRule="exact"/>
        <w:contextualSpacing/>
        <w:mirrorIndents/>
        <w:jc w:val="both"/>
        <w:rPr>
          <w:rFonts w:ascii="Arial" w:hAnsi="Arial" w:cs="Arial"/>
          <w:sz w:val="22"/>
          <w:szCs w:val="22"/>
        </w:rPr>
      </w:pPr>
      <w:proofErr w:type="gramStart"/>
      <w:r w:rsidRPr="0024713D">
        <w:rPr>
          <w:rFonts w:ascii="Arial" w:hAnsi="Arial" w:cs="Arial"/>
          <w:sz w:val="22"/>
          <w:szCs w:val="22"/>
        </w:rPr>
        <w:t>d.</w:t>
      </w:r>
      <w:proofErr w:type="gramEnd"/>
      <w:r w:rsidRPr="0024713D">
        <w:rPr>
          <w:rFonts w:ascii="Arial" w:hAnsi="Arial" w:cs="Arial"/>
          <w:sz w:val="22"/>
          <w:szCs w:val="22"/>
        </w:rPr>
        <w:tab/>
        <w:t xml:space="preserve">Projeto de Avaliação de Aprendizagem e Institucional para a Rede Municipal, contemplando a avaliação de desempenho dos alunos do 5º e 9º ano e a avaliação Institucional contendo relatório de desempenho de professores, gestores escolares e famílias, dentro das especificações deste Edital. Além do projeto de Avaliação de Aprendizagem e Institucional, deverão ser apresentados modelos de provas e relatórios de avaliação. </w:t>
      </w:r>
    </w:p>
    <w:p w:rsidR="0024713D" w:rsidRPr="0024713D" w:rsidRDefault="0024713D" w:rsidP="0024713D">
      <w:pPr>
        <w:spacing w:line="320" w:lineRule="exact"/>
        <w:contextualSpacing/>
        <w:mirrorIndents/>
        <w:jc w:val="both"/>
        <w:rPr>
          <w:rFonts w:ascii="Arial" w:hAnsi="Arial" w:cs="Arial"/>
          <w:b/>
          <w:sz w:val="22"/>
          <w:szCs w:val="22"/>
        </w:rPr>
      </w:pPr>
    </w:p>
    <w:p w:rsidR="0024713D" w:rsidRPr="0024713D" w:rsidRDefault="0024713D" w:rsidP="0024713D">
      <w:pPr>
        <w:spacing w:line="320" w:lineRule="exact"/>
        <w:contextualSpacing/>
        <w:mirrorIndents/>
        <w:jc w:val="both"/>
        <w:rPr>
          <w:rFonts w:ascii="Arial" w:hAnsi="Arial" w:cs="Arial"/>
          <w:b/>
          <w:sz w:val="22"/>
          <w:szCs w:val="22"/>
        </w:rPr>
      </w:pPr>
      <w:r w:rsidRPr="0024713D">
        <w:rPr>
          <w:rFonts w:ascii="Arial" w:hAnsi="Arial" w:cs="Arial"/>
          <w:b/>
          <w:sz w:val="22"/>
          <w:szCs w:val="22"/>
        </w:rPr>
        <w:t>DETERMINAÇÃO DOS CRITÉRIOS DE AVALIAÇÃO:</w:t>
      </w:r>
    </w:p>
    <w:p w:rsidR="0024713D" w:rsidRPr="0024713D" w:rsidRDefault="0024713D" w:rsidP="0024713D">
      <w:pPr>
        <w:spacing w:line="320" w:lineRule="exact"/>
        <w:contextualSpacing/>
        <w:mirrorIndents/>
        <w:jc w:val="both"/>
        <w:rPr>
          <w:rFonts w:ascii="Arial" w:hAnsi="Arial" w:cs="Arial"/>
          <w:sz w:val="22"/>
          <w:szCs w:val="22"/>
        </w:rPr>
      </w:pPr>
      <w:r w:rsidRPr="0024713D">
        <w:rPr>
          <w:rFonts w:ascii="Arial" w:hAnsi="Arial" w:cs="Arial"/>
          <w:sz w:val="22"/>
          <w:szCs w:val="22"/>
        </w:rPr>
        <w:t xml:space="preserve">Todos os materiais didáticos </w:t>
      </w:r>
      <w:r w:rsidRPr="00531D4D">
        <w:rPr>
          <w:rFonts w:ascii="Arial" w:hAnsi="Arial" w:cs="Arial"/>
          <w:sz w:val="22"/>
          <w:szCs w:val="22"/>
        </w:rPr>
        <w:t xml:space="preserve">(Educação Infantil (3,4 e </w:t>
      </w:r>
      <w:proofErr w:type="gramStart"/>
      <w:r w:rsidRPr="00531D4D">
        <w:rPr>
          <w:rFonts w:ascii="Arial" w:hAnsi="Arial" w:cs="Arial"/>
          <w:sz w:val="22"/>
          <w:szCs w:val="22"/>
        </w:rPr>
        <w:t>5</w:t>
      </w:r>
      <w:proofErr w:type="gramEnd"/>
      <w:r w:rsidRPr="00531D4D">
        <w:rPr>
          <w:rFonts w:ascii="Arial" w:hAnsi="Arial" w:cs="Arial"/>
          <w:sz w:val="22"/>
          <w:szCs w:val="22"/>
        </w:rPr>
        <w:t xml:space="preserve"> anos) e de 1º ao 9º ano do Ensino Fundamental),</w:t>
      </w:r>
      <w:r w:rsidRPr="0024713D">
        <w:rPr>
          <w:rFonts w:ascii="Arial" w:hAnsi="Arial" w:cs="Arial"/>
          <w:sz w:val="22"/>
          <w:szCs w:val="22"/>
        </w:rPr>
        <w:t xml:space="preserve"> bem como os serviços de assessoria pedagógica, portal educacional e sistema de avaliação aprendizagem e institucional de cada Empresa Licitante serão avaliados em conjunto, levando em consideração os seguintes quesitos: </w:t>
      </w:r>
    </w:p>
    <w:p w:rsidR="0024713D" w:rsidRPr="0024713D" w:rsidRDefault="0024713D" w:rsidP="0024713D">
      <w:pPr>
        <w:spacing w:line="320" w:lineRule="exact"/>
        <w:contextualSpacing/>
        <w:mirrorIndents/>
        <w:jc w:val="both"/>
        <w:rPr>
          <w:rFonts w:ascii="Arial" w:hAnsi="Arial" w:cs="Arial"/>
          <w:sz w:val="22"/>
          <w:szCs w:val="22"/>
        </w:rPr>
      </w:pPr>
    </w:p>
    <w:p w:rsidR="0024713D" w:rsidRPr="003F1990" w:rsidRDefault="0024713D" w:rsidP="00870058">
      <w:pPr>
        <w:pStyle w:val="PargrafodaLista"/>
        <w:numPr>
          <w:ilvl w:val="0"/>
          <w:numId w:val="6"/>
        </w:numPr>
        <w:autoSpaceDE w:val="0"/>
        <w:autoSpaceDN w:val="0"/>
        <w:adjustRightInd w:val="0"/>
        <w:rPr>
          <w:rFonts w:ascii="Arial" w:hAnsi="Arial" w:cs="Arial"/>
          <w:b/>
          <w:bCs/>
        </w:rPr>
      </w:pPr>
      <w:r w:rsidRPr="003F1990">
        <w:rPr>
          <w:rFonts w:ascii="Arial" w:hAnsi="Arial" w:cs="Arial"/>
          <w:b/>
          <w:bCs/>
        </w:rPr>
        <w:t>AMOSTRAS PARA JULGAMENTO</w:t>
      </w:r>
    </w:p>
    <w:p w:rsidR="003F1990" w:rsidRPr="003F1990" w:rsidRDefault="003F1990" w:rsidP="003F1990">
      <w:pPr>
        <w:pStyle w:val="PargrafodaLista"/>
        <w:autoSpaceDE w:val="0"/>
        <w:autoSpaceDN w:val="0"/>
        <w:adjustRightInd w:val="0"/>
        <w:rPr>
          <w:rFonts w:ascii="Arial" w:hAnsi="Arial" w:cs="Arial"/>
          <w:bCs/>
        </w:rPr>
      </w:pPr>
    </w:p>
    <w:p w:rsidR="0024713D" w:rsidRPr="003F1990" w:rsidRDefault="0024713D" w:rsidP="00870058">
      <w:pPr>
        <w:pStyle w:val="PargrafodaLista"/>
        <w:numPr>
          <w:ilvl w:val="1"/>
          <w:numId w:val="6"/>
        </w:numPr>
        <w:autoSpaceDE w:val="0"/>
        <w:autoSpaceDN w:val="0"/>
        <w:adjustRightInd w:val="0"/>
        <w:rPr>
          <w:rFonts w:ascii="Arial" w:hAnsi="Arial" w:cs="Arial"/>
        </w:rPr>
      </w:pPr>
      <w:r w:rsidRPr="003F1990">
        <w:rPr>
          <w:rFonts w:ascii="Arial" w:hAnsi="Arial" w:cs="Arial"/>
        </w:rPr>
        <w:t xml:space="preserve">Para efeitos de julgamento e </w:t>
      </w:r>
      <w:r w:rsidR="003F1990" w:rsidRPr="003F1990">
        <w:rPr>
          <w:rFonts w:ascii="Arial" w:hAnsi="Arial" w:cs="Arial"/>
        </w:rPr>
        <w:t>conseqüente</w:t>
      </w:r>
      <w:r w:rsidRPr="003F1990">
        <w:rPr>
          <w:rFonts w:ascii="Arial" w:hAnsi="Arial" w:cs="Arial"/>
        </w:rPr>
        <w:t xml:space="preserve"> atribuição das pontuações às propostas técnicas, os licitantes deverão entregar os documentos e as amostras abaixo indicadas. A falta de apresentação de qualquer destes documentos ou de algum item das amostras implicará na DESCLASSIFICAÇÃO DA LICITANTE, tendo em vista a impossibilidade de avaliação pela Comissão Julgadora. </w:t>
      </w:r>
    </w:p>
    <w:p w:rsidR="00D1290F" w:rsidRDefault="00D1290F">
      <w:pPr>
        <w:spacing w:after="200" w:line="276" w:lineRule="auto"/>
        <w:rPr>
          <w:rFonts w:ascii="Arial" w:eastAsia="Calibri" w:hAnsi="Arial" w:cs="Arial"/>
          <w:bCs/>
          <w:sz w:val="22"/>
          <w:szCs w:val="22"/>
          <w:lang w:eastAsia="en-US"/>
        </w:rPr>
      </w:pPr>
      <w:r>
        <w:rPr>
          <w:rFonts w:ascii="Arial" w:hAnsi="Arial" w:cs="Arial"/>
          <w:bCs/>
        </w:rPr>
        <w:br w:type="page"/>
      </w:r>
    </w:p>
    <w:p w:rsidR="003F1990" w:rsidRPr="003F1990" w:rsidRDefault="003F1990" w:rsidP="003F1990">
      <w:pPr>
        <w:pStyle w:val="PargrafodaLista"/>
        <w:autoSpaceDE w:val="0"/>
        <w:autoSpaceDN w:val="0"/>
        <w:adjustRightInd w:val="0"/>
        <w:ind w:left="1080"/>
        <w:rPr>
          <w:rFonts w:ascii="Arial" w:hAnsi="Arial" w:cs="Arial"/>
          <w:bCs/>
        </w:rPr>
      </w:pP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6476"/>
        <w:gridCol w:w="2965"/>
      </w:tblGrid>
      <w:tr w:rsidR="0024713D" w:rsidRPr="0024713D" w:rsidTr="003F1990">
        <w:tc>
          <w:tcPr>
            <w:tcW w:w="737" w:type="dxa"/>
            <w:shd w:val="clear" w:color="auto" w:fill="auto"/>
          </w:tcPr>
          <w:p w:rsidR="0024713D" w:rsidRPr="0024713D" w:rsidRDefault="0024713D" w:rsidP="003F1990">
            <w:pPr>
              <w:autoSpaceDE w:val="0"/>
              <w:autoSpaceDN w:val="0"/>
              <w:adjustRightInd w:val="0"/>
              <w:rPr>
                <w:rFonts w:ascii="Arial" w:hAnsi="Arial" w:cs="Arial"/>
                <w:bCs/>
              </w:rPr>
            </w:pPr>
          </w:p>
        </w:tc>
        <w:tc>
          <w:tcPr>
            <w:tcW w:w="6476"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Documento ou Amostra em conformidade com o Objeto.</w:t>
            </w:r>
          </w:p>
        </w:tc>
        <w:tc>
          <w:tcPr>
            <w:tcW w:w="2965"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Apresentou</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1</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Material Didático para o Ensino Infantil (</w:t>
            </w:r>
            <w:proofErr w:type="gramStart"/>
            <w:r w:rsidRPr="0024713D">
              <w:rPr>
                <w:rFonts w:ascii="Arial" w:hAnsi="Arial" w:cs="Arial"/>
                <w:bCs/>
                <w:sz w:val="22"/>
                <w:szCs w:val="22"/>
              </w:rPr>
              <w:t>3</w:t>
            </w:r>
            <w:proofErr w:type="gramEnd"/>
            <w:r w:rsidRPr="0024713D">
              <w:rPr>
                <w:rFonts w:ascii="Arial" w:hAnsi="Arial" w:cs="Arial"/>
                <w:bCs/>
                <w:sz w:val="22"/>
                <w:szCs w:val="22"/>
              </w:rPr>
              <w:t xml:space="preserve"> anos) - Caderno Aluno, Caderno Professor e Material Complementar</w:t>
            </w:r>
          </w:p>
        </w:tc>
        <w:tc>
          <w:tcPr>
            <w:tcW w:w="296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2</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Material Didático para o Ensino Infantil (</w:t>
            </w:r>
            <w:proofErr w:type="gramStart"/>
            <w:r w:rsidRPr="0024713D">
              <w:rPr>
                <w:rFonts w:ascii="Arial" w:hAnsi="Arial" w:cs="Arial"/>
                <w:bCs/>
                <w:sz w:val="22"/>
                <w:szCs w:val="22"/>
              </w:rPr>
              <w:t>4</w:t>
            </w:r>
            <w:proofErr w:type="gramEnd"/>
            <w:r w:rsidRPr="0024713D">
              <w:rPr>
                <w:rFonts w:ascii="Arial" w:hAnsi="Arial" w:cs="Arial"/>
                <w:bCs/>
                <w:sz w:val="22"/>
                <w:szCs w:val="22"/>
              </w:rPr>
              <w:t xml:space="preserve"> anos) – Caderno Aluno, Caderno Professor e Material Complementar</w:t>
            </w:r>
          </w:p>
        </w:tc>
        <w:tc>
          <w:tcPr>
            <w:tcW w:w="296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3</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Material Didático para o Ensino Infantil (</w:t>
            </w:r>
            <w:proofErr w:type="gramStart"/>
            <w:r w:rsidRPr="0024713D">
              <w:rPr>
                <w:rFonts w:ascii="Arial" w:hAnsi="Arial" w:cs="Arial"/>
                <w:bCs/>
                <w:sz w:val="22"/>
                <w:szCs w:val="22"/>
              </w:rPr>
              <w:t>5</w:t>
            </w:r>
            <w:proofErr w:type="gramEnd"/>
            <w:r w:rsidRPr="0024713D">
              <w:rPr>
                <w:rFonts w:ascii="Arial" w:hAnsi="Arial" w:cs="Arial"/>
                <w:bCs/>
                <w:sz w:val="22"/>
                <w:szCs w:val="22"/>
              </w:rPr>
              <w:t xml:space="preserve"> anos) – Caderno Aluno, Caderno Professor e Material Complementar</w:t>
            </w:r>
          </w:p>
        </w:tc>
        <w:tc>
          <w:tcPr>
            <w:tcW w:w="296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4</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Material Didático para o Ensino Fundamental I (1º ano) - Caderno Aluno, Caderno Professor e Material Complementar</w:t>
            </w:r>
          </w:p>
        </w:tc>
        <w:tc>
          <w:tcPr>
            <w:tcW w:w="2965"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5</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Material Didático para o Ensino Fundamental I (2º ao 5º ano) - Cadernos Aluno, Cadernos Professor e Material Complementar</w:t>
            </w:r>
          </w:p>
        </w:tc>
        <w:tc>
          <w:tcPr>
            <w:tcW w:w="2965"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6</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Material Didático para o Ensino Fundamental II (6º ao 9º ano) - Cadernos Aluno, Cadernos Professor e Material Complementar</w:t>
            </w:r>
          </w:p>
        </w:tc>
        <w:tc>
          <w:tcPr>
            <w:tcW w:w="2965"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7</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 xml:space="preserve">Descritivo completo do Sistema de Ensino (Características, conteúdo do material didático). </w:t>
            </w:r>
          </w:p>
        </w:tc>
        <w:tc>
          <w:tcPr>
            <w:tcW w:w="296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8</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Descritivo completo do portal educacional, (Características, conteúdo, endereço eletrônico e senha de acesso eletrônico de gestor).</w:t>
            </w:r>
          </w:p>
        </w:tc>
        <w:tc>
          <w:tcPr>
            <w:tcW w:w="296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proofErr w:type="gramStart"/>
            <w:r>
              <w:rPr>
                <w:rFonts w:ascii="Arial" w:hAnsi="Arial" w:cs="Arial"/>
                <w:bCs/>
                <w:sz w:val="22"/>
                <w:szCs w:val="22"/>
              </w:rPr>
              <w:t>9</w:t>
            </w:r>
            <w:proofErr w:type="gramEnd"/>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Descritivo do Serviço de Assessoria Pedagógica Presencial. (Características e modelo de atuação).</w:t>
            </w:r>
          </w:p>
        </w:tc>
        <w:tc>
          <w:tcPr>
            <w:tcW w:w="296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r w:rsidR="0024713D" w:rsidRPr="0024713D" w:rsidTr="003F1990">
        <w:trPr>
          <w:trHeight w:val="596"/>
        </w:trPr>
        <w:tc>
          <w:tcPr>
            <w:tcW w:w="737" w:type="dxa"/>
            <w:shd w:val="clear" w:color="auto" w:fill="auto"/>
          </w:tcPr>
          <w:p w:rsidR="0024713D" w:rsidRPr="0024713D" w:rsidRDefault="003F1990" w:rsidP="003F1990">
            <w:pPr>
              <w:autoSpaceDE w:val="0"/>
              <w:autoSpaceDN w:val="0"/>
              <w:adjustRightInd w:val="0"/>
              <w:rPr>
                <w:rFonts w:ascii="Arial" w:hAnsi="Arial" w:cs="Arial"/>
                <w:bCs/>
              </w:rPr>
            </w:pPr>
            <w:r>
              <w:rPr>
                <w:rFonts w:ascii="Arial" w:hAnsi="Arial" w:cs="Arial"/>
                <w:bCs/>
                <w:sz w:val="22"/>
                <w:szCs w:val="22"/>
              </w:rPr>
              <w:t>10</w:t>
            </w:r>
          </w:p>
        </w:tc>
        <w:tc>
          <w:tcPr>
            <w:tcW w:w="6476" w:type="dxa"/>
            <w:shd w:val="clear" w:color="auto" w:fill="auto"/>
            <w:vAlign w:val="center"/>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 xml:space="preserve">Descritivo do Sistema de Avaliação de Aprendizagem e Institucional, (Características, modelo das avaliações, modelo dos relatórios das avaliações, descritivo da devolutiva dos resultados das avaliações). </w:t>
            </w:r>
          </w:p>
        </w:tc>
        <w:tc>
          <w:tcPr>
            <w:tcW w:w="296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Sim</w:t>
            </w:r>
          </w:p>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(__) Não</w:t>
            </w:r>
          </w:p>
        </w:tc>
      </w:tr>
    </w:tbl>
    <w:p w:rsidR="0024713D" w:rsidRPr="0024713D" w:rsidRDefault="0024713D" w:rsidP="0024713D">
      <w:pPr>
        <w:spacing w:line="320" w:lineRule="exact"/>
        <w:contextualSpacing/>
        <w:mirrorIndents/>
        <w:jc w:val="both"/>
        <w:rPr>
          <w:rFonts w:ascii="Arial" w:hAnsi="Arial" w:cs="Arial"/>
          <w:sz w:val="22"/>
          <w:szCs w:val="22"/>
        </w:rPr>
      </w:pPr>
    </w:p>
    <w:p w:rsidR="0024713D" w:rsidRPr="0024713D" w:rsidRDefault="0024713D" w:rsidP="0024713D">
      <w:pPr>
        <w:autoSpaceDE w:val="0"/>
        <w:autoSpaceDN w:val="0"/>
        <w:adjustRightInd w:val="0"/>
        <w:rPr>
          <w:rFonts w:ascii="Arial" w:hAnsi="Arial" w:cs="Arial"/>
          <w:sz w:val="22"/>
          <w:szCs w:val="22"/>
        </w:rPr>
      </w:pPr>
      <w:r w:rsidRPr="0024713D">
        <w:rPr>
          <w:rFonts w:ascii="Arial" w:hAnsi="Arial" w:cs="Arial"/>
          <w:sz w:val="22"/>
          <w:szCs w:val="22"/>
        </w:rPr>
        <w:t xml:space="preserve">Serão também automaticamente DESCLASSIFICADAS as licitantes </w:t>
      </w:r>
      <w:proofErr w:type="gramStart"/>
      <w:r w:rsidRPr="0024713D">
        <w:rPr>
          <w:rFonts w:ascii="Arial" w:hAnsi="Arial" w:cs="Arial"/>
          <w:sz w:val="22"/>
          <w:szCs w:val="22"/>
        </w:rPr>
        <w:t>cuja a</w:t>
      </w:r>
      <w:proofErr w:type="gramEnd"/>
      <w:r w:rsidRPr="0024713D">
        <w:rPr>
          <w:rFonts w:ascii="Arial" w:hAnsi="Arial" w:cs="Arial"/>
          <w:sz w:val="22"/>
          <w:szCs w:val="22"/>
        </w:rPr>
        <w:t xml:space="preserve"> proposta técnica apresente pontuação inferior a 70% (setenta) por cento da Pontuação Máxima em qualquer um dos itens avaliados, conforme tabela abaixo:</w:t>
      </w:r>
    </w:p>
    <w:p w:rsidR="0024713D" w:rsidRPr="0024713D" w:rsidRDefault="0024713D" w:rsidP="0024713D">
      <w:pPr>
        <w:autoSpaceDE w:val="0"/>
        <w:autoSpaceDN w:val="0"/>
        <w:adjustRightInd w:val="0"/>
        <w:rPr>
          <w:rFonts w:ascii="Arial" w:hAnsi="Arial" w:cs="Arial"/>
          <w:sz w:val="22"/>
          <w:szCs w:val="22"/>
        </w:rPr>
      </w:pP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835"/>
        <w:gridCol w:w="2098"/>
        <w:gridCol w:w="2693"/>
      </w:tblGrid>
      <w:tr w:rsidR="0024713D" w:rsidRPr="0024713D" w:rsidTr="003F1990">
        <w:tc>
          <w:tcPr>
            <w:tcW w:w="2552"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Descritivo/ Itens</w:t>
            </w:r>
          </w:p>
        </w:tc>
        <w:tc>
          <w:tcPr>
            <w:tcW w:w="2835"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Quantidade de Questões.</w:t>
            </w:r>
          </w:p>
        </w:tc>
        <w:tc>
          <w:tcPr>
            <w:tcW w:w="2098"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Pontuação Máxima Possível (100%).</w:t>
            </w:r>
          </w:p>
        </w:tc>
        <w:tc>
          <w:tcPr>
            <w:tcW w:w="2693"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Pontuação Mínima Exigida (70%), sob pena de desclassificação.</w:t>
            </w:r>
          </w:p>
        </w:tc>
      </w:tr>
      <w:tr w:rsidR="0024713D" w:rsidRPr="003F1990"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t>Material Didático (Aluno) da Educação Infantil.</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15</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450</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315</w:t>
            </w:r>
          </w:p>
        </w:tc>
      </w:tr>
      <w:tr w:rsidR="0024713D" w:rsidRPr="003F1990"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t>Material Didático (Professor) da Educação Infantil.</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07</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210</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147</w:t>
            </w:r>
          </w:p>
        </w:tc>
      </w:tr>
      <w:tr w:rsidR="0024713D" w:rsidRPr="003F1990"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t>Material Didático (Aluno) do Ensino Fundamental I e II (1º ao 9º ano).</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164</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4.920</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3.444</w:t>
            </w:r>
          </w:p>
        </w:tc>
      </w:tr>
      <w:tr w:rsidR="0024713D" w:rsidRPr="003F1990"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t>Material Didático (Professor) do Ensino Fundamental I e II (1º ao 9º ano).</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15</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450</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315</w:t>
            </w:r>
          </w:p>
        </w:tc>
      </w:tr>
      <w:tr w:rsidR="0024713D" w:rsidRPr="003F1990"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t>Assessoria Pedagógica (Presencial, Cursos, Oficinas e Palestras)</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05</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150</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105</w:t>
            </w:r>
          </w:p>
        </w:tc>
      </w:tr>
      <w:tr w:rsidR="0024713D" w:rsidRPr="003F1990"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t>Portal Educacional.</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07</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210</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147</w:t>
            </w:r>
          </w:p>
        </w:tc>
      </w:tr>
      <w:tr w:rsidR="0024713D" w:rsidRPr="003F1990"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lastRenderedPageBreak/>
              <w:t>Sistema de Avaliação (Aprendizagem e Institucional)</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21</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630</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441</w:t>
            </w:r>
          </w:p>
        </w:tc>
      </w:tr>
      <w:tr w:rsidR="0024713D" w:rsidRPr="0024713D" w:rsidTr="003F1990">
        <w:tc>
          <w:tcPr>
            <w:tcW w:w="2552" w:type="dxa"/>
            <w:shd w:val="clear" w:color="auto" w:fill="auto"/>
          </w:tcPr>
          <w:p w:rsidR="0024713D" w:rsidRPr="00DA23B5" w:rsidRDefault="0024713D" w:rsidP="003F1990">
            <w:pPr>
              <w:autoSpaceDE w:val="0"/>
              <w:autoSpaceDN w:val="0"/>
              <w:adjustRightInd w:val="0"/>
              <w:rPr>
                <w:rFonts w:ascii="Arial" w:hAnsi="Arial" w:cs="Arial"/>
                <w:bCs/>
              </w:rPr>
            </w:pPr>
            <w:r w:rsidRPr="00DA23B5">
              <w:rPr>
                <w:rFonts w:ascii="Arial" w:hAnsi="Arial" w:cs="Arial"/>
                <w:bCs/>
                <w:sz w:val="22"/>
                <w:szCs w:val="22"/>
              </w:rPr>
              <w:t>Total</w:t>
            </w:r>
          </w:p>
        </w:tc>
        <w:tc>
          <w:tcPr>
            <w:tcW w:w="2835"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234</w:t>
            </w:r>
          </w:p>
        </w:tc>
        <w:tc>
          <w:tcPr>
            <w:tcW w:w="2098"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7.020 Pontos</w:t>
            </w:r>
          </w:p>
        </w:tc>
        <w:tc>
          <w:tcPr>
            <w:tcW w:w="2693" w:type="dxa"/>
            <w:shd w:val="clear" w:color="auto" w:fill="auto"/>
          </w:tcPr>
          <w:p w:rsidR="0024713D" w:rsidRPr="00DA23B5" w:rsidRDefault="0024713D" w:rsidP="003F1990">
            <w:pPr>
              <w:autoSpaceDE w:val="0"/>
              <w:autoSpaceDN w:val="0"/>
              <w:adjustRightInd w:val="0"/>
              <w:jc w:val="center"/>
              <w:rPr>
                <w:rFonts w:ascii="Arial" w:hAnsi="Arial" w:cs="Arial"/>
                <w:bCs/>
              </w:rPr>
            </w:pPr>
            <w:r w:rsidRPr="00DA23B5">
              <w:rPr>
                <w:rFonts w:ascii="Arial" w:hAnsi="Arial" w:cs="Arial"/>
                <w:bCs/>
                <w:sz w:val="22"/>
                <w:szCs w:val="22"/>
              </w:rPr>
              <w:t>4.914 Pontos</w:t>
            </w:r>
          </w:p>
        </w:tc>
      </w:tr>
    </w:tbl>
    <w:p w:rsidR="0024713D" w:rsidRPr="0024713D" w:rsidRDefault="0024713D" w:rsidP="0024713D">
      <w:pPr>
        <w:autoSpaceDE w:val="0"/>
        <w:autoSpaceDN w:val="0"/>
        <w:adjustRightInd w:val="0"/>
        <w:rPr>
          <w:rFonts w:ascii="Arial" w:hAnsi="Arial" w:cs="Arial"/>
          <w:bCs/>
          <w:sz w:val="22"/>
          <w:szCs w:val="22"/>
        </w:rPr>
      </w:pPr>
    </w:p>
    <w:p w:rsidR="0024713D" w:rsidRPr="0024713D" w:rsidRDefault="0024713D" w:rsidP="0024713D">
      <w:pPr>
        <w:autoSpaceDE w:val="0"/>
        <w:autoSpaceDN w:val="0"/>
        <w:adjustRightInd w:val="0"/>
        <w:rPr>
          <w:rFonts w:ascii="Arial" w:hAnsi="Arial" w:cs="Arial"/>
          <w:bCs/>
          <w:sz w:val="22"/>
          <w:szCs w:val="22"/>
        </w:rPr>
      </w:pPr>
    </w:p>
    <w:p w:rsidR="0024713D" w:rsidRPr="0024713D" w:rsidRDefault="0024713D" w:rsidP="0024713D">
      <w:pPr>
        <w:autoSpaceDE w:val="0"/>
        <w:autoSpaceDN w:val="0"/>
        <w:adjustRightInd w:val="0"/>
        <w:rPr>
          <w:rFonts w:ascii="Arial" w:hAnsi="Arial" w:cs="Arial"/>
          <w:bCs/>
          <w:sz w:val="22"/>
          <w:szCs w:val="22"/>
        </w:rPr>
      </w:pPr>
    </w:p>
    <w:p w:rsidR="0024713D" w:rsidRPr="0024713D" w:rsidRDefault="0024713D" w:rsidP="0024713D">
      <w:pPr>
        <w:spacing w:line="320" w:lineRule="exact"/>
        <w:contextualSpacing/>
        <w:mirrorIndents/>
        <w:jc w:val="both"/>
        <w:rPr>
          <w:rFonts w:ascii="Arial" w:hAnsi="Arial" w:cs="Arial"/>
          <w:b/>
          <w:sz w:val="22"/>
          <w:szCs w:val="22"/>
        </w:rPr>
      </w:pPr>
      <w:r w:rsidRPr="0024713D">
        <w:rPr>
          <w:rFonts w:ascii="Arial" w:hAnsi="Arial" w:cs="Arial"/>
          <w:b/>
          <w:sz w:val="22"/>
          <w:szCs w:val="22"/>
        </w:rPr>
        <w:t>DA ANÁLISE E PONTUAÇÃO DOS QUESITOS</w:t>
      </w:r>
    </w:p>
    <w:p w:rsidR="0024713D" w:rsidRPr="0024713D" w:rsidRDefault="0024713D" w:rsidP="0024713D">
      <w:pPr>
        <w:spacing w:line="320" w:lineRule="exact"/>
        <w:contextualSpacing/>
        <w:mirrorIndents/>
        <w:jc w:val="both"/>
        <w:rPr>
          <w:rFonts w:ascii="Arial" w:hAnsi="Arial" w:cs="Arial"/>
          <w:sz w:val="22"/>
          <w:szCs w:val="22"/>
        </w:rPr>
      </w:pPr>
      <w:r w:rsidRPr="0024713D">
        <w:rPr>
          <w:rFonts w:ascii="Arial" w:hAnsi="Arial" w:cs="Arial"/>
          <w:sz w:val="22"/>
          <w:szCs w:val="22"/>
        </w:rPr>
        <w:t>Todos os Materiais Didáticos, bem como, os serviços de assessoria pedagógica, portal educacional e sistema de avaliação de aprendizagem e institucional, de cada Empresa Licitante serão analisados individualmente pela Comiss</w:t>
      </w:r>
      <w:r w:rsidR="00DA23B5">
        <w:rPr>
          <w:rFonts w:ascii="Arial" w:hAnsi="Arial" w:cs="Arial"/>
          <w:sz w:val="22"/>
          <w:szCs w:val="22"/>
        </w:rPr>
        <w:t>ão Técnica, designada através de</w:t>
      </w:r>
      <w:r w:rsidRPr="0024713D">
        <w:rPr>
          <w:rFonts w:ascii="Arial" w:hAnsi="Arial" w:cs="Arial"/>
          <w:sz w:val="22"/>
          <w:szCs w:val="22"/>
        </w:rPr>
        <w:t xml:space="preserve"> </w:t>
      </w:r>
      <w:r w:rsidR="00DA23B5">
        <w:rPr>
          <w:rFonts w:ascii="Arial" w:hAnsi="Arial" w:cs="Arial"/>
          <w:sz w:val="22"/>
          <w:szCs w:val="22"/>
        </w:rPr>
        <w:t>p</w:t>
      </w:r>
      <w:r w:rsidRPr="0024713D">
        <w:rPr>
          <w:rFonts w:ascii="Arial" w:hAnsi="Arial" w:cs="Arial"/>
          <w:sz w:val="22"/>
          <w:szCs w:val="22"/>
        </w:rPr>
        <w:t xml:space="preserve">ortaria </w:t>
      </w:r>
      <w:r w:rsidR="00DA23B5">
        <w:rPr>
          <w:rFonts w:ascii="Arial" w:hAnsi="Arial" w:cs="Arial"/>
          <w:sz w:val="22"/>
          <w:szCs w:val="22"/>
        </w:rPr>
        <w:t>específica</w:t>
      </w:r>
      <w:r w:rsidRPr="0024713D">
        <w:rPr>
          <w:rFonts w:ascii="Arial" w:hAnsi="Arial" w:cs="Arial"/>
          <w:sz w:val="22"/>
          <w:szCs w:val="22"/>
        </w:rPr>
        <w:t>, conforme pontuação e itens apresentados abaixo, utilizando como parâmetro os critérios:</w:t>
      </w:r>
    </w:p>
    <w:p w:rsidR="0024713D" w:rsidRPr="0024713D" w:rsidRDefault="0024713D" w:rsidP="0024713D">
      <w:pPr>
        <w:spacing w:line="320" w:lineRule="exact"/>
        <w:contextualSpacing/>
        <w:mirrorIndents/>
        <w:jc w:val="both"/>
        <w:rPr>
          <w:rFonts w:ascii="Arial" w:hAnsi="Arial" w:cs="Arial"/>
          <w:sz w:val="22"/>
          <w:szCs w:val="22"/>
        </w:rPr>
      </w:pPr>
    </w:p>
    <w:p w:rsidR="0024713D" w:rsidRPr="0024713D" w:rsidRDefault="0024713D" w:rsidP="0024713D">
      <w:pPr>
        <w:spacing w:line="320" w:lineRule="exact"/>
        <w:contextualSpacing/>
        <w:mirrorIndents/>
        <w:jc w:val="both"/>
        <w:rPr>
          <w:rFonts w:ascii="Arial" w:hAnsi="Arial" w:cs="Arial"/>
          <w:spacing w:val="-10"/>
          <w:sz w:val="22"/>
          <w:szCs w:val="22"/>
        </w:rPr>
      </w:pPr>
      <w:r w:rsidRPr="0024713D">
        <w:rPr>
          <w:rFonts w:ascii="Arial" w:hAnsi="Arial" w:cs="Arial"/>
          <w:b/>
          <w:sz w:val="22"/>
          <w:szCs w:val="22"/>
        </w:rPr>
        <w:t>Bom</w:t>
      </w:r>
      <w:r w:rsidRPr="0024713D">
        <w:rPr>
          <w:rFonts w:ascii="Arial" w:hAnsi="Arial" w:cs="Arial"/>
          <w:sz w:val="22"/>
          <w:szCs w:val="22"/>
        </w:rPr>
        <w:t>. O</w:t>
      </w:r>
      <w:r w:rsidRPr="0024713D">
        <w:rPr>
          <w:rFonts w:ascii="Arial" w:hAnsi="Arial" w:cs="Arial"/>
          <w:spacing w:val="-10"/>
          <w:sz w:val="22"/>
          <w:szCs w:val="22"/>
        </w:rPr>
        <w:t xml:space="preserve"> material didático, </w:t>
      </w:r>
      <w:r w:rsidRPr="0024713D">
        <w:rPr>
          <w:rFonts w:ascii="Arial" w:hAnsi="Arial" w:cs="Arial"/>
          <w:sz w:val="22"/>
          <w:szCs w:val="22"/>
        </w:rPr>
        <w:t>bem como, os serviços de assessoria pedagógica, portal educacional e sistema de avaliação aprendizagem e institucional</w:t>
      </w:r>
      <w:r w:rsidRPr="0024713D">
        <w:rPr>
          <w:rFonts w:ascii="Arial" w:hAnsi="Arial" w:cs="Arial"/>
          <w:spacing w:val="-10"/>
          <w:sz w:val="22"/>
          <w:szCs w:val="22"/>
        </w:rPr>
        <w:t xml:space="preserve"> analisados atendem plenamente ao critério de avaliação, com nível de qualificação de excelência – </w:t>
      </w:r>
      <w:r w:rsidRPr="00DA23B5">
        <w:rPr>
          <w:rFonts w:ascii="Arial" w:hAnsi="Arial" w:cs="Arial"/>
          <w:spacing w:val="-10"/>
          <w:sz w:val="22"/>
          <w:szCs w:val="22"/>
        </w:rPr>
        <w:t>3</w:t>
      </w:r>
      <w:r w:rsidRPr="00DA23B5">
        <w:rPr>
          <w:rFonts w:ascii="Arial" w:hAnsi="Arial" w:cs="Arial"/>
          <w:b/>
          <w:spacing w:val="-10"/>
          <w:sz w:val="22"/>
          <w:szCs w:val="22"/>
        </w:rPr>
        <w:t>0 (trinta)</w:t>
      </w:r>
      <w:r w:rsidRPr="0024713D">
        <w:rPr>
          <w:rFonts w:ascii="Arial" w:hAnsi="Arial" w:cs="Arial"/>
          <w:b/>
          <w:spacing w:val="-10"/>
          <w:sz w:val="22"/>
          <w:szCs w:val="22"/>
        </w:rPr>
        <w:t xml:space="preserve"> pontos</w:t>
      </w:r>
      <w:r w:rsidRPr="0024713D">
        <w:rPr>
          <w:rFonts w:ascii="Arial" w:hAnsi="Arial" w:cs="Arial"/>
          <w:spacing w:val="-10"/>
          <w:sz w:val="22"/>
          <w:szCs w:val="22"/>
        </w:rPr>
        <w:t>;</w:t>
      </w:r>
    </w:p>
    <w:p w:rsidR="0024713D" w:rsidRPr="0024713D" w:rsidRDefault="0024713D" w:rsidP="0024713D">
      <w:pPr>
        <w:jc w:val="both"/>
        <w:rPr>
          <w:rFonts w:ascii="Arial" w:hAnsi="Arial" w:cs="Arial"/>
          <w:sz w:val="22"/>
          <w:szCs w:val="22"/>
        </w:rPr>
      </w:pPr>
    </w:p>
    <w:p w:rsidR="0024713D" w:rsidRPr="0024713D" w:rsidRDefault="0024713D" w:rsidP="0024713D">
      <w:pPr>
        <w:jc w:val="both"/>
        <w:rPr>
          <w:rFonts w:ascii="Arial" w:hAnsi="Arial" w:cs="Arial"/>
          <w:spacing w:val="-10"/>
          <w:sz w:val="22"/>
          <w:szCs w:val="22"/>
        </w:rPr>
      </w:pPr>
      <w:r w:rsidRPr="0024713D">
        <w:rPr>
          <w:rFonts w:ascii="Arial" w:hAnsi="Arial" w:cs="Arial"/>
          <w:b/>
          <w:sz w:val="22"/>
          <w:szCs w:val="22"/>
        </w:rPr>
        <w:t>Regular</w:t>
      </w:r>
      <w:r w:rsidRPr="0024713D">
        <w:rPr>
          <w:rFonts w:ascii="Arial" w:hAnsi="Arial" w:cs="Arial"/>
          <w:sz w:val="22"/>
          <w:szCs w:val="22"/>
        </w:rPr>
        <w:t>.</w:t>
      </w:r>
      <w:r w:rsidRPr="0024713D">
        <w:rPr>
          <w:rFonts w:ascii="Arial" w:hAnsi="Arial" w:cs="Arial"/>
          <w:spacing w:val="-10"/>
          <w:sz w:val="22"/>
          <w:szCs w:val="22"/>
        </w:rPr>
        <w:t xml:space="preserve"> O material didático, </w:t>
      </w:r>
      <w:r w:rsidRPr="0024713D">
        <w:rPr>
          <w:rFonts w:ascii="Arial" w:hAnsi="Arial" w:cs="Arial"/>
          <w:sz w:val="22"/>
          <w:szCs w:val="22"/>
        </w:rPr>
        <w:t>bem como, os serviços de assessoria pedagógica, portal educacional e sistema de avaliação aprendizagem e institucional</w:t>
      </w:r>
      <w:r w:rsidRPr="0024713D">
        <w:rPr>
          <w:rFonts w:ascii="Arial" w:hAnsi="Arial" w:cs="Arial"/>
          <w:spacing w:val="-10"/>
          <w:sz w:val="22"/>
          <w:szCs w:val="22"/>
        </w:rPr>
        <w:t xml:space="preserve"> analisados suprem adequadamente o critério de avaliação, com bom nível de qualificação - </w:t>
      </w:r>
      <w:r w:rsidRPr="00DA23B5">
        <w:rPr>
          <w:rFonts w:ascii="Arial" w:hAnsi="Arial" w:cs="Arial"/>
          <w:b/>
          <w:spacing w:val="-10"/>
          <w:sz w:val="22"/>
          <w:szCs w:val="22"/>
        </w:rPr>
        <w:t>20 (vinte) pontos</w:t>
      </w:r>
      <w:r w:rsidRPr="0024713D">
        <w:rPr>
          <w:rFonts w:ascii="Arial" w:hAnsi="Arial" w:cs="Arial"/>
          <w:spacing w:val="-10"/>
          <w:sz w:val="22"/>
          <w:szCs w:val="22"/>
        </w:rPr>
        <w:t>;</w:t>
      </w:r>
    </w:p>
    <w:p w:rsidR="0024713D" w:rsidRPr="0024713D" w:rsidRDefault="0024713D" w:rsidP="0024713D">
      <w:pPr>
        <w:jc w:val="both"/>
        <w:rPr>
          <w:rFonts w:ascii="Arial" w:hAnsi="Arial" w:cs="Arial"/>
          <w:spacing w:val="-10"/>
          <w:sz w:val="22"/>
          <w:szCs w:val="22"/>
        </w:rPr>
      </w:pPr>
    </w:p>
    <w:p w:rsidR="0024713D" w:rsidRPr="0024713D" w:rsidRDefault="0024713D" w:rsidP="0024713D">
      <w:pPr>
        <w:jc w:val="both"/>
        <w:rPr>
          <w:rFonts w:ascii="Arial" w:hAnsi="Arial" w:cs="Arial"/>
          <w:spacing w:val="-10"/>
          <w:sz w:val="22"/>
          <w:szCs w:val="22"/>
        </w:rPr>
      </w:pPr>
      <w:r w:rsidRPr="0024713D">
        <w:rPr>
          <w:rFonts w:ascii="Arial" w:hAnsi="Arial" w:cs="Arial"/>
          <w:b/>
          <w:sz w:val="22"/>
          <w:szCs w:val="22"/>
        </w:rPr>
        <w:t>Insatisfatório</w:t>
      </w:r>
      <w:r w:rsidRPr="0024713D">
        <w:rPr>
          <w:rFonts w:ascii="Arial" w:hAnsi="Arial" w:cs="Arial"/>
          <w:sz w:val="22"/>
          <w:szCs w:val="22"/>
        </w:rPr>
        <w:t xml:space="preserve">. </w:t>
      </w:r>
      <w:r w:rsidRPr="0024713D">
        <w:rPr>
          <w:rFonts w:ascii="Arial" w:hAnsi="Arial" w:cs="Arial"/>
          <w:spacing w:val="-10"/>
          <w:sz w:val="22"/>
          <w:szCs w:val="22"/>
        </w:rPr>
        <w:t xml:space="preserve">O material didático, </w:t>
      </w:r>
      <w:r w:rsidRPr="0024713D">
        <w:rPr>
          <w:rFonts w:ascii="Arial" w:hAnsi="Arial" w:cs="Arial"/>
          <w:sz w:val="22"/>
          <w:szCs w:val="22"/>
        </w:rPr>
        <w:t>bem como, os serviços de assessoria pedagógica, portal educacional e sistema de avaliação aprendizagem e institucional</w:t>
      </w:r>
      <w:r w:rsidRPr="0024713D">
        <w:rPr>
          <w:rFonts w:ascii="Arial" w:hAnsi="Arial" w:cs="Arial"/>
          <w:spacing w:val="-10"/>
          <w:sz w:val="22"/>
          <w:szCs w:val="22"/>
        </w:rPr>
        <w:t xml:space="preserve"> analisados não suprem o critério de avaliação, ou apresenta nível de qualificação insatisfatório – </w:t>
      </w:r>
      <w:r w:rsidRPr="00DA23B5">
        <w:rPr>
          <w:rFonts w:ascii="Arial" w:hAnsi="Arial" w:cs="Arial"/>
          <w:b/>
          <w:spacing w:val="-10"/>
          <w:sz w:val="22"/>
          <w:szCs w:val="22"/>
        </w:rPr>
        <w:t>10 (dez) pontos</w:t>
      </w:r>
      <w:r w:rsidRPr="00DA23B5">
        <w:rPr>
          <w:rFonts w:ascii="Arial" w:hAnsi="Arial" w:cs="Arial"/>
          <w:spacing w:val="-10"/>
          <w:sz w:val="22"/>
          <w:szCs w:val="22"/>
        </w:rPr>
        <w:t>.</w:t>
      </w:r>
    </w:p>
    <w:p w:rsidR="0024713D" w:rsidRPr="0024713D" w:rsidRDefault="0024713D" w:rsidP="0024713D">
      <w:pPr>
        <w:jc w:val="both"/>
        <w:rPr>
          <w:rFonts w:ascii="Arial" w:hAnsi="Arial" w:cs="Arial"/>
          <w:spacing w:val="-10"/>
          <w:sz w:val="22"/>
          <w:szCs w:val="22"/>
        </w:rPr>
      </w:pPr>
    </w:p>
    <w:p w:rsidR="0024713D" w:rsidRPr="0024713D" w:rsidRDefault="0024713D" w:rsidP="0024713D">
      <w:pPr>
        <w:jc w:val="both"/>
        <w:rPr>
          <w:rFonts w:ascii="Arial" w:hAnsi="Arial" w:cs="Arial"/>
          <w:b/>
          <w:spacing w:val="-10"/>
          <w:sz w:val="22"/>
          <w:szCs w:val="22"/>
        </w:rPr>
      </w:pPr>
      <w:r w:rsidRPr="0024713D">
        <w:rPr>
          <w:rFonts w:ascii="Arial" w:hAnsi="Arial" w:cs="Arial"/>
          <w:b/>
          <w:sz w:val="22"/>
          <w:szCs w:val="22"/>
        </w:rPr>
        <w:t>Ausente</w:t>
      </w:r>
      <w:r w:rsidRPr="0024713D">
        <w:rPr>
          <w:rFonts w:ascii="Arial" w:hAnsi="Arial" w:cs="Arial"/>
          <w:sz w:val="22"/>
          <w:szCs w:val="22"/>
        </w:rPr>
        <w:t>.</w:t>
      </w:r>
      <w:r w:rsidRPr="0024713D">
        <w:rPr>
          <w:rFonts w:ascii="Arial" w:hAnsi="Arial" w:cs="Arial"/>
          <w:spacing w:val="-10"/>
          <w:sz w:val="22"/>
          <w:szCs w:val="22"/>
        </w:rPr>
        <w:t xml:space="preserve"> O material didático, </w:t>
      </w:r>
      <w:r w:rsidRPr="0024713D">
        <w:rPr>
          <w:rFonts w:ascii="Arial" w:hAnsi="Arial" w:cs="Arial"/>
          <w:sz w:val="22"/>
          <w:szCs w:val="22"/>
        </w:rPr>
        <w:t>bem como, os serviços de assessoria pedagógica, portal educacional e sistema de avaliação</w:t>
      </w:r>
      <w:r w:rsidRPr="0024713D">
        <w:rPr>
          <w:rFonts w:ascii="Arial" w:hAnsi="Arial" w:cs="Arial"/>
          <w:spacing w:val="-10"/>
          <w:sz w:val="22"/>
          <w:szCs w:val="22"/>
        </w:rPr>
        <w:t xml:space="preserve"> </w:t>
      </w:r>
      <w:r w:rsidRPr="0024713D">
        <w:rPr>
          <w:rFonts w:ascii="Arial" w:hAnsi="Arial" w:cs="Arial"/>
          <w:sz w:val="22"/>
          <w:szCs w:val="22"/>
        </w:rPr>
        <w:t>aprendizagem e institucional</w:t>
      </w:r>
      <w:r w:rsidRPr="0024713D">
        <w:rPr>
          <w:rFonts w:ascii="Arial" w:hAnsi="Arial" w:cs="Arial"/>
          <w:spacing w:val="-10"/>
          <w:sz w:val="22"/>
          <w:szCs w:val="22"/>
        </w:rPr>
        <w:t xml:space="preserve"> analisados não apresentam o critério de avaliação – </w:t>
      </w:r>
      <w:r w:rsidRPr="00DA23B5">
        <w:rPr>
          <w:rFonts w:ascii="Arial" w:hAnsi="Arial" w:cs="Arial"/>
          <w:b/>
          <w:spacing w:val="-10"/>
          <w:sz w:val="22"/>
          <w:szCs w:val="22"/>
        </w:rPr>
        <w:t>0 (zero) ponto.</w:t>
      </w:r>
    </w:p>
    <w:p w:rsidR="0024713D" w:rsidRPr="0024713D" w:rsidRDefault="0024713D" w:rsidP="0024713D">
      <w:pPr>
        <w:jc w:val="both"/>
        <w:rPr>
          <w:rFonts w:ascii="Arial" w:hAnsi="Arial" w:cs="Arial"/>
          <w:spacing w:val="-10"/>
          <w:sz w:val="22"/>
          <w:szCs w:val="22"/>
        </w:rPr>
      </w:pPr>
    </w:p>
    <w:tbl>
      <w:tblPr>
        <w:tblW w:w="9994" w:type="dxa"/>
        <w:jc w:val="center"/>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6"/>
        <w:gridCol w:w="5811"/>
        <w:gridCol w:w="851"/>
        <w:gridCol w:w="850"/>
        <w:gridCol w:w="851"/>
        <w:gridCol w:w="885"/>
      </w:tblGrid>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jc w:val="center"/>
              <w:rPr>
                <w:rFonts w:ascii="Arial" w:hAnsi="Arial" w:cs="Arial"/>
                <w:b/>
                <w:bCs/>
              </w:rPr>
            </w:pPr>
          </w:p>
        </w:tc>
        <w:tc>
          <w:tcPr>
            <w:tcW w:w="5811"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Material Didático para a Educação Infantil (3 a </w:t>
            </w:r>
            <w:proofErr w:type="gramStart"/>
            <w:r w:rsidRPr="0024713D">
              <w:rPr>
                <w:rFonts w:ascii="Arial" w:hAnsi="Arial" w:cs="Arial"/>
                <w:b/>
                <w:bCs/>
                <w:sz w:val="22"/>
                <w:szCs w:val="22"/>
              </w:rPr>
              <w:t>5</w:t>
            </w:r>
            <w:proofErr w:type="gramEnd"/>
            <w:r w:rsidRPr="0024713D">
              <w:rPr>
                <w:rFonts w:ascii="Arial" w:hAnsi="Arial" w:cs="Arial"/>
                <w:b/>
                <w:bCs/>
                <w:sz w:val="22"/>
                <w:szCs w:val="22"/>
              </w:rPr>
              <w:t xml:space="preserve"> anos)</w:t>
            </w:r>
          </w:p>
        </w:tc>
        <w:tc>
          <w:tcPr>
            <w:tcW w:w="3437" w:type="dxa"/>
            <w:gridSpan w:val="4"/>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Pontuação</w:t>
            </w: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
        </w:tc>
        <w:tc>
          <w:tcPr>
            <w:tcW w:w="5811"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Critérios de Avaliação</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30 (B)</w:t>
            </w:r>
          </w:p>
        </w:tc>
        <w:tc>
          <w:tcPr>
            <w:tcW w:w="850"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20 (R)</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10 (I)</w:t>
            </w:r>
          </w:p>
        </w:tc>
        <w:tc>
          <w:tcPr>
            <w:tcW w:w="885" w:type="dxa"/>
            <w:shd w:val="clear" w:color="auto" w:fill="auto"/>
          </w:tcPr>
          <w:p w:rsidR="0024713D" w:rsidRPr="0024713D" w:rsidRDefault="0024713D" w:rsidP="003F1990">
            <w:pPr>
              <w:autoSpaceDE w:val="0"/>
              <w:autoSpaceDN w:val="0"/>
              <w:adjustRightInd w:val="0"/>
              <w:rPr>
                <w:rFonts w:ascii="Arial" w:hAnsi="Arial" w:cs="Arial"/>
                <w:b/>
                <w:bCs/>
              </w:rPr>
            </w:pPr>
            <w:proofErr w:type="gramStart"/>
            <w:r w:rsidRPr="0024713D">
              <w:rPr>
                <w:rFonts w:ascii="Arial" w:hAnsi="Arial" w:cs="Arial"/>
                <w:b/>
                <w:bCs/>
                <w:sz w:val="22"/>
                <w:szCs w:val="22"/>
              </w:rPr>
              <w:t>0</w:t>
            </w:r>
            <w:proofErr w:type="gramEnd"/>
            <w:r w:rsidRPr="0024713D">
              <w:rPr>
                <w:rFonts w:ascii="Arial" w:hAnsi="Arial" w:cs="Arial"/>
                <w:b/>
                <w:bCs/>
                <w:sz w:val="22"/>
                <w:szCs w:val="22"/>
              </w:rPr>
              <w:t xml:space="preserve"> (A)</w:t>
            </w: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1</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para a Educação Infantil apresenta integração entre as disciplinas, por meio dos seguintes eixos temáticos: Identidade e Autonomia, Natureza e Sociedade, Movimento, Artes Visuais, Música, Linguagem oral e escrita e Matemática?</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2</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para a Educação Infantil apresenta conceitos pedagógicos referenciados pelo MEC, em conformidade com as diretrizes educacionais expressas na Lei de Diretrizes e Bases de Educação Nacional e nos Referenciais Curriculares Nacionais (RCNEIS) para a Educação Infantil?</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3</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para a Educação Infantil apresenta incentivo à leitura?</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4</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 Material Didático para a Educação Infantil apresenta modelo de aprendizagem ativa, em que o aluno utiliza todo o componente sensório-motor, assim como a leitura de imagens e obras de arte representadas por fotos de alta resolução? </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lastRenderedPageBreak/>
              <w:t>5</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para a Educação Infantil apresenta propostas de experiências que desenvolvam a capacidade de entendimento, valorização de conhecimento prévio e observação do ambiente?</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6</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 Material Didático para a Educação Infantil apresenta situações de aprendizagem de caráter coletivo, preservando jogos e brincadeiras? </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7</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para a Educação Infantil desenvolve no aluno a competência comunicativa, melhorando e ampliando suas relações sociais?</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8</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para a Educação Infantil apresenta facilidade no manuseio do material, excelente qualidade gráfica e disposição adequada do seu conteúdo?</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roofErr w:type="gramStart"/>
            <w:r w:rsidRPr="0024713D">
              <w:rPr>
                <w:rFonts w:ascii="Arial" w:hAnsi="Arial" w:cs="Arial"/>
                <w:bCs/>
                <w:sz w:val="22"/>
                <w:szCs w:val="22"/>
              </w:rPr>
              <w:t>9</w:t>
            </w:r>
            <w:proofErr w:type="gramEnd"/>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para a Educação Infantil contempla atividades complementares a serem ministradas a critério do professor?</w:t>
            </w: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85"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10</w:t>
            </w:r>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apresenta letras, imagens e ilustrações, em tamanhos, formas e cores adequadas à faixa etária dos alunos da Educação Infantil?</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11</w:t>
            </w:r>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 material apresenta espaço adequado para o preenchimento das atividades de acordo com a faixa etária dos alunos da educação infantil? </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12</w:t>
            </w:r>
          </w:p>
        </w:tc>
        <w:tc>
          <w:tcPr>
            <w:tcW w:w="5811" w:type="dxa"/>
            <w:shd w:val="clear" w:color="auto" w:fill="auto"/>
          </w:tcPr>
          <w:p w:rsidR="0024713D" w:rsidRPr="0024713D" w:rsidRDefault="0024713D" w:rsidP="003F1990">
            <w:pPr>
              <w:rPr>
                <w:rFonts w:ascii="Arial" w:eastAsia="MS Mincho" w:hAnsi="Arial" w:cs="Arial"/>
                <w:color w:val="000000"/>
              </w:rPr>
            </w:pPr>
            <w:r w:rsidRPr="0024713D">
              <w:rPr>
                <w:rFonts w:ascii="Arial" w:eastAsia="MS Mincho" w:hAnsi="Arial" w:cs="Arial"/>
                <w:color w:val="000000"/>
                <w:sz w:val="22"/>
                <w:szCs w:val="22"/>
              </w:rPr>
              <w:t>O material está preparado para o devido acompanhamento do desenvolvimento da criança a fim de despertar nela o interesse em aprender?</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13</w:t>
            </w:r>
          </w:p>
        </w:tc>
        <w:tc>
          <w:tcPr>
            <w:tcW w:w="5811" w:type="dxa"/>
            <w:shd w:val="clear" w:color="auto" w:fill="auto"/>
          </w:tcPr>
          <w:p w:rsidR="0024713D" w:rsidRPr="0024713D" w:rsidRDefault="0024713D" w:rsidP="003F1990">
            <w:pPr>
              <w:autoSpaceDE w:val="0"/>
              <w:autoSpaceDN w:val="0"/>
              <w:rPr>
                <w:rFonts w:ascii="Arial" w:hAnsi="Arial" w:cs="Arial"/>
                <w:color w:val="000000"/>
              </w:rPr>
            </w:pPr>
            <w:r w:rsidRPr="0024713D">
              <w:rPr>
                <w:rFonts w:ascii="Arial" w:hAnsi="Arial" w:cs="Arial"/>
                <w:color w:val="000000"/>
                <w:sz w:val="22"/>
                <w:szCs w:val="22"/>
              </w:rPr>
              <w:t>O material permite que às crianças utilizem-se dos conhecimentos já adquiridos em seus mundos físicos e sociais?</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14</w:t>
            </w:r>
          </w:p>
        </w:tc>
        <w:tc>
          <w:tcPr>
            <w:tcW w:w="5811" w:type="dxa"/>
            <w:shd w:val="clear" w:color="auto" w:fill="auto"/>
          </w:tcPr>
          <w:p w:rsidR="0024713D" w:rsidRPr="0024713D" w:rsidRDefault="0024713D" w:rsidP="003F1990">
            <w:pPr>
              <w:rPr>
                <w:rFonts w:ascii="Arial" w:eastAsia="MS Mincho" w:hAnsi="Arial" w:cs="Arial"/>
                <w:color w:val="000000"/>
              </w:rPr>
            </w:pPr>
            <w:r w:rsidRPr="0024713D">
              <w:rPr>
                <w:rFonts w:ascii="Arial" w:eastAsia="MS Mincho" w:hAnsi="Arial" w:cs="Arial"/>
                <w:color w:val="000000"/>
                <w:sz w:val="22"/>
                <w:szCs w:val="22"/>
              </w:rPr>
              <w:t>O material permite que a criança participe ativamente do seu processo de aprendizagem?</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15</w:t>
            </w:r>
          </w:p>
        </w:tc>
        <w:tc>
          <w:tcPr>
            <w:tcW w:w="5811" w:type="dxa"/>
            <w:shd w:val="clear" w:color="auto" w:fill="auto"/>
          </w:tcPr>
          <w:p w:rsidR="0024713D" w:rsidRPr="0024713D" w:rsidRDefault="0024713D" w:rsidP="003F1990">
            <w:pPr>
              <w:rPr>
                <w:rFonts w:ascii="Arial" w:eastAsia="MS Mincho" w:hAnsi="Arial" w:cs="Arial"/>
                <w:color w:val="000000"/>
              </w:rPr>
            </w:pPr>
            <w:r w:rsidRPr="0024713D">
              <w:rPr>
                <w:rFonts w:ascii="Arial" w:eastAsia="MS Mincho" w:hAnsi="Arial" w:cs="Arial"/>
                <w:color w:val="000000"/>
                <w:sz w:val="22"/>
                <w:szCs w:val="22"/>
              </w:rPr>
              <w:t>O material proporciona o desenvolvimento da afetividade nos alunos?</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jc w:val="center"/>
              <w:rPr>
                <w:rFonts w:ascii="Arial" w:hAnsi="Arial" w:cs="Arial"/>
                <w:b/>
                <w:bCs/>
              </w:rPr>
            </w:pPr>
          </w:p>
        </w:tc>
        <w:tc>
          <w:tcPr>
            <w:tcW w:w="5811"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Material do Professor Educação Infantil (3 a </w:t>
            </w:r>
            <w:proofErr w:type="gramStart"/>
            <w:r w:rsidRPr="0024713D">
              <w:rPr>
                <w:rFonts w:ascii="Arial" w:hAnsi="Arial" w:cs="Arial"/>
                <w:b/>
                <w:bCs/>
                <w:sz w:val="22"/>
                <w:szCs w:val="22"/>
              </w:rPr>
              <w:t>5</w:t>
            </w:r>
            <w:proofErr w:type="gramEnd"/>
            <w:r w:rsidRPr="0024713D">
              <w:rPr>
                <w:rFonts w:ascii="Arial" w:hAnsi="Arial" w:cs="Arial"/>
                <w:b/>
                <w:bCs/>
                <w:sz w:val="22"/>
                <w:szCs w:val="22"/>
              </w:rPr>
              <w:t xml:space="preserve"> anos). </w:t>
            </w:r>
          </w:p>
        </w:tc>
        <w:tc>
          <w:tcPr>
            <w:tcW w:w="3437" w:type="dxa"/>
            <w:gridSpan w:val="4"/>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Pontuação</w:t>
            </w:r>
          </w:p>
        </w:tc>
      </w:tr>
      <w:tr w:rsidR="0024713D" w:rsidRPr="0024713D" w:rsidTr="003F1990">
        <w:trPr>
          <w:jc w:val="center"/>
        </w:trPr>
        <w:tc>
          <w:tcPr>
            <w:tcW w:w="746" w:type="dxa"/>
            <w:shd w:val="clear" w:color="auto" w:fill="auto"/>
          </w:tcPr>
          <w:p w:rsidR="0024713D" w:rsidRPr="0024713D" w:rsidRDefault="0024713D" w:rsidP="003F1990">
            <w:pPr>
              <w:autoSpaceDE w:val="0"/>
              <w:autoSpaceDN w:val="0"/>
              <w:adjustRightInd w:val="0"/>
              <w:rPr>
                <w:rFonts w:ascii="Arial" w:hAnsi="Arial" w:cs="Arial"/>
                <w:bCs/>
              </w:rPr>
            </w:pPr>
          </w:p>
        </w:tc>
        <w:tc>
          <w:tcPr>
            <w:tcW w:w="5811"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Critérios de Avaliação</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30 (B)</w:t>
            </w:r>
          </w:p>
        </w:tc>
        <w:tc>
          <w:tcPr>
            <w:tcW w:w="850"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20 (R)</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10 (I)</w:t>
            </w:r>
          </w:p>
        </w:tc>
        <w:tc>
          <w:tcPr>
            <w:tcW w:w="885" w:type="dxa"/>
            <w:shd w:val="clear" w:color="auto" w:fill="auto"/>
          </w:tcPr>
          <w:p w:rsidR="0024713D" w:rsidRPr="0024713D" w:rsidRDefault="0024713D" w:rsidP="003F1990">
            <w:pPr>
              <w:autoSpaceDE w:val="0"/>
              <w:autoSpaceDN w:val="0"/>
              <w:adjustRightInd w:val="0"/>
              <w:rPr>
                <w:rFonts w:ascii="Arial" w:hAnsi="Arial" w:cs="Arial"/>
                <w:b/>
                <w:bCs/>
              </w:rPr>
            </w:pPr>
            <w:proofErr w:type="gramStart"/>
            <w:r w:rsidRPr="0024713D">
              <w:rPr>
                <w:rFonts w:ascii="Arial" w:hAnsi="Arial" w:cs="Arial"/>
                <w:b/>
                <w:bCs/>
                <w:sz w:val="22"/>
                <w:szCs w:val="22"/>
              </w:rPr>
              <w:t>0</w:t>
            </w:r>
            <w:proofErr w:type="gramEnd"/>
            <w:r w:rsidRPr="0024713D">
              <w:rPr>
                <w:rFonts w:ascii="Arial" w:hAnsi="Arial" w:cs="Arial"/>
                <w:b/>
                <w:bCs/>
                <w:sz w:val="22"/>
                <w:szCs w:val="22"/>
              </w:rPr>
              <w:t xml:space="preserve"> (A)</w:t>
            </w:r>
          </w:p>
        </w:tc>
      </w:tr>
      <w:tr w:rsidR="0024713D" w:rsidRPr="0024713D" w:rsidTr="003F1990">
        <w:trPr>
          <w:trHeight w:val="715"/>
          <w:jc w:val="center"/>
        </w:trPr>
        <w:tc>
          <w:tcPr>
            <w:tcW w:w="746"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01</w:t>
            </w:r>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do professor apresenta orientações gerais sobre rotina escolar, materiais utilizados em aula, organização do espaço físico da sala de aula, papel do professor da Educação Infantil?</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trHeight w:val="715"/>
          <w:jc w:val="center"/>
        </w:trPr>
        <w:tc>
          <w:tcPr>
            <w:tcW w:w="746"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02</w:t>
            </w:r>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Apresenta material do professor com instruções, encaminhamento das aulas contendo indicação expressa de conteúdo de todo o ano letivo, principais objetivos e sugestões de estratégias para cada aula, sugestões de leitura, atividades complementares e referências bibliográficas?</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trHeight w:val="715"/>
          <w:jc w:val="center"/>
        </w:trPr>
        <w:tc>
          <w:tcPr>
            <w:tcW w:w="746"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03</w:t>
            </w:r>
          </w:p>
        </w:tc>
        <w:tc>
          <w:tcPr>
            <w:tcW w:w="5811" w:type="dxa"/>
            <w:shd w:val="clear" w:color="auto" w:fill="auto"/>
          </w:tcPr>
          <w:p w:rsidR="0024713D" w:rsidRPr="0024713D" w:rsidRDefault="0024713D" w:rsidP="003F1990">
            <w:pPr>
              <w:autoSpaceDE w:val="0"/>
              <w:autoSpaceDN w:val="0"/>
              <w:adjustRightInd w:val="0"/>
              <w:rPr>
                <w:rFonts w:ascii="Arial" w:hAnsi="Arial" w:cs="Arial"/>
              </w:rPr>
            </w:pPr>
            <w:proofErr w:type="gramStart"/>
            <w:r w:rsidRPr="0024713D">
              <w:rPr>
                <w:rFonts w:ascii="Arial" w:hAnsi="Arial" w:cs="Arial"/>
                <w:sz w:val="22"/>
                <w:szCs w:val="22"/>
              </w:rPr>
              <w:t>Apresenta</w:t>
            </w:r>
            <w:proofErr w:type="gramEnd"/>
            <w:r w:rsidRPr="0024713D">
              <w:rPr>
                <w:rFonts w:ascii="Arial" w:hAnsi="Arial" w:cs="Arial"/>
                <w:sz w:val="22"/>
                <w:szCs w:val="22"/>
              </w:rPr>
              <w:t xml:space="preserve"> no material do professor, sugestões de atividades complementares e extraclasse, com indicação de material de apoio impresso para o aluno e para o professor?</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trHeight w:val="715"/>
          <w:jc w:val="center"/>
        </w:trPr>
        <w:tc>
          <w:tcPr>
            <w:tcW w:w="746"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04</w:t>
            </w:r>
          </w:p>
        </w:tc>
        <w:tc>
          <w:tcPr>
            <w:tcW w:w="581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Apresenta material do professor com facilidade no manuseio, excelente qualidade gráfica e disposição adequada do seu conteúdo complementada com CDs de músicas infantis, que podem ser utilizados em sala de aula?</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trHeight w:val="715"/>
          <w:jc w:val="center"/>
        </w:trPr>
        <w:tc>
          <w:tcPr>
            <w:tcW w:w="746"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05</w:t>
            </w:r>
          </w:p>
        </w:tc>
        <w:tc>
          <w:tcPr>
            <w:tcW w:w="5811" w:type="dxa"/>
            <w:shd w:val="clear" w:color="auto" w:fill="auto"/>
          </w:tcPr>
          <w:p w:rsidR="0024713D" w:rsidRPr="0024713D" w:rsidRDefault="0024713D" w:rsidP="003F1990">
            <w:pPr>
              <w:autoSpaceDE w:val="0"/>
              <w:autoSpaceDN w:val="0"/>
              <w:adjustRightInd w:val="0"/>
              <w:rPr>
                <w:rFonts w:ascii="Arial" w:hAnsi="Arial" w:cs="Arial"/>
              </w:rPr>
            </w:pPr>
            <w:proofErr w:type="gramStart"/>
            <w:r w:rsidRPr="0024713D">
              <w:rPr>
                <w:rFonts w:ascii="Arial" w:hAnsi="Arial" w:cs="Arial"/>
                <w:sz w:val="22"/>
                <w:szCs w:val="22"/>
              </w:rPr>
              <w:t>Apresenta</w:t>
            </w:r>
            <w:proofErr w:type="gramEnd"/>
            <w:r w:rsidRPr="0024713D">
              <w:rPr>
                <w:rFonts w:ascii="Arial" w:hAnsi="Arial" w:cs="Arial"/>
                <w:sz w:val="22"/>
                <w:szCs w:val="22"/>
              </w:rPr>
              <w:t xml:space="preserve"> no material do professor, indicações que contemplem o fornecimento de ferramentas que são </w:t>
            </w:r>
            <w:r w:rsidRPr="0024713D">
              <w:rPr>
                <w:rFonts w:ascii="Arial" w:hAnsi="Arial" w:cs="Arial"/>
                <w:sz w:val="22"/>
                <w:szCs w:val="22"/>
              </w:rPr>
              <w:lastRenderedPageBreak/>
              <w:t>usadas em seu planejamento pedagógico.</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trHeight w:val="715"/>
          <w:jc w:val="center"/>
        </w:trPr>
        <w:tc>
          <w:tcPr>
            <w:tcW w:w="746"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lastRenderedPageBreak/>
              <w:t>06</w:t>
            </w:r>
          </w:p>
        </w:tc>
        <w:tc>
          <w:tcPr>
            <w:tcW w:w="5811" w:type="dxa"/>
            <w:shd w:val="clear" w:color="auto" w:fill="auto"/>
          </w:tcPr>
          <w:p w:rsidR="0024713D" w:rsidRPr="0024713D" w:rsidRDefault="0024713D" w:rsidP="003F1990">
            <w:pPr>
              <w:rPr>
                <w:rFonts w:ascii="Arial" w:hAnsi="Arial" w:cs="Arial"/>
                <w:color w:val="000000"/>
              </w:rPr>
            </w:pPr>
            <w:r w:rsidRPr="0024713D">
              <w:rPr>
                <w:rFonts w:ascii="Arial" w:hAnsi="Arial" w:cs="Arial"/>
                <w:color w:val="000000"/>
                <w:sz w:val="22"/>
                <w:szCs w:val="22"/>
              </w:rPr>
              <w:t xml:space="preserve">O material possui as devidas orientações metodológicas, e uma série de ações pedagógicas que possibilita ao educador trabalhar com as crianças de forma lúdica e significativa? </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3F1990">
        <w:trPr>
          <w:trHeight w:val="715"/>
          <w:jc w:val="center"/>
        </w:trPr>
        <w:tc>
          <w:tcPr>
            <w:tcW w:w="746"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07</w:t>
            </w:r>
          </w:p>
        </w:tc>
        <w:tc>
          <w:tcPr>
            <w:tcW w:w="5811" w:type="dxa"/>
            <w:shd w:val="clear" w:color="auto" w:fill="auto"/>
          </w:tcPr>
          <w:p w:rsidR="0024713D" w:rsidRPr="0024713D" w:rsidRDefault="0024713D" w:rsidP="003F1990">
            <w:pPr>
              <w:rPr>
                <w:rFonts w:ascii="Arial" w:hAnsi="Arial" w:cs="Arial"/>
                <w:color w:val="000000"/>
              </w:rPr>
            </w:pPr>
            <w:r w:rsidRPr="0024713D">
              <w:rPr>
                <w:rFonts w:ascii="Arial" w:hAnsi="Arial" w:cs="Arial"/>
                <w:color w:val="000000"/>
                <w:sz w:val="22"/>
                <w:szCs w:val="22"/>
              </w:rPr>
              <w:t>Compõe o material do professor jogos e brincadeiras, a fim de enriquecer as situações de aprendizagem e fortalecer conteúdos contemplados no material do aluno?</w:t>
            </w: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85" w:type="dxa"/>
            <w:shd w:val="clear" w:color="auto" w:fill="auto"/>
          </w:tcPr>
          <w:p w:rsidR="0024713D" w:rsidRPr="0024713D" w:rsidRDefault="0024713D" w:rsidP="003F1990">
            <w:pPr>
              <w:autoSpaceDE w:val="0"/>
              <w:autoSpaceDN w:val="0"/>
              <w:adjustRightInd w:val="0"/>
              <w:rPr>
                <w:rFonts w:ascii="Arial" w:hAnsi="Arial" w:cs="Arial"/>
                <w:bCs/>
              </w:rPr>
            </w:pPr>
          </w:p>
        </w:tc>
      </w:tr>
    </w:tbl>
    <w:p w:rsidR="0024713D" w:rsidRPr="0024713D" w:rsidRDefault="0024713D" w:rsidP="0024713D">
      <w:pPr>
        <w:autoSpaceDE w:val="0"/>
        <w:autoSpaceDN w:val="0"/>
        <w:adjustRightInd w:val="0"/>
        <w:rPr>
          <w:rFonts w:ascii="Arial" w:hAnsi="Arial" w:cs="Arial"/>
          <w:bCs/>
          <w:sz w:val="22"/>
          <w:szCs w:val="22"/>
        </w:rPr>
      </w:pPr>
    </w:p>
    <w:p w:rsidR="0024713D" w:rsidRPr="0024713D" w:rsidRDefault="0024713D" w:rsidP="0024713D">
      <w:pPr>
        <w:autoSpaceDE w:val="0"/>
        <w:autoSpaceDN w:val="0"/>
        <w:adjustRightInd w:val="0"/>
        <w:rPr>
          <w:rFonts w:ascii="Arial" w:hAnsi="Arial" w:cs="Arial"/>
          <w:bCs/>
          <w:sz w:val="22"/>
          <w:szCs w:val="22"/>
        </w:rPr>
      </w:pPr>
    </w:p>
    <w:tbl>
      <w:tblPr>
        <w:tblW w:w="995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738"/>
        <w:gridCol w:w="840"/>
        <w:gridCol w:w="11"/>
        <w:gridCol w:w="850"/>
        <w:gridCol w:w="236"/>
        <w:gridCol w:w="619"/>
        <w:gridCol w:w="916"/>
      </w:tblGrid>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jc w:val="center"/>
              <w:rPr>
                <w:rFonts w:ascii="Arial" w:hAnsi="Arial" w:cs="Arial"/>
                <w:b/>
                <w:bCs/>
              </w:rPr>
            </w:pPr>
          </w:p>
        </w:tc>
        <w:tc>
          <w:tcPr>
            <w:tcW w:w="5738"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Material Didático para os alunos do Ensino Fundamental I E II</w:t>
            </w:r>
          </w:p>
        </w:tc>
        <w:tc>
          <w:tcPr>
            <w:tcW w:w="3472" w:type="dxa"/>
            <w:gridSpan w:val="6"/>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Pontuação</w:t>
            </w: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p>
        </w:tc>
        <w:tc>
          <w:tcPr>
            <w:tcW w:w="5738"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Critérios de Avaliação </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30 (B)</w:t>
            </w:r>
          </w:p>
        </w:tc>
        <w:tc>
          <w:tcPr>
            <w:tcW w:w="850"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20 (R)</w:t>
            </w: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10 (I)</w:t>
            </w:r>
          </w:p>
        </w:tc>
        <w:tc>
          <w:tcPr>
            <w:tcW w:w="916" w:type="dxa"/>
            <w:shd w:val="clear" w:color="auto" w:fill="auto"/>
          </w:tcPr>
          <w:p w:rsidR="0024713D" w:rsidRPr="0024713D" w:rsidRDefault="0024713D" w:rsidP="003F1990">
            <w:pPr>
              <w:autoSpaceDE w:val="0"/>
              <w:autoSpaceDN w:val="0"/>
              <w:adjustRightInd w:val="0"/>
              <w:rPr>
                <w:rFonts w:ascii="Arial" w:hAnsi="Arial" w:cs="Arial"/>
                <w:b/>
                <w:bCs/>
              </w:rPr>
            </w:pPr>
            <w:proofErr w:type="gramStart"/>
            <w:r w:rsidRPr="0024713D">
              <w:rPr>
                <w:rFonts w:ascii="Arial" w:hAnsi="Arial" w:cs="Arial"/>
                <w:b/>
                <w:bCs/>
                <w:sz w:val="22"/>
                <w:szCs w:val="22"/>
              </w:rPr>
              <w:t>0</w:t>
            </w:r>
            <w:proofErr w:type="gramEnd"/>
            <w:r w:rsidRPr="0024713D">
              <w:rPr>
                <w:rFonts w:ascii="Arial" w:hAnsi="Arial" w:cs="Arial"/>
                <w:b/>
                <w:bCs/>
                <w:sz w:val="22"/>
                <w:szCs w:val="22"/>
              </w:rPr>
              <w:t xml:space="preserve"> (A)</w:t>
            </w: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01</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Apresenta conceitos pedagógicos referenciados pelo MEC, em conformidade com Parâmetros Curriculares Nacionais (</w:t>
            </w:r>
            <w:proofErr w:type="spellStart"/>
            <w:r w:rsidRPr="0024713D">
              <w:rPr>
                <w:rFonts w:ascii="Arial" w:hAnsi="Arial" w:cs="Arial"/>
                <w:sz w:val="22"/>
                <w:szCs w:val="22"/>
              </w:rPr>
              <w:t>PCNs</w:t>
            </w:r>
            <w:proofErr w:type="spellEnd"/>
            <w:r w:rsidRPr="0024713D">
              <w:rPr>
                <w:rFonts w:ascii="Arial" w:hAnsi="Arial" w:cs="Arial"/>
                <w:sz w:val="22"/>
                <w:szCs w:val="22"/>
              </w:rPr>
              <w:t>) para o Ensino Fundamental.</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trHeight w:val="1050"/>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02</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Os pressupostos norteadores das situações de ensino e de aprendizagem enfocam o conhecimento como processo, de modo dinâmico, situado em contextos reais, social e historicamente, levando em consideração o conhecimento prévio e a vivência do aluno.</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03</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Apresenta condições que propiciam ao aluno, ao assimilar conceitos, com a mediação do professor, consiga estabelecer relações com o cotidiano.</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04</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proofErr w:type="gramStart"/>
            <w:r w:rsidRPr="0024713D">
              <w:rPr>
                <w:rFonts w:ascii="Arial" w:hAnsi="Arial" w:cs="Arial"/>
                <w:sz w:val="22"/>
                <w:szCs w:val="22"/>
              </w:rPr>
              <w:t>Apresenta</w:t>
            </w:r>
            <w:proofErr w:type="gramEnd"/>
            <w:r w:rsidRPr="0024713D">
              <w:rPr>
                <w:rFonts w:ascii="Arial" w:hAnsi="Arial" w:cs="Arial"/>
                <w:sz w:val="22"/>
                <w:szCs w:val="22"/>
              </w:rPr>
              <w:t xml:space="preserve"> conteúdos contextualizados e interdisciplinares que dão significado ao aprendizado relacionando teoria e prática, baseados nos seguintes pilares:  competência leitora; conhecimento crítico e reflexivo; valores humanos e cidadania; rigor conceitual.</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05</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Os materiais didáticos apresentam palavras importantes dos textos em negrito e definição dessas palavras (em forma de glossário na página) ampliando o vocabulário dos alunos.</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06</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Os materiais didáticos apresentam de forma clara para os alunos o </w:t>
            </w:r>
            <w:proofErr w:type="gramStart"/>
            <w:r w:rsidRPr="0024713D">
              <w:rPr>
                <w:rFonts w:ascii="Arial" w:hAnsi="Arial" w:cs="Arial"/>
                <w:sz w:val="22"/>
                <w:szCs w:val="22"/>
              </w:rPr>
              <w:t>forma</w:t>
            </w:r>
            <w:proofErr w:type="gramEnd"/>
            <w:r w:rsidRPr="0024713D">
              <w:rPr>
                <w:rFonts w:ascii="Arial" w:hAnsi="Arial" w:cs="Arial"/>
                <w:sz w:val="22"/>
                <w:szCs w:val="22"/>
              </w:rPr>
              <w:t xml:space="preserve"> de distribuição dos conteúdos, suas características, as informações apresentadas em cada página, facilitando a identificação e a realização das ações a serem desenvolvidas. </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07</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Os materiais didáticos apresentam no início de cada capítulo uma explicação dos conteúdos que serão abordados, facilitando a compreensão da proposta do material para os alunos.</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08</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Os materiais didáticos apresentam ícones que remetem a conteúdo digital disponível no portal, ampliando os recursos de aprendizagem dos alunos.</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09</w:t>
            </w:r>
          </w:p>
        </w:tc>
        <w:tc>
          <w:tcPr>
            <w:tcW w:w="5738" w:type="dxa"/>
            <w:shd w:val="clear" w:color="auto" w:fill="auto"/>
          </w:tcPr>
          <w:p w:rsidR="0024713D" w:rsidRPr="0024713D" w:rsidRDefault="0024713D" w:rsidP="003F1990">
            <w:pPr>
              <w:autoSpaceDE w:val="0"/>
              <w:autoSpaceDN w:val="0"/>
              <w:adjustRightInd w:val="0"/>
              <w:rPr>
                <w:rFonts w:ascii="Arial" w:hAnsi="Arial" w:cs="Arial"/>
                <w:highlight w:val="yellow"/>
              </w:rPr>
            </w:pPr>
            <w:r w:rsidRPr="0024713D">
              <w:rPr>
                <w:rFonts w:ascii="Arial" w:hAnsi="Arial" w:cs="Arial"/>
                <w:sz w:val="22"/>
                <w:szCs w:val="22"/>
              </w:rPr>
              <w:t>Os materiais didáticos complementares oferecem atividades desenvolvidas no sentido de enriquecer e ampliar o aprendizado dos alunos.</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10</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possui ilustração produzida em diferentes técnicas e estilos, com imagens diversificadas e com alta qualidade de resolução.</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11</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 material didático contém espaços adequados tanto para preenchimento da linguagem escrita quanto para a </w:t>
            </w:r>
            <w:r w:rsidRPr="0024713D">
              <w:rPr>
                <w:rFonts w:ascii="Arial" w:hAnsi="Arial" w:cs="Arial"/>
                <w:sz w:val="22"/>
                <w:szCs w:val="22"/>
              </w:rPr>
              <w:lastRenderedPageBreak/>
              <w:t>linguagem plástica.</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lastRenderedPageBreak/>
              <w:t>12</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material didático apresenta como situações didático-metodológicas, a pesquisa em diferentes naturezas (de campo e bibliográfica), oficinas, trabalhos em grupo, debates, estudos dirigidos, demonstrações em laboratório, estudo de textos, entrevistas, visitas e observações.</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13</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proofErr w:type="gramStart"/>
            <w:r w:rsidRPr="0024713D">
              <w:rPr>
                <w:rFonts w:ascii="Arial" w:hAnsi="Arial" w:cs="Arial"/>
                <w:sz w:val="22"/>
                <w:szCs w:val="22"/>
              </w:rPr>
              <w:t>Propõe,</w:t>
            </w:r>
            <w:proofErr w:type="gramEnd"/>
            <w:r w:rsidRPr="0024713D">
              <w:rPr>
                <w:rFonts w:ascii="Arial" w:hAnsi="Arial" w:cs="Arial"/>
                <w:sz w:val="22"/>
                <w:szCs w:val="22"/>
              </w:rPr>
              <w:t xml:space="preserve"> como alternativas metodológicas, o desenvolvimento integral, a capacidade de reflexão, a capacidade de trabalho coletivo, a autodisciplina, o domínio do conhecimento no âmbito de diversas ciências e tecnologias, os raciocínios que superem o acúmulo de fatos e as habilidades comunicativas.</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14</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Os materiais didáticos são atrativos e significativos para os alunos, utilizando-se de formas </w:t>
            </w:r>
            <w:proofErr w:type="gramStart"/>
            <w:r w:rsidRPr="0024713D">
              <w:rPr>
                <w:rFonts w:ascii="Arial" w:hAnsi="Arial" w:cs="Arial"/>
                <w:sz w:val="22"/>
                <w:szCs w:val="22"/>
              </w:rPr>
              <w:t>sofisticadas de diagramação, de variados recursos gráficos</w:t>
            </w:r>
            <w:proofErr w:type="gramEnd"/>
            <w:r w:rsidRPr="0024713D">
              <w:rPr>
                <w:rFonts w:ascii="Arial" w:hAnsi="Arial" w:cs="Arial"/>
                <w:sz w:val="22"/>
                <w:szCs w:val="22"/>
              </w:rPr>
              <w:t xml:space="preserve">. </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15</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As unidades de trabalho apresentam dimensões de aprendizagem, tais como: a atividade reflexiva do educando sobre o próprio conhecimento; as interações com o meio; as interações com os colegas e com o educador que age sobre o processo de elaboração do conhecimento. </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16</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proofErr w:type="gramStart"/>
            <w:r w:rsidRPr="0024713D">
              <w:rPr>
                <w:rFonts w:ascii="Arial" w:hAnsi="Arial" w:cs="Arial"/>
                <w:sz w:val="22"/>
                <w:szCs w:val="22"/>
              </w:rPr>
              <w:t>Explora</w:t>
            </w:r>
            <w:proofErr w:type="gramEnd"/>
            <w:r w:rsidRPr="0024713D">
              <w:rPr>
                <w:rFonts w:ascii="Arial" w:hAnsi="Arial" w:cs="Arial"/>
                <w:sz w:val="22"/>
                <w:szCs w:val="22"/>
              </w:rPr>
              <w:t xml:space="preserve"> metodologicamente, as explicações dialogadas, as ilustrações visuais, as experiências, a linguagem própria de cada área de conhecimento e a diversidade de produções sociais, para que os </w:t>
            </w:r>
            <w:proofErr w:type="spellStart"/>
            <w:r w:rsidRPr="0024713D">
              <w:rPr>
                <w:rFonts w:ascii="Arial" w:hAnsi="Arial" w:cs="Arial"/>
                <w:sz w:val="22"/>
                <w:szCs w:val="22"/>
              </w:rPr>
              <w:t>educandos</w:t>
            </w:r>
            <w:proofErr w:type="spellEnd"/>
            <w:r w:rsidRPr="0024713D">
              <w:rPr>
                <w:rFonts w:ascii="Arial" w:hAnsi="Arial" w:cs="Arial"/>
                <w:sz w:val="22"/>
                <w:szCs w:val="22"/>
              </w:rPr>
              <w:t xml:space="preserve"> aprendam a observar e explorar o contexto com atitude de curiosidade, percebendo-se integrantes do meio em que vivem. </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17</w:t>
            </w:r>
          </w:p>
        </w:tc>
        <w:tc>
          <w:tcPr>
            <w:tcW w:w="5738"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 As atividades práticas sugeridas no material utilizam materiais acessíveis e são de execução simples e segura.</w:t>
            </w:r>
          </w:p>
        </w:tc>
        <w:tc>
          <w:tcPr>
            <w:tcW w:w="851"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rPr>
                <w:rFonts w:ascii="Arial" w:hAnsi="Arial" w:cs="Arial"/>
                <w:bCs/>
              </w:rPr>
            </w:pPr>
          </w:p>
        </w:tc>
        <w:tc>
          <w:tcPr>
            <w:tcW w:w="916"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18</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considera o desenvolvimento cognitivo dos alunos na seleção e abordagem dos conceitos e nos textos e atividades.</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19</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propõe a integração das diversas linguagens e a interação com outras disciplinas?</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20</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A linguagem utilizada no material didático é adequada ao aluno a que se destina quanto ao vocabulário.</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21</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No material didático os textos mais longos são apresentados de forma a não desencorajar a leitura.</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22</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Quanto à estrutura e a organização das unidades didáticas, há relação de proporcionalidade entre conteúdos/atividades e a carga horária normalmente prevista para uma aula.</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23</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apresenta uma postura de respeito às leis, normas de segurança e direitos do cidadão. </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24</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respeita a diversidade econômico-social, cultural, étnico-racial, de gênero, religiosa ou qualquer outra forma de manifestação individual e coletiva, evitando estereótipos e associações que depreciem determinados grupos ou que desvalorizem a contribuição de todos os diferentes segmentos da </w:t>
            </w:r>
            <w:r w:rsidRPr="003F1990">
              <w:rPr>
                <w:rFonts w:ascii="Arial" w:hAnsi="Arial" w:cs="Arial"/>
                <w:sz w:val="22"/>
                <w:szCs w:val="22"/>
              </w:rPr>
              <w:lastRenderedPageBreak/>
              <w:t>sociedade.</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lastRenderedPageBreak/>
              <w:t>25</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está isento de preconceitos, ou indução a preconceitos, relativos às condições regionais, socioeconômicas, étnicas, de gênero, religião, idade ou outra forma de discriminação.</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26</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está isento de doutrinação religiosa ou política, respeitando o caráter laico e autônomo do ensino público.</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27</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incentiva uma postura de conservação, uso e manejo correto do ambiente.</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28</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valoriza a manifestação do conhecimento prévio que o aluno detém sobre o tema abordado. As atividades propostas consideram esse conhecimento prévio na sua realização.</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29</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As atividades propostas no material didático têm conexão com o cotidiano dos alunos.</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30</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As atividades propostas no material didático possibilitam a articulação dos conteúdos.</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31</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contém atividades que propiciem a </w:t>
            </w:r>
            <w:proofErr w:type="spellStart"/>
            <w:r w:rsidRPr="003F1990">
              <w:rPr>
                <w:rFonts w:ascii="Arial" w:hAnsi="Arial" w:cs="Arial"/>
                <w:sz w:val="22"/>
                <w:szCs w:val="22"/>
              </w:rPr>
              <w:t>problematização</w:t>
            </w:r>
            <w:proofErr w:type="spellEnd"/>
            <w:r w:rsidRPr="003F1990">
              <w:rPr>
                <w:rFonts w:ascii="Arial" w:hAnsi="Arial" w:cs="Arial"/>
                <w:sz w:val="22"/>
                <w:szCs w:val="22"/>
              </w:rPr>
              <w:t xml:space="preserve"> dos conteúdos e instiguem à observação, investigação, comparação, compreensão, interpretação, criatividade, análise e síntese. </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32</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contém questões abertas e desafios, envolvendo seleção e interpretação de dados provenientes de diferentes fontes.</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33</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As atividades propostas no material didático são adequadas para se atingir os objetivos propostos nas unidades temáticas.</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34</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estimula a consulta e leitura de textos complementares, revistas e livros paradidáticos.</w:t>
            </w:r>
          </w:p>
        </w:tc>
        <w:tc>
          <w:tcPr>
            <w:tcW w:w="851"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35</w:t>
            </w:r>
          </w:p>
        </w:tc>
        <w:tc>
          <w:tcPr>
            <w:tcW w:w="5738" w:type="dxa"/>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No material didático o aluno é desafiado a procurar informações por conta própria.</w:t>
            </w:r>
          </w:p>
        </w:tc>
        <w:tc>
          <w:tcPr>
            <w:tcW w:w="851" w:type="dxa"/>
            <w:gridSpan w:val="2"/>
            <w:tcBorders>
              <w:bottom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tcBorders>
              <w:bottom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tcBorders>
              <w:bottom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tcBorders>
              <w:bottom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5A4B17">
        <w:trPr>
          <w:jc w:val="center"/>
        </w:trPr>
        <w:tc>
          <w:tcPr>
            <w:tcW w:w="741"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36</w:t>
            </w:r>
          </w:p>
        </w:tc>
        <w:tc>
          <w:tcPr>
            <w:tcW w:w="5738" w:type="dxa"/>
            <w:tcBorders>
              <w:right w:val="single" w:sz="4" w:space="0" w:color="auto"/>
            </w:tcBorders>
            <w:shd w:val="clear" w:color="auto" w:fill="auto"/>
          </w:tcPr>
          <w:p w:rsidR="0024713D" w:rsidRPr="003F1990" w:rsidRDefault="0024713D" w:rsidP="003F1990">
            <w:pPr>
              <w:pStyle w:val="a"/>
              <w:spacing w:line="276" w:lineRule="auto"/>
              <w:jc w:val="left"/>
              <w:rPr>
                <w:rFonts w:ascii="Arial" w:hAnsi="Arial" w:cs="Arial"/>
                <w:sz w:val="22"/>
                <w:szCs w:val="22"/>
              </w:rPr>
            </w:pPr>
            <w:r w:rsidRPr="003F1990">
              <w:rPr>
                <w:rFonts w:ascii="Arial" w:hAnsi="Arial" w:cs="Arial"/>
                <w:sz w:val="22"/>
                <w:szCs w:val="22"/>
              </w:rPr>
              <w:t>O material didático estimula o uso de computadores e recursos da informática, em especial objetos educacionais digitais (softwares, animações, audiovisuais etc.) para os processos de ensino e de aprendizagem.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24713D" w:rsidRPr="0024713D" w:rsidRDefault="0024713D"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37</w:t>
            </w:r>
          </w:p>
        </w:tc>
        <w:tc>
          <w:tcPr>
            <w:tcW w:w="5738" w:type="dxa"/>
            <w:tcBorders>
              <w:right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há orientações adequadas para procura de informações pela Internet, coerentes com o nível de escolaridade dos alunos.</w:t>
            </w:r>
          </w:p>
        </w:tc>
        <w:tc>
          <w:tcPr>
            <w:tcW w:w="840" w:type="dxa"/>
            <w:tcBorders>
              <w:top w:val="single" w:sz="4" w:space="0" w:color="auto"/>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nil"/>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38</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O material didático estimula a exibição de vídeos e de documentários científicos sobre o assunto abordado.</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39</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a apresentação das ilustrações utiliza recursos (cores, escalas etc.) que contribuem para a formação correta dos conceitos. </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40</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as ilustrações (fotos, esquemas, gráficos, tabelas, desenhos, molduras, pano de fundo etc.) são adequadas, apresentando uma diagramação </w:t>
            </w:r>
            <w:r w:rsidRPr="003F1990">
              <w:rPr>
                <w:rFonts w:ascii="Arial" w:hAnsi="Arial" w:cs="Arial"/>
                <w:sz w:val="22"/>
                <w:szCs w:val="22"/>
              </w:rPr>
              <w:lastRenderedPageBreak/>
              <w:t xml:space="preserve">que estimula a leitura e o estudo. </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lastRenderedPageBreak/>
              <w:t>41</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O material didático apresenta nas ilustrações (fotos, esquemas e desenhos) citação de fontes, locais, datas e outras informações necessárias ao crédito.</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42</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O material didático contém leituras complementares de fontes reconhecidas e atualizadas, coerentes com o texto principal e acrescentando novas visões de maneira pertinente e adequada.</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43</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são indicadas corretamente suas fontes.</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44</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os títulos e informações principais são impressos em negrito.</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45</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há estrutura hierarquizada de títulos e subtítulos. </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46</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os textos complementares estão identificados adequadamente, evitando-se confusão com o texto principal.</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47</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O material didático possui glossário isento de erros conceituais ou contradições com os textos.</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48</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o sumário espelha corretamente a organização interna e permite a rápida localização do conteúdo.</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49</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a qualidade do papel utilizado e a impressão permitem boa legibilidade, sem gerar visão confusa com a impressão do verso da página.</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50</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o projeto gráfico utilizado proporciona equilíbrio entre texto principal, ilustrações, textos complementares e as demais intervenções gráficas, permitindo o uso do material didático e visando à compreensão, aplicação e à avaliação da aprendizagem.</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51</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Apresenta textos teóricos de maneira criativa, vinculando o aluno a matéria a ser estudada.</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trHeight w:val="300"/>
          <w:jc w:val="center"/>
        </w:trPr>
        <w:tc>
          <w:tcPr>
            <w:tcW w:w="741" w:type="dxa"/>
            <w:vMerge w:val="restart"/>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52</w:t>
            </w:r>
          </w:p>
        </w:tc>
        <w:tc>
          <w:tcPr>
            <w:tcW w:w="5738" w:type="dxa"/>
            <w:vMerge w:val="restart"/>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Apresenta conjunto de exercícios relativo ao assunto visto em sala de aula e a serem desenvolvidos sob a orientação do professor.</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vMerge/>
            <w:shd w:val="clear" w:color="auto" w:fill="auto"/>
          </w:tcPr>
          <w:p w:rsidR="005A4B17" w:rsidRPr="0024713D" w:rsidRDefault="005A4B17" w:rsidP="003F1990">
            <w:pPr>
              <w:autoSpaceDE w:val="0"/>
              <w:autoSpaceDN w:val="0"/>
              <w:adjustRightInd w:val="0"/>
              <w:rPr>
                <w:rFonts w:ascii="Arial" w:hAnsi="Arial" w:cs="Arial"/>
                <w:bCs/>
              </w:rPr>
            </w:pPr>
          </w:p>
        </w:tc>
        <w:tc>
          <w:tcPr>
            <w:tcW w:w="5738" w:type="dxa"/>
            <w:vMerge/>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53</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Apresenta conjunto de exercícios a serem desenvolvidos pelos alunos em casa.</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54</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Contempla atividades complementares a serem ministradas a critério do professor.</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55</w:t>
            </w:r>
          </w:p>
        </w:tc>
        <w:tc>
          <w:tcPr>
            <w:tcW w:w="5738" w:type="dxa"/>
            <w:tcBorders>
              <w:top w:val="single" w:sz="4" w:space="0" w:color="auto"/>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Trabalha a formação plena do aluno por meio do desenvolvimento do espírito crítico, percepção do contexto local e universal, respeito ao meio ambiente, desenvolvimento da capacidade de transformar a informação em conhecimento para a continuidade dos estudos.</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56</w:t>
            </w:r>
          </w:p>
        </w:tc>
        <w:tc>
          <w:tcPr>
            <w:tcW w:w="5738" w:type="dxa"/>
            <w:tcBorders>
              <w:top w:val="single" w:sz="4" w:space="0" w:color="auto"/>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Apresenta interação do material complementar com o conteúdo programático do material pedagógico </w:t>
            </w:r>
            <w:r w:rsidRPr="003F1990">
              <w:rPr>
                <w:rFonts w:ascii="Arial" w:hAnsi="Arial" w:cs="Arial"/>
                <w:sz w:val="22"/>
                <w:szCs w:val="22"/>
              </w:rPr>
              <w:lastRenderedPageBreak/>
              <w:t>fornecido.</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lastRenderedPageBreak/>
              <w:t>57</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Apresenta uma dinâmica de ensino que favoreça o descobrimento das potencialidades do trabalho individual e, sobretudo do trabalho coletivo.</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58</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O material didático trabalha a formação plena do aluno por meio do desenvolvimento do espírito crítico, construção de argumentação, compreensão dos limites e alcances lógicos das explicações propostas.</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59</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apresenta orientação didática que favorece a interação, o respeito à diversidade e a individualidade. </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60</w:t>
            </w:r>
          </w:p>
        </w:tc>
        <w:tc>
          <w:tcPr>
            <w:tcW w:w="5738" w:type="dxa"/>
            <w:tcBorders>
              <w:top w:val="single" w:sz="4" w:space="0" w:color="auto"/>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O material didático valoriza conhecimentos prévios, propõe resolução de problemas e possibilita a proximidade com práticas sociais reais.</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61</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Língua Portuguesa, o conjunto de textos suscita o interesse da criança, tanto do ponto de vista dos temas quanto em termos de forma? </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62</w:t>
            </w:r>
          </w:p>
        </w:tc>
        <w:tc>
          <w:tcPr>
            <w:tcW w:w="5738" w:type="dxa"/>
            <w:tcBorders>
              <w:top w:val="single" w:sz="4" w:space="0" w:color="auto"/>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o conjunto de textos apresenta diversidade: de gêneros, de contextos sociais de uso, de tema, de autoria etc.?</w:t>
            </w:r>
          </w:p>
        </w:tc>
        <w:tc>
          <w:tcPr>
            <w:tcW w:w="840" w:type="dxa"/>
            <w:tcBorders>
              <w:top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63</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o conjunto de textos traz, predominantemente, textos autênticos (ou seja: textos que circulam socialmente, produzidos para um determinado público ler, e não para ensinar a ler)?</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64</w:t>
            </w:r>
          </w:p>
        </w:tc>
        <w:tc>
          <w:tcPr>
            <w:tcW w:w="5738" w:type="dxa"/>
            <w:tcBorders>
              <w:bottom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Língua Portuguesa o conjunto de textos inclui quantidade significativa de gêneros como </w:t>
            </w:r>
            <w:proofErr w:type="spellStart"/>
            <w:r w:rsidRPr="003F1990">
              <w:rPr>
                <w:rFonts w:ascii="Arial" w:hAnsi="Arial" w:cs="Arial"/>
                <w:sz w:val="22"/>
                <w:szCs w:val="22"/>
              </w:rPr>
              <w:t>parlendas</w:t>
            </w:r>
            <w:proofErr w:type="spellEnd"/>
            <w:r w:rsidRPr="003F1990">
              <w:rPr>
                <w:rFonts w:ascii="Arial" w:hAnsi="Arial" w:cs="Arial"/>
                <w:sz w:val="22"/>
                <w:szCs w:val="22"/>
              </w:rPr>
              <w:t>, trava-línguas, cantigas etc., favorecendo a percepção de aspectos sonoros da língua?</w:t>
            </w:r>
          </w:p>
        </w:tc>
        <w:tc>
          <w:tcPr>
            <w:tcW w:w="840" w:type="dxa"/>
            <w:tcBorders>
              <w:top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trHeight w:val="900"/>
          <w:jc w:val="center"/>
        </w:trPr>
        <w:tc>
          <w:tcPr>
            <w:tcW w:w="741" w:type="dxa"/>
            <w:vMerge w:val="restart"/>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65</w:t>
            </w:r>
          </w:p>
        </w:tc>
        <w:tc>
          <w:tcPr>
            <w:tcW w:w="5738" w:type="dxa"/>
            <w:vMerge w:val="restart"/>
            <w:tcBorders>
              <w:right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no conjunto de textos a coletânea motiva e/ou favorece, em seu conjunto, o trabalho com os demais componentes curriculares básicos (produção escrita, linguagem oral e aquisição do sistema da escrita)?</w:t>
            </w:r>
          </w:p>
        </w:tc>
        <w:tc>
          <w:tcPr>
            <w:tcW w:w="840" w:type="dxa"/>
            <w:vMerge w:val="restart"/>
            <w:tcBorders>
              <w:top w:val="single" w:sz="4" w:space="0" w:color="auto"/>
              <w:left w:val="single" w:sz="4" w:space="0" w:color="auto"/>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vMerge w:val="restart"/>
            <w:tcBorders>
              <w:top w:val="single" w:sz="4" w:space="0" w:color="auto"/>
              <w:left w:val="single" w:sz="4" w:space="0" w:color="auto"/>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vMerge w:val="restart"/>
            <w:tcBorders>
              <w:top w:val="single" w:sz="4" w:space="0" w:color="auto"/>
              <w:left w:val="single" w:sz="4" w:space="0" w:color="auto"/>
              <w:bottom w:val="nil"/>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single" w:sz="4" w:space="0" w:color="auto"/>
              <w:left w:val="nil"/>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vMerge/>
            <w:shd w:val="clear" w:color="auto" w:fill="auto"/>
          </w:tcPr>
          <w:p w:rsidR="005A4B17" w:rsidRPr="0024713D" w:rsidRDefault="005A4B17" w:rsidP="003F1990">
            <w:pPr>
              <w:autoSpaceDE w:val="0"/>
              <w:autoSpaceDN w:val="0"/>
              <w:adjustRightInd w:val="0"/>
              <w:rPr>
                <w:rFonts w:ascii="Arial" w:hAnsi="Arial" w:cs="Arial"/>
                <w:bCs/>
              </w:rPr>
            </w:pPr>
          </w:p>
        </w:tc>
        <w:tc>
          <w:tcPr>
            <w:tcW w:w="5738" w:type="dxa"/>
            <w:vMerge/>
            <w:tcBorders>
              <w:right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p>
        </w:tc>
        <w:tc>
          <w:tcPr>
            <w:tcW w:w="840" w:type="dxa"/>
            <w:vMerge/>
            <w:tcBorders>
              <w:top w:val="nil"/>
              <w:left w:val="single" w:sz="4" w:space="0" w:color="auto"/>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vMerge/>
            <w:tcBorders>
              <w:top w:val="nil"/>
              <w:left w:val="single" w:sz="4" w:space="0" w:color="auto"/>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vMerge/>
            <w:tcBorders>
              <w:top w:val="nil"/>
              <w:left w:val="single" w:sz="4" w:space="0" w:color="auto"/>
              <w:bottom w:val="nil"/>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nil"/>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vMerge/>
            <w:shd w:val="clear" w:color="auto" w:fill="auto"/>
          </w:tcPr>
          <w:p w:rsidR="005A4B17" w:rsidRPr="0024713D" w:rsidRDefault="005A4B17" w:rsidP="003F1990">
            <w:pPr>
              <w:autoSpaceDE w:val="0"/>
              <w:autoSpaceDN w:val="0"/>
              <w:adjustRightInd w:val="0"/>
              <w:rPr>
                <w:rFonts w:ascii="Arial" w:hAnsi="Arial" w:cs="Arial"/>
                <w:bCs/>
              </w:rPr>
            </w:pPr>
          </w:p>
        </w:tc>
        <w:tc>
          <w:tcPr>
            <w:tcW w:w="5738" w:type="dxa"/>
            <w:vMerge/>
            <w:tcBorders>
              <w:bottom w:val="single" w:sz="4" w:space="0" w:color="auto"/>
              <w:right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p>
        </w:tc>
        <w:tc>
          <w:tcPr>
            <w:tcW w:w="840" w:type="dxa"/>
            <w:vMerge/>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861" w:type="dxa"/>
            <w:gridSpan w:val="2"/>
            <w:vMerge/>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5D4611">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66</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Língua Portuguesa a coletânea de </w:t>
            </w:r>
            <w:proofErr w:type="gramStart"/>
            <w:r w:rsidRPr="003F1990">
              <w:rPr>
                <w:rFonts w:ascii="Arial" w:hAnsi="Arial" w:cs="Arial"/>
                <w:sz w:val="22"/>
                <w:szCs w:val="22"/>
              </w:rPr>
              <w:t>textos usadas</w:t>
            </w:r>
            <w:proofErr w:type="gramEnd"/>
            <w:r w:rsidRPr="003F1990">
              <w:rPr>
                <w:rFonts w:ascii="Arial" w:hAnsi="Arial" w:cs="Arial"/>
                <w:sz w:val="22"/>
                <w:szCs w:val="22"/>
              </w:rPr>
              <w:t xml:space="preserve"> para leitura é representativa do que a cultura escrita oferece para a criança na faixa escolar do Ensino Fundamental?</w:t>
            </w:r>
          </w:p>
        </w:tc>
        <w:tc>
          <w:tcPr>
            <w:tcW w:w="840" w:type="dxa"/>
            <w:tcBorders>
              <w:top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67</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os textos literários selecionados são de autores representativos do cânone?</w:t>
            </w:r>
          </w:p>
        </w:tc>
        <w:tc>
          <w:tcPr>
            <w:tcW w:w="840" w:type="dxa"/>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gridSpan w:val="2"/>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68</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a coletânea de textos favorece experiências significativas de leitura?</w:t>
            </w:r>
          </w:p>
        </w:tc>
        <w:tc>
          <w:tcPr>
            <w:tcW w:w="840" w:type="dxa"/>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gridSpan w:val="2"/>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bl>
    <w:p w:rsidR="000F6669" w:rsidRDefault="000F6669">
      <w:r>
        <w:br w:type="page"/>
      </w:r>
    </w:p>
    <w:tbl>
      <w:tblPr>
        <w:tblW w:w="995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738"/>
        <w:gridCol w:w="825"/>
        <w:gridCol w:w="15"/>
        <w:gridCol w:w="861"/>
        <w:gridCol w:w="236"/>
        <w:gridCol w:w="619"/>
        <w:gridCol w:w="916"/>
      </w:tblGrid>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lastRenderedPageBreak/>
              <w:t>69</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Língua Portuguesa as atividades de leitura favorecem a formação do leitor: integrando o texto lido na obra de que faça parte; respeitando os modos de ler próprios de cada gênero; considerando as particularidades do texto literário etc.? </w:t>
            </w:r>
          </w:p>
        </w:tc>
        <w:tc>
          <w:tcPr>
            <w:tcW w:w="840" w:type="dxa"/>
            <w:gridSpan w:val="2"/>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tcBorders>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70</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as atividades de leitura desenvolvem estratégias de antecipação e confirmação de hipóteses, colaborando para a (re</w:t>
            </w:r>
            <w:proofErr w:type="gramStart"/>
            <w:r w:rsidRPr="003F1990">
              <w:rPr>
                <w:rFonts w:ascii="Arial" w:hAnsi="Arial" w:cs="Arial"/>
                <w:sz w:val="22"/>
                <w:szCs w:val="22"/>
              </w:rPr>
              <w:t>)construção</w:t>
            </w:r>
            <w:proofErr w:type="gramEnd"/>
            <w:r w:rsidRPr="003F1990">
              <w:rPr>
                <w:rFonts w:ascii="Arial" w:hAnsi="Arial" w:cs="Arial"/>
                <w:sz w:val="22"/>
                <w:szCs w:val="22"/>
              </w:rPr>
              <w:t xml:space="preserve"> dos sentidos do texto?</w:t>
            </w:r>
          </w:p>
        </w:tc>
        <w:tc>
          <w:tcPr>
            <w:tcW w:w="840" w:type="dxa"/>
            <w:gridSpan w:val="2"/>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tcBorders>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71</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Língua Portuguesa as atividades de leitura trabalham </w:t>
            </w:r>
            <w:proofErr w:type="spellStart"/>
            <w:r w:rsidRPr="003F1990">
              <w:rPr>
                <w:rFonts w:ascii="Arial" w:hAnsi="Arial" w:cs="Arial"/>
                <w:sz w:val="22"/>
                <w:szCs w:val="22"/>
              </w:rPr>
              <w:t>contextualmente</w:t>
            </w:r>
            <w:proofErr w:type="spellEnd"/>
            <w:r w:rsidRPr="003F1990">
              <w:rPr>
                <w:rFonts w:ascii="Arial" w:hAnsi="Arial" w:cs="Arial"/>
                <w:sz w:val="22"/>
                <w:szCs w:val="22"/>
              </w:rPr>
              <w:t xml:space="preserve"> com o vocabulário e ensinam a usar o dicionário, na elucidação dos sentidos de uma palavra?</w:t>
            </w:r>
          </w:p>
        </w:tc>
        <w:tc>
          <w:tcPr>
            <w:tcW w:w="840" w:type="dxa"/>
            <w:gridSpan w:val="2"/>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tcBorders>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72</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os conceitos e informações básicos eventualmente utilizados nas atividades de leitura (inferência, tipo de texto, gênero, protagonista etc.) estão suficientemente claros para os seus alunos?</w:t>
            </w:r>
          </w:p>
        </w:tc>
        <w:tc>
          <w:tcPr>
            <w:tcW w:w="840" w:type="dxa"/>
            <w:gridSpan w:val="2"/>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tcBorders>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73</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as propostas de produção de textos contemplam as diferentes etapas da produção textual, ensinando o aluno a planejar a escrita?</w:t>
            </w:r>
          </w:p>
        </w:tc>
        <w:tc>
          <w:tcPr>
            <w:tcW w:w="840" w:type="dxa"/>
            <w:gridSpan w:val="2"/>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tcBorders>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74</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Língua Portuguesa as propostas de produção de textos recorrem a estratégias diversificadas de produção: coletivas e individuais; sem autonomia (o professor como escriba) e com autonomia etc.? </w:t>
            </w:r>
          </w:p>
        </w:tc>
        <w:tc>
          <w:tcPr>
            <w:tcW w:w="840" w:type="dxa"/>
            <w:gridSpan w:val="2"/>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tcBorders>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75</w:t>
            </w:r>
          </w:p>
        </w:tc>
        <w:tc>
          <w:tcPr>
            <w:tcW w:w="5738" w:type="dxa"/>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as propostas de produção de textos trabalham com as características funcionais e formais dos gêneros propostos?</w:t>
            </w:r>
          </w:p>
        </w:tc>
        <w:tc>
          <w:tcPr>
            <w:tcW w:w="840" w:type="dxa"/>
            <w:gridSpan w:val="2"/>
            <w:tcBorders>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trHeight w:val="915"/>
          <w:jc w:val="center"/>
        </w:trPr>
        <w:tc>
          <w:tcPr>
            <w:tcW w:w="741" w:type="dxa"/>
            <w:vMerge w:val="restart"/>
            <w:tcBorders>
              <w:right w:val="single" w:sz="4" w:space="0" w:color="auto"/>
            </w:tcBorders>
            <w:shd w:val="clear" w:color="auto" w:fill="auto"/>
          </w:tcPr>
          <w:p w:rsidR="005A4B17" w:rsidRPr="0024713D" w:rsidRDefault="005A4B17" w:rsidP="003F1990">
            <w:pPr>
              <w:autoSpaceDE w:val="0"/>
              <w:autoSpaceDN w:val="0"/>
              <w:adjustRightInd w:val="0"/>
              <w:rPr>
                <w:rFonts w:ascii="Arial" w:hAnsi="Arial" w:cs="Arial"/>
                <w:bCs/>
              </w:rPr>
            </w:pPr>
            <w:r w:rsidRPr="0024713D">
              <w:rPr>
                <w:rFonts w:ascii="Arial" w:hAnsi="Arial" w:cs="Arial"/>
                <w:bCs/>
                <w:sz w:val="22"/>
                <w:szCs w:val="22"/>
              </w:rPr>
              <w:t>76</w:t>
            </w:r>
          </w:p>
        </w:tc>
        <w:tc>
          <w:tcPr>
            <w:tcW w:w="5738" w:type="dxa"/>
            <w:vMerge w:val="restart"/>
            <w:tcBorders>
              <w:top w:val="single" w:sz="4" w:space="0" w:color="auto"/>
              <w:left w:val="single" w:sz="4" w:space="0" w:color="auto"/>
              <w:bottom w:val="nil"/>
              <w:right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Língua Portuguesa o trabalho com atividade oral favorece o uso da linguagem oral na interação em sala de aula, como mecanismo de ensino-aprendizagem </w:t>
            </w:r>
          </w:p>
        </w:tc>
        <w:tc>
          <w:tcPr>
            <w:tcW w:w="840" w:type="dxa"/>
            <w:gridSpan w:val="2"/>
            <w:vMerge w:val="restart"/>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vMerge w:val="restart"/>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vMerge w:val="restart"/>
            <w:tcBorders>
              <w:top w:val="single" w:sz="4" w:space="0" w:color="auto"/>
              <w:left w:val="single" w:sz="4" w:space="0" w:color="auto"/>
              <w:bottom w:val="nil"/>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single" w:sz="4" w:space="0" w:color="auto"/>
              <w:left w:val="nil"/>
              <w:bottom w:val="nil"/>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nil"/>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jc w:val="center"/>
        </w:trPr>
        <w:tc>
          <w:tcPr>
            <w:tcW w:w="741" w:type="dxa"/>
            <w:vMerge/>
            <w:tcBorders>
              <w:right w:val="single" w:sz="4" w:space="0" w:color="auto"/>
            </w:tcBorders>
            <w:shd w:val="clear" w:color="auto" w:fill="auto"/>
          </w:tcPr>
          <w:p w:rsidR="005A4B17" w:rsidRPr="0024713D" w:rsidRDefault="005A4B17" w:rsidP="003F1990">
            <w:pPr>
              <w:autoSpaceDE w:val="0"/>
              <w:autoSpaceDN w:val="0"/>
              <w:adjustRightInd w:val="0"/>
              <w:rPr>
                <w:rFonts w:ascii="Arial" w:hAnsi="Arial" w:cs="Arial"/>
                <w:bCs/>
              </w:rPr>
            </w:pPr>
          </w:p>
        </w:tc>
        <w:tc>
          <w:tcPr>
            <w:tcW w:w="5738" w:type="dxa"/>
            <w:vMerge/>
            <w:tcBorders>
              <w:top w:val="nil"/>
              <w:left w:val="single" w:sz="4" w:space="0" w:color="auto"/>
              <w:bottom w:val="nil"/>
              <w:right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p>
        </w:tc>
        <w:tc>
          <w:tcPr>
            <w:tcW w:w="840" w:type="dxa"/>
            <w:gridSpan w:val="2"/>
            <w:vMerge/>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vMerge/>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vMerge/>
            <w:tcBorders>
              <w:top w:val="nil"/>
              <w:left w:val="single" w:sz="4" w:space="0" w:color="auto"/>
              <w:bottom w:val="nil"/>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nil"/>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nil"/>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5A4B17" w:rsidRPr="0024713D" w:rsidTr="005A4B17">
        <w:trPr>
          <w:trHeight w:val="145"/>
          <w:jc w:val="center"/>
        </w:trPr>
        <w:tc>
          <w:tcPr>
            <w:tcW w:w="741" w:type="dxa"/>
            <w:vMerge/>
            <w:tcBorders>
              <w:bottom w:val="single" w:sz="4" w:space="0" w:color="auto"/>
              <w:right w:val="single" w:sz="4" w:space="0" w:color="auto"/>
            </w:tcBorders>
            <w:shd w:val="clear" w:color="auto" w:fill="auto"/>
          </w:tcPr>
          <w:p w:rsidR="005A4B17" w:rsidRPr="0024713D" w:rsidRDefault="005A4B17" w:rsidP="003F1990">
            <w:pPr>
              <w:autoSpaceDE w:val="0"/>
              <w:autoSpaceDN w:val="0"/>
              <w:adjustRightInd w:val="0"/>
              <w:rPr>
                <w:rFonts w:ascii="Arial" w:hAnsi="Arial" w:cs="Arial"/>
                <w:bCs/>
              </w:rPr>
            </w:pPr>
          </w:p>
        </w:tc>
        <w:tc>
          <w:tcPr>
            <w:tcW w:w="5738" w:type="dxa"/>
            <w:vMerge/>
            <w:tcBorders>
              <w:top w:val="nil"/>
              <w:left w:val="single" w:sz="4" w:space="0" w:color="auto"/>
              <w:bottom w:val="single" w:sz="4" w:space="0" w:color="auto"/>
              <w:right w:val="single" w:sz="4" w:space="0" w:color="auto"/>
            </w:tcBorders>
            <w:shd w:val="clear" w:color="auto" w:fill="auto"/>
          </w:tcPr>
          <w:p w:rsidR="005A4B17" w:rsidRPr="003F1990" w:rsidRDefault="005A4B17" w:rsidP="003F1990">
            <w:pPr>
              <w:pStyle w:val="a"/>
              <w:spacing w:line="276" w:lineRule="auto"/>
              <w:jc w:val="left"/>
              <w:rPr>
                <w:rFonts w:ascii="Arial" w:hAnsi="Arial" w:cs="Arial"/>
                <w:sz w:val="22"/>
                <w:szCs w:val="22"/>
              </w:rPr>
            </w:pPr>
          </w:p>
        </w:tc>
        <w:tc>
          <w:tcPr>
            <w:tcW w:w="840" w:type="dxa"/>
            <w:gridSpan w:val="2"/>
            <w:vMerge/>
            <w:tcBorders>
              <w:left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861" w:type="dxa"/>
            <w:vMerge/>
            <w:tcBorders>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5A4B17" w:rsidRPr="0024713D" w:rsidRDefault="005A4B17"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77</w:t>
            </w:r>
          </w:p>
        </w:tc>
        <w:tc>
          <w:tcPr>
            <w:tcW w:w="5738" w:type="dxa"/>
            <w:tcBorders>
              <w:top w:val="nil"/>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o trabalho com atividade oral explora as diferenças e semelhanças que se estabelecem entre a linguagem oral e a escrita e entre as diversas variantes (registros, dialetos) que nelas se apresentam?</w:t>
            </w:r>
          </w:p>
        </w:tc>
        <w:tc>
          <w:tcPr>
            <w:tcW w:w="840" w:type="dxa"/>
            <w:gridSpan w:val="2"/>
            <w:tcBorders>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tcBorders>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78</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Língua Portuguesa a produção cultural específica para os adolescentes (quadrinhos, almanaques, suplementos de jornais) está representada?</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79</w:t>
            </w:r>
          </w:p>
        </w:tc>
        <w:tc>
          <w:tcPr>
            <w:tcW w:w="5738" w:type="dxa"/>
            <w:tcBorders>
              <w:top w:val="single" w:sz="4" w:space="0" w:color="auto"/>
              <w:right w:val="single" w:sz="4" w:space="0" w:color="auto"/>
            </w:tcBorders>
            <w:shd w:val="clear" w:color="auto" w:fill="auto"/>
          </w:tcPr>
          <w:p w:rsidR="007614D8" w:rsidRPr="0024713D" w:rsidRDefault="007614D8" w:rsidP="003F1990">
            <w:pPr>
              <w:pStyle w:val="a"/>
              <w:spacing w:line="276" w:lineRule="auto"/>
              <w:jc w:val="left"/>
              <w:rPr>
                <w:rFonts w:ascii="Arial" w:hAnsi="Arial" w:cs="Arial"/>
                <w:sz w:val="22"/>
                <w:szCs w:val="22"/>
              </w:rPr>
            </w:pPr>
            <w:r w:rsidRPr="0024713D">
              <w:rPr>
                <w:rFonts w:ascii="Arial" w:hAnsi="Arial" w:cs="Arial"/>
                <w:sz w:val="22"/>
                <w:szCs w:val="22"/>
              </w:rPr>
              <w:t xml:space="preserve">Na área de Língua Portuguesa a alfabetização ocorre com práticas de leitura e de escrita contextualizadas por meio de jogos e brincadeiras com as letras e as palavras?  </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lastRenderedPageBreak/>
              <w:t>80</w:t>
            </w:r>
          </w:p>
        </w:tc>
        <w:tc>
          <w:tcPr>
            <w:tcW w:w="5738" w:type="dxa"/>
            <w:tcBorders>
              <w:bottom w:val="single" w:sz="4" w:space="0" w:color="auto"/>
              <w:right w:val="single" w:sz="4" w:space="0" w:color="auto"/>
            </w:tcBorders>
            <w:shd w:val="clear" w:color="auto" w:fill="auto"/>
          </w:tcPr>
          <w:p w:rsidR="007614D8" w:rsidRPr="0024713D" w:rsidRDefault="007614D8" w:rsidP="003F1990">
            <w:pPr>
              <w:pStyle w:val="a"/>
              <w:spacing w:line="276" w:lineRule="auto"/>
              <w:jc w:val="left"/>
              <w:rPr>
                <w:rFonts w:ascii="Arial" w:hAnsi="Arial" w:cs="Arial"/>
                <w:sz w:val="22"/>
                <w:szCs w:val="22"/>
              </w:rPr>
            </w:pPr>
            <w:r w:rsidRPr="0024713D">
              <w:rPr>
                <w:rFonts w:ascii="Arial" w:hAnsi="Arial" w:cs="Arial"/>
                <w:sz w:val="22"/>
                <w:szCs w:val="22"/>
              </w:rPr>
              <w:t>A área de Língua Portuguesa apresenta propostas de interpretação de textos de estilos e gêneros variados ampliando as competências de leitura e de produção escrita, além de levar o aluno a refletir sobre os usos da língua e da ortografia?</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81</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Matemática apresenta adequadamente os conhecimentos relativos a números e operações; geometria; grandezas e medidas; tratamento da informação, quanto à seleção e distribuição dos conteúdos matemáticos? </w:t>
            </w:r>
          </w:p>
        </w:tc>
        <w:tc>
          <w:tcPr>
            <w:tcW w:w="825"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82</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Matemática a metodologia adotada contribui para o desenvolvimento de capacidades básicas do pensamento autônomo e crítico (a compreensão, a memorização, a análise, a síntese, a formulação de hipóteses, o planejamento, a argumentação)?</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83</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Matemática há equilíbrio e articulação entre as diferentes representações matemáticas de um mesmo conceito (língua materna, linguagem simbólica, desenhos, gráficos, tabelas, diagramas, ícones, etc.)?</w:t>
            </w:r>
          </w:p>
        </w:tc>
        <w:tc>
          <w:tcPr>
            <w:tcW w:w="825"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84</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Matemática há equilíbrio e articulação entre conceitos, algoritmos e procedimentos?</w:t>
            </w:r>
          </w:p>
        </w:tc>
        <w:tc>
          <w:tcPr>
            <w:tcW w:w="825"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trHeight w:val="1485"/>
          <w:jc w:val="center"/>
        </w:trPr>
        <w:tc>
          <w:tcPr>
            <w:tcW w:w="741" w:type="dxa"/>
            <w:vMerge w:val="restart"/>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85</w:t>
            </w:r>
          </w:p>
        </w:tc>
        <w:tc>
          <w:tcPr>
            <w:tcW w:w="5738" w:type="dxa"/>
            <w:vMerge w:val="restart"/>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Matemática contribui para a compreensão dos conceitos e procedimentos matemáticos, favorecendo a atribuição de significados aos conteúdos do campo Números e operações, Geometria, Grandezas e Medidas (incluindo as grandezas geométricas) e Tratamento da Informação (</w:t>
            </w:r>
            <w:proofErr w:type="gramStart"/>
            <w:r w:rsidRPr="003F1990">
              <w:rPr>
                <w:rFonts w:ascii="Arial" w:hAnsi="Arial" w:cs="Arial"/>
                <w:sz w:val="22"/>
                <w:szCs w:val="22"/>
              </w:rPr>
              <w:t>estatística, probabilidades</w:t>
            </w:r>
            <w:proofErr w:type="gramEnd"/>
            <w:r w:rsidRPr="003F1990">
              <w:rPr>
                <w:rFonts w:ascii="Arial" w:hAnsi="Arial" w:cs="Arial"/>
                <w:sz w:val="22"/>
                <w:szCs w:val="22"/>
              </w:rPr>
              <w:t xml:space="preserve"> e combinatória)? </w:t>
            </w:r>
          </w:p>
        </w:tc>
        <w:tc>
          <w:tcPr>
            <w:tcW w:w="825" w:type="dxa"/>
            <w:vMerge w:val="restart"/>
            <w:tcBorders>
              <w:top w:val="single" w:sz="4" w:space="0" w:color="auto"/>
              <w:left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single" w:sz="4" w:space="0" w:color="auto"/>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nil"/>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vMerge/>
            <w:shd w:val="clear" w:color="auto" w:fill="auto"/>
          </w:tcPr>
          <w:p w:rsidR="007614D8" w:rsidRPr="0024713D" w:rsidRDefault="007614D8" w:rsidP="003F1990">
            <w:pPr>
              <w:autoSpaceDE w:val="0"/>
              <w:autoSpaceDN w:val="0"/>
              <w:adjustRightInd w:val="0"/>
              <w:rPr>
                <w:rFonts w:ascii="Arial" w:hAnsi="Arial" w:cs="Arial"/>
                <w:bCs/>
              </w:rPr>
            </w:pPr>
          </w:p>
        </w:tc>
        <w:tc>
          <w:tcPr>
            <w:tcW w:w="5738" w:type="dxa"/>
            <w:vMerge/>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p>
        </w:tc>
        <w:tc>
          <w:tcPr>
            <w:tcW w:w="825" w:type="dxa"/>
            <w:vMerge/>
            <w:tcBorders>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nil"/>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nil"/>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vMerge/>
            <w:shd w:val="clear" w:color="auto" w:fill="auto"/>
          </w:tcPr>
          <w:p w:rsidR="007614D8" w:rsidRPr="0024713D" w:rsidRDefault="007614D8" w:rsidP="003F1990">
            <w:pPr>
              <w:autoSpaceDE w:val="0"/>
              <w:autoSpaceDN w:val="0"/>
              <w:adjustRightInd w:val="0"/>
              <w:rPr>
                <w:rFonts w:ascii="Arial" w:hAnsi="Arial" w:cs="Arial"/>
                <w:bCs/>
              </w:rPr>
            </w:pPr>
          </w:p>
        </w:tc>
        <w:tc>
          <w:tcPr>
            <w:tcW w:w="5738" w:type="dxa"/>
            <w:vMerge/>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p>
        </w:tc>
        <w:tc>
          <w:tcPr>
            <w:tcW w:w="825"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86</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Matemática apresenta situações que envolvem: utilização de diferentes estratégias na resolução de problemas? </w:t>
            </w:r>
          </w:p>
        </w:tc>
        <w:tc>
          <w:tcPr>
            <w:tcW w:w="825"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87</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Matemática apresenta situações que envolvem formulação de problemas pelo aluno?</w:t>
            </w:r>
          </w:p>
        </w:tc>
        <w:tc>
          <w:tcPr>
            <w:tcW w:w="825"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88</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Matemática valoriza o desenvolvimento de habilidades relativas ao cálculo mental e cálculo por estimativa? </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89</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Matemática estimula a utilização de recursos didáticos diversificados de forma a contribuir para a construção do conhecimento matemático, tais como: materiais concretos, jogos, leituras complementares, calculadoras e outros recursos tecnológicos?</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bl>
    <w:p w:rsidR="000F6669" w:rsidRDefault="000F6669">
      <w:r>
        <w:br w:type="page"/>
      </w:r>
    </w:p>
    <w:tbl>
      <w:tblPr>
        <w:tblW w:w="995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738"/>
        <w:gridCol w:w="825"/>
        <w:gridCol w:w="15"/>
        <w:gridCol w:w="30"/>
        <w:gridCol w:w="831"/>
        <w:gridCol w:w="236"/>
        <w:gridCol w:w="619"/>
        <w:gridCol w:w="916"/>
      </w:tblGrid>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lastRenderedPageBreak/>
              <w:t>90</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24713D">
              <w:rPr>
                <w:rFonts w:ascii="Arial" w:hAnsi="Arial" w:cs="Arial"/>
                <w:sz w:val="22"/>
                <w:szCs w:val="22"/>
              </w:rPr>
              <w:t>A área de Matemática propõe didática e metodologicamente a resolução de problemas diversos e de atividades que estimulam o cálculo mental, a capacidade de fazer estimativas, a observação de regularidades visando à generalização, à capacidade de argumentação e demonstração, incentivando o aluno a construir gradativamente o conhecimento matemático trabalhando sempre com situações-problema sem mecanizações?</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91</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Ciências evidencia a historicidade do conhecimento científico, considerando que novas teorias e conhecimentos têm múltiplas autorias e se concretizam em contextos históricos que devem ser enfatizados e trabalhados?</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92</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Ciências a proposta de ensino está em consonância com o conhecimento científico, veiculando informações corretas, precisas, adequadas e atualizadas?</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93</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Ciências garante o acesso a conceitos científicos fundamentais adaptados à idade e ao nível de escolaridade dos alunos que pretende atingir, contemplando uma progressão gradual de conceitos? </w:t>
            </w:r>
          </w:p>
        </w:tc>
        <w:tc>
          <w:tcPr>
            <w:tcW w:w="825"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trHeight w:val="900"/>
          <w:jc w:val="center"/>
        </w:trPr>
        <w:tc>
          <w:tcPr>
            <w:tcW w:w="741" w:type="dxa"/>
            <w:vMerge w:val="restart"/>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94</w:t>
            </w:r>
          </w:p>
        </w:tc>
        <w:tc>
          <w:tcPr>
            <w:tcW w:w="5738" w:type="dxa"/>
            <w:vMerge w:val="restart"/>
            <w:tcBorders>
              <w:top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Ciências apresentada terminologia científica, fazendo uso, quando necessário, de aproximações adequadas, sem, no entanto, ferir o princípio da correção conceitual?</w:t>
            </w:r>
          </w:p>
        </w:tc>
        <w:tc>
          <w:tcPr>
            <w:tcW w:w="825" w:type="dxa"/>
            <w:vMerge w:val="restart"/>
            <w:tcBorders>
              <w:top w:val="single" w:sz="4" w:space="0" w:color="auto"/>
              <w:left w:val="single" w:sz="4" w:space="0" w:color="auto"/>
              <w:bottom w:val="nil"/>
              <w:right w:val="single" w:sz="4" w:space="0" w:color="auto"/>
            </w:tcBorders>
            <w:shd w:val="clear" w:color="auto" w:fill="auto"/>
          </w:tcPr>
          <w:p w:rsidR="007614D8" w:rsidRPr="0024713D" w:rsidRDefault="007614D8" w:rsidP="005D4611">
            <w:pPr>
              <w:autoSpaceDE w:val="0"/>
              <w:autoSpaceDN w:val="0"/>
              <w:adjustRightInd w:val="0"/>
              <w:jc w:val="center"/>
              <w:rPr>
                <w:rFonts w:ascii="Arial" w:hAnsi="Arial" w:cs="Arial"/>
                <w:bCs/>
              </w:rPr>
            </w:pPr>
          </w:p>
        </w:tc>
        <w:tc>
          <w:tcPr>
            <w:tcW w:w="876" w:type="dxa"/>
            <w:gridSpan w:val="3"/>
            <w:tcBorders>
              <w:top w:val="single" w:sz="4" w:space="0" w:color="auto"/>
              <w:left w:val="single" w:sz="4" w:space="0" w:color="auto"/>
              <w:bottom w:val="nil"/>
              <w:right w:val="single" w:sz="4" w:space="0" w:color="auto"/>
            </w:tcBorders>
            <w:shd w:val="clear" w:color="auto" w:fill="auto"/>
          </w:tcPr>
          <w:p w:rsidR="007614D8" w:rsidRPr="0024713D" w:rsidRDefault="007614D8" w:rsidP="005D4611">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nil"/>
              <w:right w:val="nil"/>
            </w:tcBorders>
            <w:shd w:val="clear" w:color="auto" w:fill="auto"/>
          </w:tcPr>
          <w:p w:rsidR="007614D8" w:rsidRPr="0024713D" w:rsidRDefault="007614D8" w:rsidP="005D4611">
            <w:pPr>
              <w:autoSpaceDE w:val="0"/>
              <w:autoSpaceDN w:val="0"/>
              <w:adjustRightInd w:val="0"/>
              <w:jc w:val="center"/>
              <w:rPr>
                <w:rFonts w:ascii="Arial" w:hAnsi="Arial" w:cs="Arial"/>
                <w:bCs/>
              </w:rPr>
            </w:pPr>
          </w:p>
        </w:tc>
        <w:tc>
          <w:tcPr>
            <w:tcW w:w="619" w:type="dxa"/>
            <w:tcBorders>
              <w:top w:val="single" w:sz="4" w:space="0" w:color="auto"/>
              <w:left w:val="nil"/>
              <w:bottom w:val="nil"/>
              <w:right w:val="single" w:sz="4" w:space="0" w:color="auto"/>
            </w:tcBorders>
            <w:shd w:val="clear" w:color="auto" w:fill="auto"/>
          </w:tcPr>
          <w:p w:rsidR="007614D8" w:rsidRPr="0024713D" w:rsidRDefault="007614D8" w:rsidP="005D4611">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nil"/>
              <w:right w:val="single" w:sz="4" w:space="0" w:color="auto"/>
            </w:tcBorders>
            <w:shd w:val="clear" w:color="auto" w:fill="auto"/>
          </w:tcPr>
          <w:p w:rsidR="007614D8" w:rsidRPr="0024713D" w:rsidRDefault="007614D8" w:rsidP="005D4611">
            <w:pPr>
              <w:autoSpaceDE w:val="0"/>
              <w:autoSpaceDN w:val="0"/>
              <w:adjustRightInd w:val="0"/>
              <w:jc w:val="center"/>
              <w:rPr>
                <w:rFonts w:ascii="Arial" w:hAnsi="Arial" w:cs="Arial"/>
                <w:bCs/>
              </w:rPr>
            </w:pPr>
          </w:p>
        </w:tc>
      </w:tr>
      <w:tr w:rsidR="007614D8" w:rsidRPr="0024713D" w:rsidTr="007614D8">
        <w:trPr>
          <w:jc w:val="center"/>
        </w:trPr>
        <w:tc>
          <w:tcPr>
            <w:tcW w:w="741" w:type="dxa"/>
            <w:vMerge/>
            <w:shd w:val="clear" w:color="auto" w:fill="auto"/>
          </w:tcPr>
          <w:p w:rsidR="007614D8" w:rsidRPr="0024713D" w:rsidRDefault="007614D8" w:rsidP="003F1990">
            <w:pPr>
              <w:autoSpaceDE w:val="0"/>
              <w:autoSpaceDN w:val="0"/>
              <w:adjustRightInd w:val="0"/>
              <w:rPr>
                <w:rFonts w:ascii="Arial" w:hAnsi="Arial" w:cs="Arial"/>
                <w:bCs/>
              </w:rPr>
            </w:pPr>
          </w:p>
        </w:tc>
        <w:tc>
          <w:tcPr>
            <w:tcW w:w="5738" w:type="dxa"/>
            <w:vMerge/>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p>
        </w:tc>
        <w:tc>
          <w:tcPr>
            <w:tcW w:w="825" w:type="dxa"/>
            <w:vMerge/>
            <w:tcBorders>
              <w:top w:val="nil"/>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3"/>
            <w:tcBorders>
              <w:top w:val="nil"/>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nil"/>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nil"/>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vMerge/>
            <w:shd w:val="clear" w:color="auto" w:fill="auto"/>
          </w:tcPr>
          <w:p w:rsidR="007614D8" w:rsidRPr="0024713D" w:rsidRDefault="007614D8" w:rsidP="003F1990">
            <w:pPr>
              <w:autoSpaceDE w:val="0"/>
              <w:autoSpaceDN w:val="0"/>
              <w:adjustRightInd w:val="0"/>
              <w:rPr>
                <w:rFonts w:ascii="Arial" w:hAnsi="Arial" w:cs="Arial"/>
                <w:bCs/>
              </w:rPr>
            </w:pPr>
          </w:p>
        </w:tc>
        <w:tc>
          <w:tcPr>
            <w:tcW w:w="5738" w:type="dxa"/>
            <w:vMerge/>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p>
        </w:tc>
        <w:tc>
          <w:tcPr>
            <w:tcW w:w="825"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76" w:type="dxa"/>
            <w:gridSpan w:val="3"/>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95</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Ciências existe preocupação com significados de senso comum na construção de conceitos científicos?</w:t>
            </w:r>
          </w:p>
        </w:tc>
        <w:tc>
          <w:tcPr>
            <w:tcW w:w="840" w:type="dxa"/>
            <w:gridSpan w:val="2"/>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96</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Ciências são propiciadas situações de pesquisa, tanto coletivas como individuais, para questionamentos, observações, formulação de hipóteses, experimentação, coleta, análise e interpretação de dados, visando à construção progressiva e autônoma de conhecimentos? </w:t>
            </w:r>
          </w:p>
        </w:tc>
        <w:tc>
          <w:tcPr>
            <w:tcW w:w="840" w:type="dxa"/>
            <w:gridSpan w:val="2"/>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97</w:t>
            </w:r>
          </w:p>
        </w:tc>
        <w:tc>
          <w:tcPr>
            <w:tcW w:w="5738" w:type="dxa"/>
            <w:tcBorders>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Ciências são propostos experimentos e práticas viáveis, com resultados confiáveis e possibilitando interpretações científicas válidas?</w:t>
            </w:r>
          </w:p>
        </w:tc>
        <w:tc>
          <w:tcPr>
            <w:tcW w:w="840" w:type="dxa"/>
            <w:gridSpan w:val="2"/>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98</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Ciências os experimentos e atividades de investigação científica são propostos dentro de riscos aceitáveis?</w:t>
            </w:r>
          </w:p>
        </w:tc>
        <w:tc>
          <w:tcPr>
            <w:tcW w:w="840" w:type="dxa"/>
            <w:gridSpan w:val="2"/>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99</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Ciências alerta sobre esses riscos e recomenda claramente os cuidados para prevenção de acidentes na realização das atividades propostas?</w:t>
            </w:r>
          </w:p>
        </w:tc>
        <w:tc>
          <w:tcPr>
            <w:tcW w:w="840" w:type="dxa"/>
            <w:gridSpan w:val="2"/>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lastRenderedPageBreak/>
              <w:t>100</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Ciências é estimulado o emprego de tabelas, diagramas e gráficos ou similares como parte da apresentação de resultados de análise de atividades práticas e pesquisas? </w:t>
            </w:r>
          </w:p>
        </w:tc>
        <w:tc>
          <w:tcPr>
            <w:tcW w:w="840" w:type="dxa"/>
            <w:gridSpan w:val="2"/>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101</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Ciências são trabalhados temas atuais, objetos de debate na sociedade, estabelecendo relações entre conhecimento científico e exercício da cidadania? </w:t>
            </w:r>
          </w:p>
        </w:tc>
        <w:tc>
          <w:tcPr>
            <w:tcW w:w="840" w:type="dxa"/>
            <w:gridSpan w:val="2"/>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102</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Ciências é estimulado o debate sobre a ética na Ciência e as relações entre conhecimento e poder, abordando de forma adequada as repercussões, relações e aplicações do conhecimento científico?</w:t>
            </w:r>
          </w:p>
        </w:tc>
        <w:tc>
          <w:tcPr>
            <w:tcW w:w="840" w:type="dxa"/>
            <w:gridSpan w:val="2"/>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7614D8" w:rsidRPr="0024713D" w:rsidTr="007614D8">
        <w:trPr>
          <w:jc w:val="center"/>
        </w:trPr>
        <w:tc>
          <w:tcPr>
            <w:tcW w:w="741" w:type="dxa"/>
            <w:shd w:val="clear" w:color="auto" w:fill="auto"/>
          </w:tcPr>
          <w:p w:rsidR="007614D8" w:rsidRPr="0024713D" w:rsidRDefault="007614D8" w:rsidP="003F1990">
            <w:pPr>
              <w:autoSpaceDE w:val="0"/>
              <w:autoSpaceDN w:val="0"/>
              <w:adjustRightInd w:val="0"/>
              <w:rPr>
                <w:rFonts w:ascii="Arial" w:hAnsi="Arial" w:cs="Arial"/>
                <w:bCs/>
              </w:rPr>
            </w:pPr>
            <w:r w:rsidRPr="0024713D">
              <w:rPr>
                <w:rFonts w:ascii="Arial" w:hAnsi="Arial" w:cs="Arial"/>
                <w:bCs/>
                <w:sz w:val="22"/>
                <w:szCs w:val="22"/>
              </w:rPr>
              <w:t>103</w:t>
            </w:r>
          </w:p>
        </w:tc>
        <w:tc>
          <w:tcPr>
            <w:tcW w:w="5738" w:type="dxa"/>
            <w:tcBorders>
              <w:bottom w:val="single" w:sz="4" w:space="0" w:color="auto"/>
              <w:right w:val="single" w:sz="4" w:space="0" w:color="auto"/>
            </w:tcBorders>
            <w:shd w:val="clear" w:color="auto" w:fill="auto"/>
          </w:tcPr>
          <w:p w:rsidR="007614D8" w:rsidRPr="003F1990" w:rsidRDefault="007614D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Geografia oferece estímulo à apropriação do vocabulário específico da matéria, tendo em vista o domínio de conceitos e conteúdos, por meio de diferentes tipos de linguagem, evitando reducionismos e estereótipos? </w:t>
            </w:r>
          </w:p>
        </w:tc>
        <w:tc>
          <w:tcPr>
            <w:tcW w:w="840" w:type="dxa"/>
            <w:gridSpan w:val="2"/>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861" w:type="dxa"/>
            <w:gridSpan w:val="2"/>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7614D8" w:rsidRPr="0024713D" w:rsidRDefault="007614D8" w:rsidP="003F1990">
            <w:pPr>
              <w:autoSpaceDE w:val="0"/>
              <w:autoSpaceDN w:val="0"/>
              <w:adjustRightInd w:val="0"/>
              <w:jc w:val="center"/>
              <w:rPr>
                <w:rFonts w:ascii="Arial" w:hAnsi="Arial" w:cs="Arial"/>
                <w:bCs/>
              </w:rPr>
            </w:pPr>
          </w:p>
        </w:tc>
      </w:tr>
      <w:tr w:rsidR="00870058" w:rsidRPr="0024713D" w:rsidTr="00870058">
        <w:trPr>
          <w:trHeight w:val="1200"/>
          <w:jc w:val="center"/>
        </w:trPr>
        <w:tc>
          <w:tcPr>
            <w:tcW w:w="741" w:type="dxa"/>
            <w:vMerge w:val="restart"/>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104</w:t>
            </w:r>
          </w:p>
        </w:tc>
        <w:tc>
          <w:tcPr>
            <w:tcW w:w="5738" w:type="dxa"/>
            <w:vMerge w:val="restart"/>
            <w:tcBorders>
              <w:top w:val="single" w:sz="4" w:space="0" w:color="auto"/>
              <w:right w:val="single" w:sz="4" w:space="0" w:color="auto"/>
            </w:tcBorders>
            <w:shd w:val="clear" w:color="auto" w:fill="auto"/>
          </w:tcPr>
          <w:p w:rsidR="00870058" w:rsidRPr="007614D8" w:rsidRDefault="00870058" w:rsidP="007614D8">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Geografia os conceitos geográficos básicos (como espaço, região, lugar, território e paisagem), assim como os de sociedade e natureza são abordados corretamente? </w:t>
            </w:r>
          </w:p>
        </w:tc>
        <w:tc>
          <w:tcPr>
            <w:tcW w:w="870" w:type="dxa"/>
            <w:gridSpan w:val="3"/>
            <w:vMerge w:val="restart"/>
            <w:tcBorders>
              <w:top w:val="single" w:sz="4" w:space="0" w:color="auto"/>
              <w:left w:val="single" w:sz="4" w:space="0" w:color="auto"/>
              <w:bottom w:val="nil"/>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vMerge w:val="restart"/>
            <w:tcBorders>
              <w:top w:val="single" w:sz="4" w:space="0" w:color="auto"/>
              <w:left w:val="single" w:sz="4" w:space="0" w:color="auto"/>
              <w:bottom w:val="nil"/>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nil"/>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nil"/>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nil"/>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vMerge/>
            <w:shd w:val="clear" w:color="auto" w:fill="auto"/>
          </w:tcPr>
          <w:p w:rsidR="00870058" w:rsidRPr="0024713D" w:rsidRDefault="00870058" w:rsidP="003F1990">
            <w:pPr>
              <w:autoSpaceDE w:val="0"/>
              <w:autoSpaceDN w:val="0"/>
              <w:adjustRightInd w:val="0"/>
              <w:rPr>
                <w:rFonts w:ascii="Arial" w:hAnsi="Arial" w:cs="Arial"/>
                <w:bCs/>
              </w:rPr>
            </w:pPr>
          </w:p>
        </w:tc>
        <w:tc>
          <w:tcPr>
            <w:tcW w:w="5738" w:type="dxa"/>
            <w:vMerge/>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p>
        </w:tc>
        <w:tc>
          <w:tcPr>
            <w:tcW w:w="870" w:type="dxa"/>
            <w:gridSpan w:val="3"/>
            <w:vMerge/>
            <w:tcBorders>
              <w:top w:val="nil"/>
              <w:left w:val="single" w:sz="4" w:space="0" w:color="auto"/>
              <w:bottom w:val="nil"/>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vMerge/>
            <w:tcBorders>
              <w:top w:val="nil"/>
              <w:left w:val="single" w:sz="4" w:space="0" w:color="auto"/>
              <w:bottom w:val="nil"/>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nil"/>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nil"/>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nil"/>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trHeight w:val="70"/>
          <w:jc w:val="center"/>
        </w:trPr>
        <w:tc>
          <w:tcPr>
            <w:tcW w:w="741" w:type="dxa"/>
            <w:vMerge/>
            <w:shd w:val="clear" w:color="auto" w:fill="auto"/>
          </w:tcPr>
          <w:p w:rsidR="00870058" w:rsidRPr="0024713D" w:rsidRDefault="00870058" w:rsidP="003F1990">
            <w:pPr>
              <w:autoSpaceDE w:val="0"/>
              <w:autoSpaceDN w:val="0"/>
              <w:adjustRightInd w:val="0"/>
              <w:rPr>
                <w:rFonts w:ascii="Arial" w:hAnsi="Arial" w:cs="Arial"/>
                <w:bCs/>
              </w:rPr>
            </w:pPr>
          </w:p>
        </w:tc>
        <w:tc>
          <w:tcPr>
            <w:tcW w:w="5738" w:type="dxa"/>
            <w:vMerge/>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p>
        </w:tc>
        <w:tc>
          <w:tcPr>
            <w:tcW w:w="870" w:type="dxa"/>
            <w:gridSpan w:val="3"/>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105</w:t>
            </w:r>
          </w:p>
        </w:tc>
        <w:tc>
          <w:tcPr>
            <w:tcW w:w="5738" w:type="dxa"/>
            <w:tcBorders>
              <w:top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Geografia as informações básicas, suas representações e imagens estão corretas e atualizadas?</w:t>
            </w:r>
          </w:p>
        </w:tc>
        <w:tc>
          <w:tcPr>
            <w:tcW w:w="870" w:type="dxa"/>
            <w:gridSpan w:val="3"/>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106</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Geografia os fenômenos e fatos geográficos abordados estão localizados corretamente?</w:t>
            </w:r>
          </w:p>
        </w:tc>
        <w:tc>
          <w:tcPr>
            <w:tcW w:w="870" w:type="dxa"/>
            <w:gridSpan w:val="3"/>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107</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Geografia os conceitos e as informações são explorados corretamente em atividades, exercícios e recursos gráficos?</w:t>
            </w:r>
          </w:p>
        </w:tc>
        <w:tc>
          <w:tcPr>
            <w:tcW w:w="870" w:type="dxa"/>
            <w:gridSpan w:val="3"/>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trHeight w:val="443"/>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108</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Geografia proporciona compreensão das relações entre sociedade e natureza? </w:t>
            </w:r>
          </w:p>
        </w:tc>
        <w:tc>
          <w:tcPr>
            <w:tcW w:w="870" w:type="dxa"/>
            <w:gridSpan w:val="3"/>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trHeight w:val="442"/>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109</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Geografia apresenta relações </w:t>
            </w:r>
            <w:proofErr w:type="spellStart"/>
            <w:r w:rsidRPr="003F1990">
              <w:rPr>
                <w:rFonts w:ascii="Arial" w:hAnsi="Arial" w:cs="Arial"/>
                <w:sz w:val="22"/>
                <w:szCs w:val="22"/>
              </w:rPr>
              <w:t>espaço-temporais</w:t>
            </w:r>
            <w:proofErr w:type="spellEnd"/>
            <w:r w:rsidRPr="003F1990">
              <w:rPr>
                <w:rFonts w:ascii="Arial" w:hAnsi="Arial" w:cs="Arial"/>
                <w:sz w:val="22"/>
                <w:szCs w:val="22"/>
              </w:rPr>
              <w:t xml:space="preserve"> que possibilitem ao aluno compreender a formação do espaço geográfico?</w:t>
            </w:r>
          </w:p>
        </w:tc>
        <w:tc>
          <w:tcPr>
            <w:tcW w:w="870" w:type="dxa"/>
            <w:gridSpan w:val="3"/>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110</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Geografia dá visibilidade aos seus valores, tradições, organizações e saberes?</w:t>
            </w:r>
          </w:p>
        </w:tc>
        <w:tc>
          <w:tcPr>
            <w:tcW w:w="870" w:type="dxa"/>
            <w:gridSpan w:val="3"/>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111</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Geografia contempla abordagens referentes à participação do afro-descendente e do indígena na formação do espaço geográfico brasileiro?</w:t>
            </w:r>
          </w:p>
        </w:tc>
        <w:tc>
          <w:tcPr>
            <w:tcW w:w="870" w:type="dxa"/>
            <w:gridSpan w:val="3"/>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112</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Geografia reproduz adequadamente a diversidade étnica da população brasileira, a pluralidade social e cultural do país, não expressando, induzindo ou reforçando preconceitos e estereótipos?</w:t>
            </w:r>
          </w:p>
        </w:tc>
        <w:tc>
          <w:tcPr>
            <w:tcW w:w="870" w:type="dxa"/>
            <w:gridSpan w:val="3"/>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bl>
    <w:p w:rsidR="000F6669" w:rsidRDefault="000F6669">
      <w:r>
        <w:br w:type="page"/>
      </w:r>
    </w:p>
    <w:tbl>
      <w:tblPr>
        <w:tblW w:w="995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738"/>
        <w:gridCol w:w="870"/>
        <w:gridCol w:w="75"/>
        <w:gridCol w:w="756"/>
        <w:gridCol w:w="236"/>
        <w:gridCol w:w="619"/>
        <w:gridCol w:w="916"/>
      </w:tblGrid>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lastRenderedPageBreak/>
              <w:t>113</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Geografia apresenta </w:t>
            </w:r>
            <w:proofErr w:type="spellStart"/>
            <w:r w:rsidRPr="003F1990">
              <w:rPr>
                <w:rFonts w:ascii="Arial" w:hAnsi="Arial" w:cs="Arial"/>
                <w:sz w:val="22"/>
                <w:szCs w:val="22"/>
              </w:rPr>
              <w:t>problematização</w:t>
            </w:r>
            <w:proofErr w:type="spellEnd"/>
            <w:r w:rsidRPr="003F1990">
              <w:rPr>
                <w:rFonts w:ascii="Arial" w:hAnsi="Arial" w:cs="Arial"/>
                <w:sz w:val="22"/>
                <w:szCs w:val="22"/>
              </w:rPr>
              <w:t xml:space="preserve"> das questões espaços-temporais, proporcionando o desenvolvimento do senso crítico do aluno e sua capacidade de indicar soluções, estimulando a curiosidade e criatividade? </w:t>
            </w:r>
          </w:p>
        </w:tc>
        <w:tc>
          <w:tcPr>
            <w:tcW w:w="870"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gridSpan w:val="2"/>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114</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Geografia promove positivamente a imagem de </w:t>
            </w:r>
            <w:proofErr w:type="spellStart"/>
            <w:r w:rsidRPr="003F1990">
              <w:rPr>
                <w:rFonts w:ascii="Arial" w:hAnsi="Arial" w:cs="Arial"/>
                <w:sz w:val="22"/>
                <w:szCs w:val="22"/>
              </w:rPr>
              <w:t>afrodescendentes</w:t>
            </w:r>
            <w:proofErr w:type="spellEnd"/>
            <w:r w:rsidRPr="003F1990">
              <w:rPr>
                <w:rFonts w:ascii="Arial" w:hAnsi="Arial" w:cs="Arial"/>
                <w:sz w:val="22"/>
                <w:szCs w:val="22"/>
              </w:rPr>
              <w:t xml:space="preserve"> e descendentes de etnias indígenas brasileiras, considerando sua participação profissional e em espaços de poder? </w:t>
            </w:r>
          </w:p>
        </w:tc>
        <w:tc>
          <w:tcPr>
            <w:tcW w:w="870"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115</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Geografia as legendas dos mapas e demais ilustrações são adequadas e claras, sem excesso de informação a serem identificadas? </w:t>
            </w:r>
          </w:p>
        </w:tc>
        <w:tc>
          <w:tcPr>
            <w:tcW w:w="870"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gridSpan w:val="2"/>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116</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Geografia a escala é utilizada corretamente? </w:t>
            </w:r>
          </w:p>
        </w:tc>
        <w:tc>
          <w:tcPr>
            <w:tcW w:w="870"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gridSpan w:val="2"/>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117</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Geografia os gráficos, tabelas e mapas fazem referência às fontes e datas e possuem títulos? Indica-se corretamente a autoria dos mapas?</w:t>
            </w:r>
          </w:p>
        </w:tc>
        <w:tc>
          <w:tcPr>
            <w:tcW w:w="870"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118</w:t>
            </w:r>
          </w:p>
        </w:tc>
        <w:tc>
          <w:tcPr>
            <w:tcW w:w="5738" w:type="dxa"/>
            <w:tcBorders>
              <w:right w:val="single" w:sz="4" w:space="0" w:color="auto"/>
            </w:tcBorders>
            <w:shd w:val="clear" w:color="auto" w:fill="auto"/>
          </w:tcPr>
          <w:p w:rsidR="00870058" w:rsidRPr="0024713D" w:rsidRDefault="00870058" w:rsidP="003F1990">
            <w:pPr>
              <w:pStyle w:val="a"/>
              <w:spacing w:line="276" w:lineRule="auto"/>
              <w:jc w:val="left"/>
              <w:rPr>
                <w:rFonts w:ascii="Arial" w:hAnsi="Arial" w:cs="Arial"/>
                <w:sz w:val="22"/>
                <w:szCs w:val="22"/>
              </w:rPr>
            </w:pPr>
            <w:r w:rsidRPr="0024713D">
              <w:rPr>
                <w:rFonts w:ascii="Arial" w:hAnsi="Arial" w:cs="Arial"/>
                <w:sz w:val="22"/>
                <w:szCs w:val="22"/>
              </w:rPr>
              <w:t xml:space="preserve">A área de Geografia promove nos alunos a consciência da importância de seu papel como agentes transformadores do mundo que os cerca?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119</w:t>
            </w:r>
          </w:p>
        </w:tc>
        <w:tc>
          <w:tcPr>
            <w:tcW w:w="5738" w:type="dxa"/>
            <w:tcBorders>
              <w:right w:val="single" w:sz="4" w:space="0" w:color="auto"/>
            </w:tcBorders>
            <w:shd w:val="clear" w:color="auto" w:fill="auto"/>
          </w:tcPr>
          <w:p w:rsidR="00870058" w:rsidRPr="0024713D" w:rsidRDefault="00870058" w:rsidP="003F1990">
            <w:pPr>
              <w:pStyle w:val="a"/>
              <w:spacing w:line="276" w:lineRule="auto"/>
              <w:jc w:val="left"/>
              <w:rPr>
                <w:rFonts w:ascii="Arial" w:hAnsi="Arial" w:cs="Arial"/>
                <w:sz w:val="22"/>
                <w:szCs w:val="22"/>
              </w:rPr>
            </w:pPr>
            <w:r w:rsidRPr="0024713D">
              <w:rPr>
                <w:rFonts w:ascii="Arial" w:hAnsi="Arial" w:cs="Arial"/>
                <w:sz w:val="22"/>
                <w:szCs w:val="22"/>
              </w:rPr>
              <w:t>A área de Geografia apresenta atividades que os estimulam a comparar seu modo de vida e seu espaço com os de outras sociedades?</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120</w:t>
            </w:r>
          </w:p>
        </w:tc>
        <w:tc>
          <w:tcPr>
            <w:tcW w:w="5738" w:type="dxa"/>
            <w:tcBorders>
              <w:right w:val="single" w:sz="4" w:space="0" w:color="auto"/>
            </w:tcBorders>
            <w:shd w:val="clear" w:color="auto" w:fill="auto"/>
          </w:tcPr>
          <w:p w:rsidR="00870058" w:rsidRPr="0024713D" w:rsidRDefault="00870058" w:rsidP="003F1990">
            <w:pPr>
              <w:pStyle w:val="a"/>
              <w:spacing w:line="276" w:lineRule="auto"/>
              <w:jc w:val="left"/>
              <w:rPr>
                <w:rFonts w:ascii="Arial" w:hAnsi="Arial" w:cs="Arial"/>
                <w:sz w:val="22"/>
                <w:szCs w:val="22"/>
              </w:rPr>
            </w:pPr>
            <w:r w:rsidRPr="0024713D">
              <w:rPr>
                <w:rFonts w:ascii="Arial" w:hAnsi="Arial" w:cs="Arial"/>
                <w:sz w:val="22"/>
                <w:szCs w:val="22"/>
              </w:rPr>
              <w:t>A área de Geografia traz atividades contextualizadas sendo rico em mapas, gráficos e fotos?</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121</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História propicia o conhecimento e a </w:t>
            </w:r>
            <w:proofErr w:type="spellStart"/>
            <w:r w:rsidRPr="003F1990">
              <w:rPr>
                <w:rFonts w:ascii="Arial" w:hAnsi="Arial" w:cs="Arial"/>
                <w:sz w:val="22"/>
                <w:szCs w:val="22"/>
              </w:rPr>
              <w:t>problematização</w:t>
            </w:r>
            <w:proofErr w:type="spellEnd"/>
            <w:r w:rsidRPr="003F1990">
              <w:rPr>
                <w:rFonts w:ascii="Arial" w:hAnsi="Arial" w:cs="Arial"/>
                <w:sz w:val="22"/>
                <w:szCs w:val="22"/>
              </w:rPr>
              <w:t xml:space="preserve"> das experiências dos homens no tempo, em sociedade?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122</w:t>
            </w:r>
          </w:p>
        </w:tc>
        <w:tc>
          <w:tcPr>
            <w:tcW w:w="5738" w:type="dxa"/>
            <w:tcBorders>
              <w:top w:val="single" w:sz="4" w:space="0" w:color="auto"/>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História apresenta corretamente os conceitos, imagens e informações fundamentais da História?</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123</w:t>
            </w:r>
          </w:p>
        </w:tc>
        <w:tc>
          <w:tcPr>
            <w:tcW w:w="5738" w:type="dxa"/>
            <w:tcBorders>
              <w:top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História contribui para o desenvolvimento dos conceitos de história, tempo, espaço, sujeito histórico, fonte histórica, evidência, </w:t>
            </w:r>
            <w:proofErr w:type="gramStart"/>
            <w:r w:rsidRPr="003F1990">
              <w:rPr>
                <w:rFonts w:ascii="Arial" w:hAnsi="Arial" w:cs="Arial"/>
                <w:sz w:val="22"/>
                <w:szCs w:val="22"/>
              </w:rPr>
              <w:t>causa,</w:t>
            </w:r>
            <w:proofErr w:type="gramEnd"/>
            <w:r w:rsidRPr="003F1990">
              <w:rPr>
                <w:rFonts w:ascii="Arial" w:hAnsi="Arial" w:cs="Arial"/>
                <w:sz w:val="22"/>
                <w:szCs w:val="22"/>
              </w:rPr>
              <w:t xml:space="preserve"> fato, acontecimento, interpretação, memória, patrimônio, preservação, identidade, cultura, natureza, sociedade, relações sociais, poder e trabalho?</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trHeight w:val="585"/>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124</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História relaciona fontes históricas à construção do conhecimento histórico e à metodologia da história?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trHeight w:val="585"/>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125</w:t>
            </w:r>
          </w:p>
        </w:tc>
        <w:tc>
          <w:tcPr>
            <w:tcW w:w="5738" w:type="dxa"/>
            <w:tcBorders>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O material didático de História possibilita o desenvolvimento da observação atenta do mundo em que o aluno vive, identificando relações sociais que estão no seu entorno?</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126</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História permite a percepção das semelhanças, diferenças, permanências e transformações que ocorrem na multiplicidade das vivências sociais no presente e no passado?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lastRenderedPageBreak/>
              <w:t>127</w:t>
            </w:r>
          </w:p>
        </w:tc>
        <w:tc>
          <w:tcPr>
            <w:tcW w:w="5738" w:type="dxa"/>
            <w:tcBorders>
              <w:top w:val="single" w:sz="4" w:space="0" w:color="auto"/>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História as estratégias teórico-metodológicas respeitam o princípio de progressão de complexidade, no que se refere ao desenvolvimento de competências de leitura, produção de textos, conceitos, informações em exercícios, atividades, procedimentos e imagens históricas, de forma condizente com o desenvolvimento etário dos alunos?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128</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História contribui para a construção de valores éticos necessários ao convívio social e à construção da cidadania? </w:t>
            </w:r>
          </w:p>
        </w:tc>
        <w:tc>
          <w:tcPr>
            <w:tcW w:w="945" w:type="dxa"/>
            <w:gridSpan w:val="2"/>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870058">
        <w:trPr>
          <w:jc w:val="center"/>
        </w:trPr>
        <w:tc>
          <w:tcPr>
            <w:tcW w:w="741" w:type="dxa"/>
            <w:shd w:val="clear" w:color="auto" w:fill="auto"/>
          </w:tcPr>
          <w:p w:rsidR="00870058" w:rsidRPr="0024713D" w:rsidRDefault="00870058" w:rsidP="003F1990">
            <w:pPr>
              <w:autoSpaceDE w:val="0"/>
              <w:autoSpaceDN w:val="0"/>
              <w:adjustRightInd w:val="0"/>
              <w:rPr>
                <w:rFonts w:ascii="Arial" w:hAnsi="Arial" w:cs="Arial"/>
                <w:bCs/>
              </w:rPr>
            </w:pPr>
            <w:r w:rsidRPr="0024713D">
              <w:rPr>
                <w:rFonts w:ascii="Arial" w:hAnsi="Arial" w:cs="Arial"/>
                <w:bCs/>
                <w:sz w:val="22"/>
                <w:szCs w:val="22"/>
              </w:rPr>
              <w:t>129</w:t>
            </w:r>
          </w:p>
        </w:tc>
        <w:tc>
          <w:tcPr>
            <w:tcW w:w="5738" w:type="dxa"/>
            <w:tcBorders>
              <w:bottom w:val="single" w:sz="4" w:space="0" w:color="auto"/>
              <w:right w:val="single" w:sz="4" w:space="0" w:color="auto"/>
            </w:tcBorders>
            <w:shd w:val="clear" w:color="auto" w:fill="auto"/>
          </w:tcPr>
          <w:p w:rsidR="00870058" w:rsidRPr="003F1990" w:rsidRDefault="00870058" w:rsidP="003F1990">
            <w:pPr>
              <w:pStyle w:val="a"/>
              <w:spacing w:line="276" w:lineRule="auto"/>
              <w:jc w:val="left"/>
              <w:rPr>
                <w:rFonts w:ascii="Arial" w:hAnsi="Arial" w:cs="Arial"/>
                <w:sz w:val="22"/>
                <w:szCs w:val="22"/>
              </w:rPr>
            </w:pPr>
            <w:r w:rsidRPr="003F1990">
              <w:rPr>
                <w:rFonts w:ascii="Arial" w:hAnsi="Arial" w:cs="Arial"/>
                <w:sz w:val="22"/>
                <w:szCs w:val="22"/>
              </w:rPr>
              <w:t>No material didático de História os preceitos éticos são tratados historicamente, de forma condizente com os objetivos e a produção do conhecimento histórico?</w:t>
            </w:r>
          </w:p>
        </w:tc>
        <w:tc>
          <w:tcPr>
            <w:tcW w:w="945" w:type="dxa"/>
            <w:gridSpan w:val="2"/>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75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3F1990">
            <w:pPr>
              <w:autoSpaceDE w:val="0"/>
              <w:autoSpaceDN w:val="0"/>
              <w:adjustRightInd w:val="0"/>
              <w:jc w:val="center"/>
              <w:rPr>
                <w:rFonts w:ascii="Arial" w:hAnsi="Arial" w:cs="Arial"/>
                <w:bCs/>
              </w:rPr>
            </w:pPr>
          </w:p>
        </w:tc>
      </w:tr>
      <w:tr w:rsidR="00870058" w:rsidRPr="0024713D" w:rsidTr="00E763D9">
        <w:trPr>
          <w:trHeight w:val="900"/>
          <w:jc w:val="center"/>
        </w:trPr>
        <w:tc>
          <w:tcPr>
            <w:tcW w:w="741" w:type="dxa"/>
            <w:vMerge w:val="restart"/>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130</w:t>
            </w:r>
          </w:p>
        </w:tc>
        <w:tc>
          <w:tcPr>
            <w:tcW w:w="5738" w:type="dxa"/>
            <w:vMerge w:val="restart"/>
            <w:tcBorders>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História aborda a temática de gênero e da não violência contra a mulher, visando à construção de uma sociedade não sexista, justa e igualitária, inclusive no que diz respeito ao combate à homofobia?</w:t>
            </w:r>
          </w:p>
        </w:tc>
        <w:tc>
          <w:tcPr>
            <w:tcW w:w="945" w:type="dxa"/>
            <w:gridSpan w:val="2"/>
            <w:vMerge w:val="restart"/>
            <w:tcBorders>
              <w:top w:val="single" w:sz="4" w:space="0" w:color="auto"/>
              <w:left w:val="single" w:sz="4" w:space="0" w:color="auto"/>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nil"/>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vMerge/>
            <w:shd w:val="clear" w:color="auto" w:fill="auto"/>
          </w:tcPr>
          <w:p w:rsidR="00870058" w:rsidRPr="0024713D" w:rsidRDefault="00870058" w:rsidP="00E763D9">
            <w:pPr>
              <w:autoSpaceDE w:val="0"/>
              <w:autoSpaceDN w:val="0"/>
              <w:adjustRightInd w:val="0"/>
              <w:rPr>
                <w:rFonts w:ascii="Arial" w:hAnsi="Arial" w:cs="Arial"/>
                <w:bCs/>
              </w:rPr>
            </w:pPr>
          </w:p>
        </w:tc>
        <w:tc>
          <w:tcPr>
            <w:tcW w:w="5738" w:type="dxa"/>
            <w:vMerge/>
            <w:tcBorders>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p>
        </w:tc>
        <w:tc>
          <w:tcPr>
            <w:tcW w:w="945" w:type="dxa"/>
            <w:gridSpan w:val="2"/>
            <w:vMerge/>
            <w:tcBorders>
              <w:top w:val="nil"/>
              <w:left w:val="single" w:sz="4" w:space="0" w:color="auto"/>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nil"/>
              <w:left w:val="single" w:sz="4" w:space="0" w:color="auto"/>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nil"/>
              <w:left w:val="single" w:sz="4" w:space="0" w:color="auto"/>
              <w:bottom w:val="nil"/>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nil"/>
              <w:left w:val="nil"/>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nil"/>
              <w:left w:val="single" w:sz="4" w:space="0" w:color="auto"/>
              <w:bottom w:val="nil"/>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vMerge/>
            <w:shd w:val="clear" w:color="auto" w:fill="auto"/>
          </w:tcPr>
          <w:p w:rsidR="00870058" w:rsidRPr="0024713D" w:rsidRDefault="00870058" w:rsidP="00E763D9">
            <w:pPr>
              <w:autoSpaceDE w:val="0"/>
              <w:autoSpaceDN w:val="0"/>
              <w:adjustRightInd w:val="0"/>
              <w:rPr>
                <w:rFonts w:ascii="Arial" w:hAnsi="Arial" w:cs="Arial"/>
                <w:bCs/>
              </w:rPr>
            </w:pPr>
          </w:p>
        </w:tc>
        <w:tc>
          <w:tcPr>
            <w:tcW w:w="5738" w:type="dxa"/>
            <w:vMerge/>
            <w:tcBorders>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p>
        </w:tc>
        <w:tc>
          <w:tcPr>
            <w:tcW w:w="945" w:type="dxa"/>
            <w:gridSpan w:val="2"/>
            <w:tcBorders>
              <w:top w:val="nil"/>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nil"/>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131</w:t>
            </w:r>
          </w:p>
        </w:tc>
        <w:tc>
          <w:tcPr>
            <w:tcW w:w="5738" w:type="dxa"/>
            <w:tcBorders>
              <w:bottom w:val="single" w:sz="4" w:space="0" w:color="auto"/>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História promove positivamente </w:t>
            </w:r>
            <w:proofErr w:type="gramStart"/>
            <w:r w:rsidRPr="003F1990">
              <w:rPr>
                <w:rFonts w:ascii="Arial" w:hAnsi="Arial" w:cs="Arial"/>
                <w:sz w:val="22"/>
                <w:szCs w:val="22"/>
              </w:rPr>
              <w:t>a imagem de afro descendentes e descendentes das etnias indígenas brasileiras, considerando sua participação em diferentes trabalhos, profissões e espaços de poder</w:t>
            </w:r>
            <w:proofErr w:type="gramEnd"/>
            <w:r w:rsidRPr="003F1990">
              <w:rPr>
                <w:rFonts w:ascii="Arial" w:hAnsi="Arial" w:cs="Arial"/>
                <w:sz w:val="22"/>
                <w:szCs w:val="22"/>
              </w:rPr>
              <w:t>?</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132</w:t>
            </w:r>
          </w:p>
        </w:tc>
        <w:tc>
          <w:tcPr>
            <w:tcW w:w="5738" w:type="dxa"/>
            <w:tcBorders>
              <w:top w:val="single" w:sz="4" w:space="0" w:color="auto"/>
              <w:bottom w:val="single" w:sz="4" w:space="0" w:color="auto"/>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 xml:space="preserve">O material didático de História aborda a temática das relações étnico-raciais, do preconceito, da discriminação racial e da violência correlata, visando à construção de uma sociedade </w:t>
            </w:r>
            <w:proofErr w:type="spellStart"/>
            <w:r w:rsidRPr="003F1990">
              <w:rPr>
                <w:rFonts w:ascii="Arial" w:hAnsi="Arial" w:cs="Arial"/>
                <w:sz w:val="22"/>
                <w:szCs w:val="22"/>
              </w:rPr>
              <w:t>antirracista</w:t>
            </w:r>
            <w:proofErr w:type="spellEnd"/>
            <w:r w:rsidRPr="003F1990">
              <w:rPr>
                <w:rFonts w:ascii="Arial" w:hAnsi="Arial" w:cs="Arial"/>
                <w:sz w:val="22"/>
                <w:szCs w:val="22"/>
              </w:rPr>
              <w:t>, justa e igualitária?</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133</w:t>
            </w:r>
          </w:p>
        </w:tc>
        <w:tc>
          <w:tcPr>
            <w:tcW w:w="5738" w:type="dxa"/>
            <w:tcBorders>
              <w:top w:val="single" w:sz="4" w:space="0" w:color="auto"/>
              <w:bottom w:val="single" w:sz="4" w:space="0" w:color="auto"/>
              <w:right w:val="single" w:sz="4" w:space="0" w:color="auto"/>
            </w:tcBorders>
            <w:shd w:val="clear" w:color="auto" w:fill="auto"/>
          </w:tcPr>
          <w:p w:rsidR="00870058" w:rsidRPr="0024713D" w:rsidRDefault="00870058" w:rsidP="00E763D9">
            <w:pPr>
              <w:pStyle w:val="a"/>
              <w:spacing w:line="276" w:lineRule="auto"/>
              <w:jc w:val="left"/>
              <w:rPr>
                <w:rFonts w:ascii="Arial" w:hAnsi="Arial" w:cs="Arial"/>
                <w:sz w:val="22"/>
                <w:szCs w:val="22"/>
              </w:rPr>
            </w:pPr>
            <w:r w:rsidRPr="0024713D">
              <w:rPr>
                <w:rFonts w:ascii="Arial" w:hAnsi="Arial" w:cs="Arial"/>
                <w:sz w:val="22"/>
                <w:szCs w:val="22"/>
              </w:rPr>
              <w:t xml:space="preserve">A área de História apresenta </w:t>
            </w:r>
            <w:proofErr w:type="spellStart"/>
            <w:r w:rsidRPr="0024713D">
              <w:rPr>
                <w:rFonts w:ascii="Arial" w:hAnsi="Arial" w:cs="Arial"/>
                <w:sz w:val="22"/>
                <w:szCs w:val="22"/>
              </w:rPr>
              <w:t>problematizações</w:t>
            </w:r>
            <w:proofErr w:type="spellEnd"/>
            <w:r w:rsidRPr="0024713D">
              <w:rPr>
                <w:rFonts w:ascii="Arial" w:hAnsi="Arial" w:cs="Arial"/>
                <w:sz w:val="22"/>
                <w:szCs w:val="22"/>
              </w:rPr>
              <w:t xml:space="preserve"> teóricas, interpretando o passado e reconstruindo-o como hipótese e apontamentos de experiências percebidas?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134</w:t>
            </w:r>
          </w:p>
        </w:tc>
        <w:tc>
          <w:tcPr>
            <w:tcW w:w="5738" w:type="dxa"/>
            <w:tcBorders>
              <w:top w:val="single" w:sz="4" w:space="0" w:color="auto"/>
              <w:bottom w:val="single" w:sz="4" w:space="0" w:color="auto"/>
              <w:right w:val="single" w:sz="4" w:space="0" w:color="auto"/>
            </w:tcBorders>
            <w:shd w:val="clear" w:color="auto" w:fill="auto"/>
          </w:tcPr>
          <w:p w:rsidR="00870058" w:rsidRPr="0024713D" w:rsidRDefault="00870058" w:rsidP="00E763D9">
            <w:pPr>
              <w:pStyle w:val="a"/>
              <w:spacing w:line="276" w:lineRule="auto"/>
              <w:jc w:val="left"/>
              <w:rPr>
                <w:rFonts w:ascii="Arial" w:hAnsi="Arial" w:cs="Arial"/>
                <w:sz w:val="22"/>
                <w:szCs w:val="22"/>
              </w:rPr>
            </w:pPr>
            <w:r w:rsidRPr="0024713D">
              <w:rPr>
                <w:rFonts w:ascii="Arial" w:hAnsi="Arial" w:cs="Arial"/>
                <w:sz w:val="22"/>
                <w:szCs w:val="22"/>
              </w:rPr>
              <w:t xml:space="preserve">A área de História estimula a construção de conhecimentos que valorizam a liberdade de pensamento, a ética e as atitudes de solidariedade?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135</w:t>
            </w:r>
          </w:p>
        </w:tc>
        <w:tc>
          <w:tcPr>
            <w:tcW w:w="5738" w:type="dxa"/>
            <w:tcBorders>
              <w:top w:val="single" w:sz="4" w:space="0" w:color="auto"/>
              <w:bottom w:val="single" w:sz="4" w:space="0" w:color="auto"/>
              <w:right w:val="single" w:sz="4" w:space="0" w:color="auto"/>
            </w:tcBorders>
            <w:shd w:val="clear" w:color="auto" w:fill="auto"/>
          </w:tcPr>
          <w:p w:rsidR="00870058" w:rsidRPr="0024713D" w:rsidRDefault="00870058" w:rsidP="00E763D9">
            <w:pPr>
              <w:pStyle w:val="a"/>
              <w:spacing w:line="276" w:lineRule="auto"/>
              <w:jc w:val="left"/>
              <w:rPr>
                <w:rFonts w:ascii="Arial" w:hAnsi="Arial" w:cs="Arial"/>
                <w:sz w:val="22"/>
                <w:szCs w:val="22"/>
              </w:rPr>
            </w:pPr>
            <w:r w:rsidRPr="0024713D">
              <w:rPr>
                <w:rFonts w:ascii="Arial" w:hAnsi="Arial" w:cs="Arial"/>
                <w:sz w:val="22"/>
                <w:szCs w:val="22"/>
              </w:rPr>
              <w:t>A área de História estimula o aluno a participar ativamente da análise dos fatos históricos?</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136</w:t>
            </w:r>
          </w:p>
        </w:tc>
        <w:tc>
          <w:tcPr>
            <w:tcW w:w="5738" w:type="dxa"/>
            <w:tcBorders>
              <w:top w:val="single" w:sz="4" w:space="0" w:color="auto"/>
              <w:bottom w:val="single" w:sz="4" w:space="0" w:color="auto"/>
              <w:right w:val="single" w:sz="4" w:space="0" w:color="auto"/>
            </w:tcBorders>
            <w:shd w:val="clear" w:color="auto" w:fill="auto"/>
          </w:tcPr>
          <w:p w:rsidR="00870058" w:rsidRPr="0024713D" w:rsidRDefault="00870058" w:rsidP="00E763D9">
            <w:pPr>
              <w:pStyle w:val="a"/>
              <w:spacing w:line="276" w:lineRule="auto"/>
              <w:jc w:val="left"/>
              <w:rPr>
                <w:rFonts w:ascii="Arial" w:hAnsi="Arial" w:cs="Arial"/>
                <w:sz w:val="22"/>
                <w:szCs w:val="22"/>
              </w:rPr>
            </w:pPr>
            <w:r w:rsidRPr="0024713D">
              <w:rPr>
                <w:rFonts w:ascii="Arial" w:hAnsi="Arial" w:cs="Arial"/>
                <w:sz w:val="22"/>
                <w:szCs w:val="22"/>
              </w:rPr>
              <w:t>O material de História propõe ao aluno diversas situações de discussão de temas atuais, relacionando-os ao passado?</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137</w:t>
            </w:r>
          </w:p>
        </w:tc>
        <w:tc>
          <w:tcPr>
            <w:tcW w:w="5738" w:type="dxa"/>
            <w:tcBorders>
              <w:top w:val="single" w:sz="4" w:space="0" w:color="auto"/>
              <w:bottom w:val="single" w:sz="4" w:space="0" w:color="auto"/>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são apresentados textos representativos de diferentes esferas de atividade social? </w:t>
            </w:r>
          </w:p>
        </w:tc>
        <w:tc>
          <w:tcPr>
            <w:tcW w:w="945" w:type="dxa"/>
            <w:gridSpan w:val="2"/>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138</w:t>
            </w:r>
          </w:p>
        </w:tc>
        <w:tc>
          <w:tcPr>
            <w:tcW w:w="5738" w:type="dxa"/>
            <w:tcBorders>
              <w:bottom w:val="single" w:sz="4" w:space="0" w:color="auto"/>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w:t>
            </w:r>
            <w:proofErr w:type="gramStart"/>
            <w:r w:rsidRPr="003F1990">
              <w:rPr>
                <w:rFonts w:ascii="Arial" w:hAnsi="Arial" w:cs="Arial"/>
                <w:sz w:val="22"/>
                <w:szCs w:val="22"/>
              </w:rPr>
              <w:t xml:space="preserve">  </w:t>
            </w:r>
            <w:proofErr w:type="gramEnd"/>
            <w:r w:rsidRPr="003F1990">
              <w:rPr>
                <w:rFonts w:ascii="Arial" w:hAnsi="Arial" w:cs="Arial"/>
                <w:sz w:val="22"/>
                <w:szCs w:val="22"/>
              </w:rPr>
              <w:t>(2º ao 9º ano) os textos apresentam diversidade de suportes originais (revistas, almanaques, jornais, sítios da internet, periódicos científicos etc.)?</w:t>
            </w:r>
          </w:p>
        </w:tc>
        <w:tc>
          <w:tcPr>
            <w:tcW w:w="945" w:type="dxa"/>
            <w:gridSpan w:val="2"/>
            <w:tcBorders>
              <w:top w:val="nil"/>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nil"/>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nil"/>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nil"/>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nil"/>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bl>
    <w:p w:rsidR="000F6669" w:rsidRDefault="000F6669">
      <w:r>
        <w:br w:type="page"/>
      </w:r>
    </w:p>
    <w:tbl>
      <w:tblPr>
        <w:tblW w:w="995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738"/>
        <w:gridCol w:w="945"/>
        <w:gridCol w:w="756"/>
        <w:gridCol w:w="236"/>
        <w:gridCol w:w="619"/>
        <w:gridCol w:w="916"/>
      </w:tblGrid>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lastRenderedPageBreak/>
              <w:t>139</w:t>
            </w:r>
          </w:p>
        </w:tc>
        <w:tc>
          <w:tcPr>
            <w:tcW w:w="5738" w:type="dxa"/>
            <w:tcBorders>
              <w:top w:val="single" w:sz="4" w:space="0" w:color="auto"/>
              <w:bottom w:val="single" w:sz="4" w:space="0" w:color="auto"/>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w:t>
            </w:r>
            <w:proofErr w:type="gramStart"/>
            <w:r w:rsidRPr="003F1990">
              <w:rPr>
                <w:rFonts w:ascii="Arial" w:hAnsi="Arial" w:cs="Arial"/>
                <w:sz w:val="22"/>
                <w:szCs w:val="22"/>
              </w:rPr>
              <w:t xml:space="preserve">  </w:t>
            </w:r>
            <w:proofErr w:type="gramEnd"/>
            <w:r w:rsidRPr="003F1990">
              <w:rPr>
                <w:rFonts w:ascii="Arial" w:hAnsi="Arial" w:cs="Arial"/>
                <w:sz w:val="22"/>
                <w:szCs w:val="22"/>
              </w:rPr>
              <w:t>(2º ao 9º ano) os textos contemplam a produção cultural específica para a faixa etária dos alunos?</w:t>
            </w:r>
          </w:p>
        </w:tc>
        <w:tc>
          <w:tcPr>
            <w:tcW w:w="945"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140</w:t>
            </w:r>
          </w:p>
        </w:tc>
        <w:tc>
          <w:tcPr>
            <w:tcW w:w="5738" w:type="dxa"/>
            <w:tcBorders>
              <w:top w:val="single" w:sz="4" w:space="0" w:color="auto"/>
              <w:bottom w:val="single" w:sz="4" w:space="0" w:color="auto"/>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os textos são representativos da heterogeneidade cultural e </w:t>
            </w:r>
            <w:proofErr w:type="spellStart"/>
            <w:r w:rsidRPr="003F1990">
              <w:rPr>
                <w:rFonts w:ascii="Arial" w:hAnsi="Arial" w:cs="Arial"/>
                <w:sz w:val="22"/>
                <w:szCs w:val="22"/>
              </w:rPr>
              <w:t>linguística</w:t>
            </w:r>
            <w:proofErr w:type="spellEnd"/>
            <w:r w:rsidRPr="003F1990">
              <w:rPr>
                <w:rFonts w:ascii="Arial" w:hAnsi="Arial" w:cs="Arial"/>
                <w:sz w:val="22"/>
                <w:szCs w:val="22"/>
              </w:rPr>
              <w:t xml:space="preserve">, variedades (regional, urbana, rural, etc.) e registros (formal e informal)?  </w:t>
            </w:r>
          </w:p>
        </w:tc>
        <w:tc>
          <w:tcPr>
            <w:tcW w:w="945"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141</w:t>
            </w:r>
          </w:p>
        </w:tc>
        <w:tc>
          <w:tcPr>
            <w:tcW w:w="5738" w:type="dxa"/>
            <w:tcBorders>
              <w:top w:val="single" w:sz="4" w:space="0" w:color="auto"/>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os temas dos textos contribuem para a ampliação dos horizontes culturais do aluno?</w:t>
            </w:r>
          </w:p>
        </w:tc>
        <w:tc>
          <w:tcPr>
            <w:tcW w:w="945"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870058" w:rsidRPr="0024713D" w:rsidTr="00E763D9">
        <w:trPr>
          <w:trHeight w:val="1170"/>
          <w:jc w:val="center"/>
        </w:trPr>
        <w:tc>
          <w:tcPr>
            <w:tcW w:w="741" w:type="dxa"/>
            <w:shd w:val="clear" w:color="auto" w:fill="auto"/>
          </w:tcPr>
          <w:p w:rsidR="00870058" w:rsidRPr="0024713D" w:rsidRDefault="00870058" w:rsidP="00E763D9">
            <w:pPr>
              <w:autoSpaceDE w:val="0"/>
              <w:autoSpaceDN w:val="0"/>
              <w:adjustRightInd w:val="0"/>
              <w:rPr>
                <w:rFonts w:ascii="Arial" w:hAnsi="Arial" w:cs="Arial"/>
                <w:bCs/>
              </w:rPr>
            </w:pPr>
            <w:r w:rsidRPr="0024713D">
              <w:rPr>
                <w:rFonts w:ascii="Arial" w:hAnsi="Arial" w:cs="Arial"/>
                <w:bCs/>
                <w:sz w:val="22"/>
                <w:szCs w:val="22"/>
              </w:rPr>
              <w:t>142</w:t>
            </w:r>
          </w:p>
        </w:tc>
        <w:tc>
          <w:tcPr>
            <w:tcW w:w="5738" w:type="dxa"/>
            <w:tcBorders>
              <w:right w:val="single" w:sz="4" w:space="0" w:color="auto"/>
            </w:tcBorders>
            <w:shd w:val="clear" w:color="auto" w:fill="auto"/>
          </w:tcPr>
          <w:p w:rsidR="00870058" w:rsidRPr="003F1990" w:rsidRDefault="00870058"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os textos são, em sua maioria, autênticos (isto é, circulam socialmente na cultura oral e escrita) e, se autorais, trazem a indicação da fonte de origem?</w:t>
            </w:r>
          </w:p>
        </w:tc>
        <w:tc>
          <w:tcPr>
            <w:tcW w:w="945"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0058" w:rsidRPr="0024713D" w:rsidRDefault="00870058"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143</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os fragmentos e adaptações mantêm unidade de sentido, trazendo indicação dos cortes realizados?</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144</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as convenções e os modos de ler constitutivos de diferentes gêneros e tipos textuais são trabalhados nas atividades de leitura? </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145</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o caráter polifônico dos textos e, portanto, a multiplicidade de vozes nele presente, é </w:t>
            </w:r>
            <w:proofErr w:type="gramStart"/>
            <w:r w:rsidRPr="003F1990">
              <w:rPr>
                <w:rFonts w:ascii="Arial" w:hAnsi="Arial" w:cs="Arial"/>
                <w:sz w:val="22"/>
                <w:szCs w:val="22"/>
              </w:rPr>
              <w:t>ressaltado</w:t>
            </w:r>
            <w:proofErr w:type="gramEnd"/>
            <w:r w:rsidRPr="003F1990">
              <w:rPr>
                <w:rFonts w:ascii="Arial" w:hAnsi="Arial" w:cs="Arial"/>
                <w:sz w:val="22"/>
                <w:szCs w:val="22"/>
              </w:rPr>
              <w:t xml:space="preserve"> através das atividades de leitura?</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146</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a produção escrita é trabalhada como processo interativo e em constante reformulação? </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147</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o trabalho com a produção escrita envolve diferentes gêneros e tipos textuais?</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148</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o trabalho com a produção escrita envolve </w:t>
            </w:r>
            <w:proofErr w:type="gramStart"/>
            <w:r w:rsidRPr="003F1990">
              <w:rPr>
                <w:rFonts w:ascii="Arial" w:hAnsi="Arial" w:cs="Arial"/>
                <w:sz w:val="22"/>
                <w:szCs w:val="22"/>
              </w:rPr>
              <w:t>as características sócio discursivas dos gêneros abordados, explicitando as condições de produção da escrita</w:t>
            </w:r>
            <w:proofErr w:type="gramEnd"/>
            <w:r w:rsidRPr="003F1990">
              <w:rPr>
                <w:rFonts w:ascii="Arial" w:hAnsi="Arial" w:cs="Arial"/>
                <w:sz w:val="22"/>
                <w:szCs w:val="22"/>
              </w:rPr>
              <w:t>: quem, para quem, com que objetivo e em que suporte se escreve?</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149</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os textos orais são autênticos e de diferentes gêneros e tipos textuais, com propósitos variados? </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150</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 xml:space="preserve">No material didático de Inglês (2º ao 9º ano) os textos orais apresentam amostra de diversas variedades </w:t>
            </w:r>
            <w:proofErr w:type="spellStart"/>
            <w:r w:rsidRPr="003F1990">
              <w:rPr>
                <w:rFonts w:ascii="Arial" w:hAnsi="Arial" w:cs="Arial"/>
                <w:sz w:val="22"/>
                <w:szCs w:val="22"/>
              </w:rPr>
              <w:t>linguísticas</w:t>
            </w:r>
            <w:proofErr w:type="spellEnd"/>
            <w:r w:rsidRPr="003F1990">
              <w:rPr>
                <w:rFonts w:ascii="Arial" w:hAnsi="Arial" w:cs="Arial"/>
                <w:sz w:val="22"/>
                <w:szCs w:val="22"/>
              </w:rPr>
              <w:t xml:space="preserve"> (sociais e regionais)?</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151</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o trabalho com a compreensão oral envolve compreensão intensiva (entendimento de sons, palavras e sentenças), extensiva (compreensão global) e seletiva (identificação de informação específica)?</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bl>
    <w:p w:rsidR="000F6669" w:rsidRDefault="000F6669">
      <w:r>
        <w:br w:type="page"/>
      </w:r>
    </w:p>
    <w:tbl>
      <w:tblPr>
        <w:tblW w:w="995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738"/>
        <w:gridCol w:w="945"/>
        <w:gridCol w:w="30"/>
        <w:gridCol w:w="726"/>
        <w:gridCol w:w="236"/>
        <w:gridCol w:w="619"/>
        <w:gridCol w:w="916"/>
      </w:tblGrid>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lastRenderedPageBreak/>
              <w:t>152</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existem possibilidades para o aluno se comunicar em situações diversas (conversação, entrevistas, debates, apresentação de trabalhos, dramatizações, leitura, inclusive de textos poéticos e outros gêneros orais)?</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153</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existem correção e precisão dos conteúdos gramaticais trabalhados e adequação desses aos conteúdos temáticos?</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trHeight w:val="1455"/>
          <w:jc w:val="center"/>
        </w:trPr>
        <w:tc>
          <w:tcPr>
            <w:tcW w:w="741" w:type="dxa"/>
            <w:vMerge w:val="restart"/>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154</w:t>
            </w:r>
          </w:p>
        </w:tc>
        <w:tc>
          <w:tcPr>
            <w:tcW w:w="5738" w:type="dxa"/>
            <w:vMerge w:val="restart"/>
            <w:tcBorders>
              <w:top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w:t>
            </w:r>
            <w:proofErr w:type="gramStart"/>
            <w:r w:rsidRPr="003F1990">
              <w:rPr>
                <w:rFonts w:ascii="Arial" w:hAnsi="Arial" w:cs="Arial"/>
                <w:sz w:val="22"/>
                <w:szCs w:val="22"/>
              </w:rPr>
              <w:t xml:space="preserve">  </w:t>
            </w:r>
            <w:proofErr w:type="gramEnd"/>
            <w:r w:rsidRPr="003F1990">
              <w:rPr>
                <w:rFonts w:ascii="Arial" w:hAnsi="Arial" w:cs="Arial"/>
                <w:sz w:val="22"/>
                <w:szCs w:val="22"/>
              </w:rPr>
              <w:t xml:space="preserve">existem oportunidades para o aluno utilizar, em práticas orais e escritas, com propriedade e adequação, as estruturas </w:t>
            </w:r>
            <w:proofErr w:type="spellStart"/>
            <w:r w:rsidRPr="003F1990">
              <w:rPr>
                <w:rFonts w:ascii="Arial" w:hAnsi="Arial" w:cs="Arial"/>
                <w:sz w:val="22"/>
                <w:szCs w:val="22"/>
              </w:rPr>
              <w:t>linguísticas</w:t>
            </w:r>
            <w:proofErr w:type="spellEnd"/>
            <w:r w:rsidRPr="003F1990">
              <w:rPr>
                <w:rFonts w:ascii="Arial" w:hAnsi="Arial" w:cs="Arial"/>
                <w:sz w:val="22"/>
                <w:szCs w:val="22"/>
              </w:rPr>
              <w:t xml:space="preserve"> aprendidas, ou seja, há integração entre as formas </w:t>
            </w:r>
            <w:proofErr w:type="spellStart"/>
            <w:r w:rsidRPr="003F1990">
              <w:rPr>
                <w:rFonts w:ascii="Arial" w:hAnsi="Arial" w:cs="Arial"/>
                <w:sz w:val="22"/>
                <w:szCs w:val="22"/>
              </w:rPr>
              <w:t>linguísticas</w:t>
            </w:r>
            <w:proofErr w:type="spellEnd"/>
            <w:r w:rsidRPr="003F1990">
              <w:rPr>
                <w:rFonts w:ascii="Arial" w:hAnsi="Arial" w:cs="Arial"/>
                <w:sz w:val="22"/>
                <w:szCs w:val="22"/>
              </w:rPr>
              <w:t xml:space="preserve"> enfocadas e as atividades que visam ao desenvolvimento das quatro habilidades? </w:t>
            </w:r>
          </w:p>
        </w:tc>
        <w:tc>
          <w:tcPr>
            <w:tcW w:w="94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trHeight w:val="15"/>
          <w:jc w:val="center"/>
        </w:trPr>
        <w:tc>
          <w:tcPr>
            <w:tcW w:w="741" w:type="dxa"/>
            <w:vMerge/>
            <w:shd w:val="clear" w:color="auto" w:fill="auto"/>
          </w:tcPr>
          <w:p w:rsidR="00E763D9" w:rsidRPr="0024713D" w:rsidRDefault="00E763D9" w:rsidP="00E763D9">
            <w:pPr>
              <w:autoSpaceDE w:val="0"/>
              <w:autoSpaceDN w:val="0"/>
              <w:adjustRightInd w:val="0"/>
              <w:rPr>
                <w:rFonts w:ascii="Arial" w:hAnsi="Arial" w:cs="Arial"/>
                <w:bCs/>
              </w:rPr>
            </w:pPr>
          </w:p>
        </w:tc>
        <w:tc>
          <w:tcPr>
            <w:tcW w:w="5738" w:type="dxa"/>
            <w:vMerge/>
            <w:tcBorders>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155</w:t>
            </w:r>
          </w:p>
        </w:tc>
        <w:tc>
          <w:tcPr>
            <w:tcW w:w="5738" w:type="dxa"/>
            <w:tcBorders>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existem oportunidades para que o aluno aprenda a utilizar a língua adequadamente em relação às novas formas de comunicação, incluindo hipertextos, imagens e sons?</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156</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No material didático de Inglês (2º ao 9º ano) o aluno é estimulado a selecionar e utilizar vocabulário em contextos apropriados de uso?</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157</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Inglês (2º ao 9º ano) integra as habilidades básicas (</w:t>
            </w:r>
            <w:proofErr w:type="spellStart"/>
            <w:r w:rsidRPr="003F1990">
              <w:rPr>
                <w:rFonts w:ascii="Arial" w:hAnsi="Arial" w:cs="Arial"/>
                <w:sz w:val="22"/>
                <w:szCs w:val="22"/>
              </w:rPr>
              <w:t>reading</w:t>
            </w:r>
            <w:proofErr w:type="spellEnd"/>
            <w:r w:rsidRPr="003F1990">
              <w:rPr>
                <w:rFonts w:ascii="Arial" w:hAnsi="Arial" w:cs="Arial"/>
                <w:sz w:val="22"/>
                <w:szCs w:val="22"/>
              </w:rPr>
              <w:t xml:space="preserve">, </w:t>
            </w:r>
            <w:proofErr w:type="spellStart"/>
            <w:r w:rsidRPr="003F1990">
              <w:rPr>
                <w:rFonts w:ascii="Arial" w:hAnsi="Arial" w:cs="Arial"/>
                <w:sz w:val="22"/>
                <w:szCs w:val="22"/>
              </w:rPr>
              <w:t>writing</w:t>
            </w:r>
            <w:proofErr w:type="spellEnd"/>
            <w:r w:rsidRPr="003F1990">
              <w:rPr>
                <w:rFonts w:ascii="Arial" w:hAnsi="Arial" w:cs="Arial"/>
                <w:sz w:val="22"/>
                <w:szCs w:val="22"/>
              </w:rPr>
              <w:t xml:space="preserve">, </w:t>
            </w:r>
            <w:proofErr w:type="spellStart"/>
            <w:r w:rsidRPr="003F1990">
              <w:rPr>
                <w:rFonts w:ascii="Arial" w:hAnsi="Arial" w:cs="Arial"/>
                <w:sz w:val="22"/>
                <w:szCs w:val="22"/>
              </w:rPr>
              <w:t>listening</w:t>
            </w:r>
            <w:proofErr w:type="spellEnd"/>
            <w:r w:rsidRPr="003F1990">
              <w:rPr>
                <w:rFonts w:ascii="Arial" w:hAnsi="Arial" w:cs="Arial"/>
                <w:sz w:val="22"/>
                <w:szCs w:val="22"/>
              </w:rPr>
              <w:t xml:space="preserve"> </w:t>
            </w:r>
            <w:proofErr w:type="spellStart"/>
            <w:r w:rsidRPr="003F1990">
              <w:rPr>
                <w:rFonts w:ascii="Arial" w:hAnsi="Arial" w:cs="Arial"/>
                <w:sz w:val="22"/>
                <w:szCs w:val="22"/>
              </w:rPr>
              <w:t>and</w:t>
            </w:r>
            <w:proofErr w:type="spellEnd"/>
            <w:r w:rsidRPr="003F1990">
              <w:rPr>
                <w:rFonts w:ascii="Arial" w:hAnsi="Arial" w:cs="Arial"/>
                <w:sz w:val="22"/>
                <w:szCs w:val="22"/>
              </w:rPr>
              <w:t xml:space="preserve"> </w:t>
            </w:r>
            <w:proofErr w:type="spellStart"/>
            <w:r w:rsidRPr="003F1990">
              <w:rPr>
                <w:rFonts w:ascii="Arial" w:hAnsi="Arial" w:cs="Arial"/>
                <w:sz w:val="22"/>
                <w:szCs w:val="22"/>
              </w:rPr>
              <w:t>speaking</w:t>
            </w:r>
            <w:proofErr w:type="spellEnd"/>
            <w:r w:rsidRPr="003F1990">
              <w:rPr>
                <w:rFonts w:ascii="Arial" w:hAnsi="Arial" w:cs="Arial"/>
                <w:sz w:val="22"/>
                <w:szCs w:val="22"/>
              </w:rPr>
              <w:t>), conduzindo o aluno à aquisição da língua de maneira natural e significativa por meio de atividades estimulantes?</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158</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Inglês (2º ao 9º ano) as aulas são elaboradas em conformidade com o que dispõe a LDB - Lei de Diretrizes e Bases e os Parâmetros Curriculares Nacionais – Língua Estrangeira?</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159</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Inglês desenvolve no aluno a competência comunicativa, melhorando e ampliando suas relações sociais?</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160</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Arte apresenta conjunto de recursos e ilustrações elucidativas de procedimentos que estimulem a criatividade no desenvolvimento dos trabalhos?</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161</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Arte apresenta conjunto de recursos que incentive a apreciação crítica da obra de arte e do universo a ela relacionado, permitindo a reflexão sobre a multiplicidade filosófica, histórica e social relacionada à obra?</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162</w:t>
            </w:r>
          </w:p>
        </w:tc>
        <w:tc>
          <w:tcPr>
            <w:tcW w:w="5738" w:type="dxa"/>
            <w:tcBorders>
              <w:top w:val="single" w:sz="4" w:space="0" w:color="auto"/>
              <w:bottom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Arte apresenta produção de artistas brasileiros em diálogo com as produções de artistas universais e a representação do perfil dos artistas citados (foto biografia)?</w:t>
            </w:r>
          </w:p>
        </w:tc>
        <w:tc>
          <w:tcPr>
            <w:tcW w:w="975" w:type="dxa"/>
            <w:gridSpan w:val="2"/>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bl>
    <w:p w:rsidR="000F6669" w:rsidRDefault="000F6669">
      <w:r>
        <w:br w:type="page"/>
      </w:r>
    </w:p>
    <w:tbl>
      <w:tblPr>
        <w:tblW w:w="995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738"/>
        <w:gridCol w:w="975"/>
        <w:gridCol w:w="726"/>
        <w:gridCol w:w="236"/>
        <w:gridCol w:w="619"/>
        <w:gridCol w:w="916"/>
      </w:tblGrid>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lastRenderedPageBreak/>
              <w:t>163</w:t>
            </w:r>
          </w:p>
        </w:tc>
        <w:tc>
          <w:tcPr>
            <w:tcW w:w="5738" w:type="dxa"/>
            <w:tcBorders>
              <w:top w:val="single" w:sz="4" w:space="0" w:color="auto"/>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Arte apresenta conceitos sobre arte e artistas ao longo da história e o diálogo entre arte e técnica?</w:t>
            </w:r>
          </w:p>
        </w:tc>
        <w:tc>
          <w:tcPr>
            <w:tcW w:w="97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r w:rsidR="00E763D9" w:rsidRPr="0024713D" w:rsidTr="00E763D9">
        <w:trPr>
          <w:jc w:val="center"/>
        </w:trPr>
        <w:tc>
          <w:tcPr>
            <w:tcW w:w="741" w:type="dxa"/>
            <w:shd w:val="clear" w:color="auto" w:fill="auto"/>
          </w:tcPr>
          <w:p w:rsidR="00E763D9" w:rsidRPr="0024713D" w:rsidRDefault="00E763D9" w:rsidP="00E763D9">
            <w:pPr>
              <w:autoSpaceDE w:val="0"/>
              <w:autoSpaceDN w:val="0"/>
              <w:adjustRightInd w:val="0"/>
              <w:rPr>
                <w:rFonts w:ascii="Arial" w:hAnsi="Arial" w:cs="Arial"/>
                <w:bCs/>
              </w:rPr>
            </w:pPr>
            <w:r w:rsidRPr="0024713D">
              <w:rPr>
                <w:rFonts w:ascii="Arial" w:hAnsi="Arial" w:cs="Arial"/>
                <w:bCs/>
                <w:sz w:val="22"/>
                <w:szCs w:val="22"/>
              </w:rPr>
              <w:t>164</w:t>
            </w:r>
          </w:p>
        </w:tc>
        <w:tc>
          <w:tcPr>
            <w:tcW w:w="5738" w:type="dxa"/>
            <w:tcBorders>
              <w:right w:val="single" w:sz="4" w:space="0" w:color="auto"/>
            </w:tcBorders>
            <w:shd w:val="clear" w:color="auto" w:fill="auto"/>
          </w:tcPr>
          <w:p w:rsidR="00E763D9" w:rsidRPr="003F1990" w:rsidRDefault="00E763D9" w:rsidP="00E763D9">
            <w:pPr>
              <w:pStyle w:val="a"/>
              <w:spacing w:line="276" w:lineRule="auto"/>
              <w:jc w:val="left"/>
              <w:rPr>
                <w:rFonts w:ascii="Arial" w:hAnsi="Arial" w:cs="Arial"/>
                <w:sz w:val="22"/>
                <w:szCs w:val="22"/>
              </w:rPr>
            </w:pPr>
            <w:r w:rsidRPr="003F1990">
              <w:rPr>
                <w:rFonts w:ascii="Arial" w:hAnsi="Arial" w:cs="Arial"/>
                <w:sz w:val="22"/>
                <w:szCs w:val="22"/>
              </w:rPr>
              <w:t>O material didático de Arte o material de Arte contempla atividades complementares a serem ministradas a critério do professor?</w:t>
            </w:r>
          </w:p>
        </w:tc>
        <w:tc>
          <w:tcPr>
            <w:tcW w:w="975"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236" w:type="dxa"/>
            <w:tcBorders>
              <w:top w:val="single" w:sz="4" w:space="0" w:color="auto"/>
              <w:left w:val="single" w:sz="4" w:space="0" w:color="auto"/>
              <w:bottom w:val="single" w:sz="4" w:space="0" w:color="auto"/>
              <w:right w:val="nil"/>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619" w:type="dxa"/>
            <w:tcBorders>
              <w:top w:val="single" w:sz="4" w:space="0" w:color="auto"/>
              <w:left w:val="nil"/>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763D9" w:rsidRPr="0024713D" w:rsidRDefault="00E763D9" w:rsidP="00E763D9">
            <w:pPr>
              <w:autoSpaceDE w:val="0"/>
              <w:autoSpaceDN w:val="0"/>
              <w:adjustRightInd w:val="0"/>
              <w:jc w:val="center"/>
              <w:rPr>
                <w:rFonts w:ascii="Arial" w:hAnsi="Arial" w:cs="Arial"/>
                <w:bCs/>
              </w:rPr>
            </w:pPr>
          </w:p>
        </w:tc>
      </w:tr>
    </w:tbl>
    <w:p w:rsidR="00D1290F" w:rsidRDefault="00D1290F">
      <w:r>
        <w:br w:type="page"/>
      </w:r>
    </w:p>
    <w:tbl>
      <w:tblPr>
        <w:tblW w:w="3472" w:type="dxa"/>
        <w:jc w:val="center"/>
        <w:tblInd w:w="5808" w:type="dxa"/>
        <w:tblBorders>
          <w:top w:val="single" w:sz="4" w:space="0" w:color="auto"/>
        </w:tblBorders>
        <w:tblLayout w:type="fixed"/>
        <w:tblCellMar>
          <w:left w:w="70" w:type="dxa"/>
          <w:right w:w="70" w:type="dxa"/>
        </w:tblCellMar>
        <w:tblLook w:val="0000"/>
      </w:tblPr>
      <w:tblGrid>
        <w:gridCol w:w="3472"/>
      </w:tblGrid>
      <w:tr w:rsidR="00E763D9" w:rsidTr="00D1290F">
        <w:trPr>
          <w:trHeight w:val="100"/>
          <w:jc w:val="center"/>
        </w:trPr>
        <w:tc>
          <w:tcPr>
            <w:tcW w:w="3472" w:type="dxa"/>
            <w:tcBorders>
              <w:top w:val="single" w:sz="4" w:space="0" w:color="auto"/>
            </w:tcBorders>
          </w:tcPr>
          <w:p w:rsidR="00E763D9" w:rsidRDefault="00E763D9" w:rsidP="00E763D9">
            <w:pPr>
              <w:autoSpaceDE w:val="0"/>
              <w:autoSpaceDN w:val="0"/>
              <w:adjustRightInd w:val="0"/>
              <w:rPr>
                <w:rFonts w:ascii="Arial" w:hAnsi="Arial" w:cs="Arial"/>
                <w:bCs/>
              </w:rPr>
            </w:pPr>
          </w:p>
        </w:tc>
      </w:tr>
    </w:tbl>
    <w:p w:rsidR="0024713D" w:rsidRPr="0024713D" w:rsidRDefault="0024713D" w:rsidP="0024713D">
      <w:pPr>
        <w:autoSpaceDE w:val="0"/>
        <w:autoSpaceDN w:val="0"/>
        <w:adjustRightInd w:val="0"/>
        <w:rPr>
          <w:rFonts w:ascii="Arial" w:hAnsi="Arial" w:cs="Arial"/>
          <w:bCs/>
          <w:sz w:val="22"/>
          <w:szCs w:val="22"/>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5534"/>
        <w:gridCol w:w="992"/>
        <w:gridCol w:w="992"/>
        <w:gridCol w:w="851"/>
        <w:gridCol w:w="850"/>
      </w:tblGrid>
      <w:tr w:rsidR="0024713D" w:rsidRPr="0024713D" w:rsidTr="00E763D9">
        <w:tc>
          <w:tcPr>
            <w:tcW w:w="704" w:type="dxa"/>
            <w:shd w:val="clear" w:color="auto" w:fill="auto"/>
          </w:tcPr>
          <w:p w:rsidR="0024713D" w:rsidRPr="0024713D" w:rsidRDefault="0024713D" w:rsidP="003F1990">
            <w:pPr>
              <w:autoSpaceDE w:val="0"/>
              <w:autoSpaceDN w:val="0"/>
              <w:adjustRightInd w:val="0"/>
              <w:jc w:val="center"/>
              <w:rPr>
                <w:rFonts w:ascii="Arial" w:hAnsi="Arial" w:cs="Arial"/>
                <w:b/>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Material Didático do Professor Ensino Fundamental I e II. </w:t>
            </w:r>
          </w:p>
        </w:tc>
        <w:tc>
          <w:tcPr>
            <w:tcW w:w="3685" w:type="dxa"/>
            <w:gridSpan w:val="4"/>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Pontuação</w:t>
            </w: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Critérios de Avaliação</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30 (B)</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20 (R)</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10 (I)</w:t>
            </w:r>
          </w:p>
        </w:tc>
        <w:tc>
          <w:tcPr>
            <w:tcW w:w="850" w:type="dxa"/>
            <w:shd w:val="clear" w:color="auto" w:fill="auto"/>
          </w:tcPr>
          <w:p w:rsidR="0024713D" w:rsidRPr="0024713D" w:rsidRDefault="0024713D" w:rsidP="003F1990">
            <w:pPr>
              <w:autoSpaceDE w:val="0"/>
              <w:autoSpaceDN w:val="0"/>
              <w:adjustRightInd w:val="0"/>
              <w:rPr>
                <w:rFonts w:ascii="Arial" w:hAnsi="Arial" w:cs="Arial"/>
                <w:b/>
                <w:bCs/>
              </w:rPr>
            </w:pPr>
            <w:proofErr w:type="gramStart"/>
            <w:r w:rsidRPr="0024713D">
              <w:rPr>
                <w:rFonts w:ascii="Arial" w:hAnsi="Arial" w:cs="Arial"/>
                <w:b/>
                <w:bCs/>
                <w:sz w:val="22"/>
                <w:szCs w:val="22"/>
              </w:rPr>
              <w:t>0</w:t>
            </w:r>
            <w:proofErr w:type="gramEnd"/>
            <w:r w:rsidRPr="0024713D">
              <w:rPr>
                <w:rFonts w:ascii="Arial" w:hAnsi="Arial" w:cs="Arial"/>
                <w:b/>
                <w:bCs/>
                <w:sz w:val="22"/>
                <w:szCs w:val="22"/>
              </w:rPr>
              <w:t xml:space="preserve"> (A)</w:t>
            </w:r>
          </w:p>
        </w:tc>
      </w:tr>
      <w:tr w:rsidR="0024713D" w:rsidRPr="0024713D" w:rsidTr="00E763D9">
        <w:trPr>
          <w:trHeight w:val="534"/>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01</w:t>
            </w:r>
          </w:p>
        </w:tc>
        <w:tc>
          <w:tcPr>
            <w:tcW w:w="5534" w:type="dxa"/>
            <w:shd w:val="clear" w:color="auto" w:fill="auto"/>
          </w:tcPr>
          <w:p w:rsidR="0024713D" w:rsidRPr="0024713D" w:rsidRDefault="0024713D" w:rsidP="003F1990">
            <w:pPr>
              <w:rPr>
                <w:rFonts w:ascii="Arial" w:hAnsi="Arial" w:cs="Arial"/>
              </w:rPr>
            </w:pPr>
            <w:r w:rsidRPr="00E763D9">
              <w:rPr>
                <w:rFonts w:ascii="Arial" w:hAnsi="Arial" w:cs="Arial"/>
                <w:sz w:val="22"/>
                <w:szCs w:val="22"/>
              </w:rPr>
              <w:t xml:space="preserve">O Manual do Professor apresenta fundamentação e proposta pedagógica do conteúdo de todo o material didático?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530"/>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02</w:t>
            </w:r>
          </w:p>
        </w:tc>
        <w:tc>
          <w:tcPr>
            <w:tcW w:w="5534" w:type="dxa"/>
            <w:shd w:val="clear" w:color="auto" w:fill="auto"/>
          </w:tcPr>
          <w:p w:rsidR="0024713D" w:rsidRPr="0024713D" w:rsidRDefault="0024713D" w:rsidP="003F1990">
            <w:pPr>
              <w:rPr>
                <w:rFonts w:ascii="Arial" w:hAnsi="Arial" w:cs="Arial"/>
              </w:rPr>
            </w:pPr>
            <w:r w:rsidRPr="00E763D9">
              <w:rPr>
                <w:rFonts w:ascii="Arial" w:hAnsi="Arial" w:cs="Arial"/>
                <w:sz w:val="22"/>
                <w:szCs w:val="22"/>
              </w:rPr>
              <w:t xml:space="preserve">O Manual do Professor apresenta sugestões e orientações sobre atividades individuais e coletivas?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03</w:t>
            </w:r>
          </w:p>
        </w:tc>
        <w:tc>
          <w:tcPr>
            <w:tcW w:w="5534" w:type="dxa"/>
            <w:shd w:val="clear" w:color="auto" w:fill="auto"/>
          </w:tcPr>
          <w:p w:rsidR="0024713D" w:rsidRPr="0024713D" w:rsidRDefault="0024713D" w:rsidP="003F1990">
            <w:pPr>
              <w:rPr>
                <w:rFonts w:ascii="Arial" w:hAnsi="Arial" w:cs="Arial"/>
              </w:rPr>
            </w:pPr>
            <w:r w:rsidRPr="00E763D9">
              <w:rPr>
                <w:rFonts w:ascii="Arial" w:hAnsi="Arial" w:cs="Arial"/>
                <w:sz w:val="22"/>
                <w:szCs w:val="22"/>
              </w:rPr>
              <w:t xml:space="preserve">O Manual do Professor propõe e orienta o professor no desenvolvimento das atividades junto aos alunos, sem tirar a liberdade e flexibilidade do professor?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510"/>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04</w:t>
            </w:r>
          </w:p>
        </w:tc>
        <w:tc>
          <w:tcPr>
            <w:tcW w:w="5534" w:type="dxa"/>
            <w:shd w:val="clear" w:color="auto" w:fill="auto"/>
          </w:tcPr>
          <w:p w:rsidR="0024713D" w:rsidRPr="0024713D" w:rsidRDefault="0024713D" w:rsidP="003F1990">
            <w:pPr>
              <w:rPr>
                <w:rFonts w:ascii="Arial" w:hAnsi="Arial" w:cs="Arial"/>
              </w:rPr>
            </w:pPr>
            <w:r w:rsidRPr="00E763D9">
              <w:rPr>
                <w:rFonts w:ascii="Arial" w:hAnsi="Arial" w:cs="Arial"/>
                <w:sz w:val="22"/>
                <w:szCs w:val="22"/>
              </w:rPr>
              <w:t xml:space="preserve">O Manual do Professor apresenta boa organização, facilidade na compreensão e clareza nas orientações e propostas de atuação?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05</w:t>
            </w:r>
          </w:p>
        </w:tc>
        <w:tc>
          <w:tcPr>
            <w:tcW w:w="5534" w:type="dxa"/>
            <w:shd w:val="clear" w:color="auto" w:fill="auto"/>
          </w:tcPr>
          <w:p w:rsidR="0024713D" w:rsidRPr="0024713D" w:rsidRDefault="0024713D" w:rsidP="003F1990">
            <w:pPr>
              <w:rPr>
                <w:rFonts w:ascii="Arial" w:hAnsi="Arial" w:cs="Arial"/>
              </w:rPr>
            </w:pPr>
            <w:r w:rsidRPr="00E763D9">
              <w:rPr>
                <w:rFonts w:ascii="Arial" w:hAnsi="Arial" w:cs="Arial"/>
                <w:sz w:val="22"/>
                <w:szCs w:val="22"/>
              </w:rPr>
              <w:t>O Manual do Professor apresenta informações sobre os conteúdos das unidades de trabalho, bem como os conteúdos e objetivos do material, facilitando o planejamento das atividades.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632"/>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06</w:t>
            </w:r>
          </w:p>
        </w:tc>
        <w:tc>
          <w:tcPr>
            <w:tcW w:w="5534" w:type="dxa"/>
            <w:shd w:val="clear" w:color="auto" w:fill="auto"/>
          </w:tcPr>
          <w:p w:rsidR="0024713D" w:rsidRPr="00E763D9" w:rsidRDefault="0024713D" w:rsidP="00E763D9">
            <w:pPr>
              <w:pStyle w:val="a"/>
              <w:spacing w:line="276" w:lineRule="auto"/>
              <w:rPr>
                <w:rFonts w:ascii="Arial" w:hAnsi="Arial" w:cs="Arial"/>
                <w:sz w:val="22"/>
                <w:szCs w:val="22"/>
              </w:rPr>
            </w:pPr>
            <w:r w:rsidRPr="00E763D9">
              <w:rPr>
                <w:rFonts w:ascii="Arial" w:hAnsi="Arial" w:cs="Arial"/>
                <w:sz w:val="22"/>
                <w:szCs w:val="22"/>
              </w:rPr>
              <w:t>O Manual do Professor propõe outras atividades experimentais e práticas, além das indicadas no livro do aluno.</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522"/>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07</w:t>
            </w:r>
          </w:p>
        </w:tc>
        <w:tc>
          <w:tcPr>
            <w:tcW w:w="5534" w:type="dxa"/>
            <w:shd w:val="clear" w:color="auto" w:fill="auto"/>
          </w:tcPr>
          <w:p w:rsidR="0024713D" w:rsidRPr="00E763D9" w:rsidRDefault="0024713D" w:rsidP="00E763D9">
            <w:pPr>
              <w:pStyle w:val="a"/>
              <w:spacing w:line="276" w:lineRule="auto"/>
              <w:rPr>
                <w:rFonts w:ascii="Arial" w:hAnsi="Arial" w:cs="Arial"/>
                <w:sz w:val="22"/>
                <w:szCs w:val="22"/>
              </w:rPr>
            </w:pPr>
            <w:r w:rsidRPr="00E763D9">
              <w:rPr>
                <w:rFonts w:ascii="Arial" w:hAnsi="Arial" w:cs="Arial"/>
                <w:sz w:val="22"/>
                <w:szCs w:val="22"/>
              </w:rPr>
              <w:t>O Manual do Professor sugere alternativas para uso de outros materiais.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08</w:t>
            </w:r>
          </w:p>
        </w:tc>
        <w:tc>
          <w:tcPr>
            <w:tcW w:w="5534" w:type="dxa"/>
            <w:shd w:val="clear" w:color="auto" w:fill="auto"/>
          </w:tcPr>
          <w:p w:rsidR="0024713D" w:rsidRPr="00E763D9" w:rsidRDefault="0024713D" w:rsidP="00E763D9">
            <w:pPr>
              <w:pStyle w:val="a"/>
              <w:spacing w:line="276" w:lineRule="auto"/>
              <w:rPr>
                <w:rFonts w:ascii="Arial" w:hAnsi="Arial" w:cs="Arial"/>
                <w:sz w:val="22"/>
                <w:szCs w:val="22"/>
              </w:rPr>
            </w:pPr>
            <w:r w:rsidRPr="00E763D9">
              <w:rPr>
                <w:rFonts w:ascii="Arial" w:hAnsi="Arial" w:cs="Arial"/>
                <w:sz w:val="22"/>
                <w:szCs w:val="22"/>
              </w:rPr>
              <w:t>O Manual do Professor propõe alternativas para a realização das atividades em relação à dinâmica da aula (exposição</w:t>
            </w:r>
            <w:proofErr w:type="gramStart"/>
            <w:r w:rsidRPr="00E763D9">
              <w:rPr>
                <w:rFonts w:ascii="Arial" w:hAnsi="Arial" w:cs="Arial"/>
                <w:sz w:val="22"/>
                <w:szCs w:val="22"/>
              </w:rPr>
              <w:t>, trabalho</w:t>
            </w:r>
            <w:proofErr w:type="gramEnd"/>
            <w:r w:rsidRPr="00E763D9">
              <w:rPr>
                <w:rFonts w:ascii="Arial" w:hAnsi="Arial" w:cs="Arial"/>
                <w:sz w:val="22"/>
                <w:szCs w:val="22"/>
              </w:rPr>
              <w:t xml:space="preserve"> em grupos, discussão coletiva etc.).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09</w:t>
            </w:r>
          </w:p>
        </w:tc>
        <w:tc>
          <w:tcPr>
            <w:tcW w:w="5534" w:type="dxa"/>
            <w:shd w:val="clear" w:color="auto" w:fill="auto"/>
          </w:tcPr>
          <w:p w:rsidR="0024713D" w:rsidRPr="00E763D9" w:rsidRDefault="0024713D" w:rsidP="00E763D9">
            <w:pPr>
              <w:pStyle w:val="a"/>
              <w:spacing w:line="276" w:lineRule="auto"/>
              <w:rPr>
                <w:rFonts w:ascii="Arial" w:hAnsi="Arial" w:cs="Arial"/>
                <w:sz w:val="22"/>
                <w:szCs w:val="22"/>
              </w:rPr>
            </w:pPr>
            <w:r w:rsidRPr="00E763D9">
              <w:rPr>
                <w:rFonts w:ascii="Arial" w:hAnsi="Arial" w:cs="Arial"/>
                <w:sz w:val="22"/>
                <w:szCs w:val="22"/>
              </w:rPr>
              <w:t xml:space="preserve">O Manual do Professor propõe a integração de linguagens para os processos de ensino e de aprendizagem, especialmente as midiáticas e o uso de computadores.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10</w:t>
            </w:r>
          </w:p>
        </w:tc>
        <w:tc>
          <w:tcPr>
            <w:tcW w:w="5534" w:type="dxa"/>
            <w:shd w:val="clear" w:color="auto" w:fill="auto"/>
          </w:tcPr>
          <w:p w:rsidR="0024713D" w:rsidRPr="00E763D9" w:rsidRDefault="0024713D" w:rsidP="00E763D9">
            <w:pPr>
              <w:pStyle w:val="a"/>
              <w:spacing w:line="276" w:lineRule="auto"/>
              <w:rPr>
                <w:rFonts w:ascii="Arial" w:hAnsi="Arial" w:cs="Arial"/>
                <w:sz w:val="22"/>
                <w:szCs w:val="22"/>
              </w:rPr>
            </w:pPr>
            <w:r w:rsidRPr="00E763D9">
              <w:rPr>
                <w:rFonts w:ascii="Arial" w:hAnsi="Arial" w:cs="Arial"/>
                <w:sz w:val="22"/>
                <w:szCs w:val="22"/>
              </w:rPr>
              <w:t>O Manual do Professor valoriza o papel do professor mediador das aprendizagens dos alunos, e não como um simples facilitador ou monitor de atividades.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11</w:t>
            </w:r>
          </w:p>
        </w:tc>
        <w:tc>
          <w:tcPr>
            <w:tcW w:w="5534" w:type="dxa"/>
            <w:shd w:val="clear" w:color="auto" w:fill="auto"/>
          </w:tcPr>
          <w:p w:rsidR="0024713D" w:rsidRPr="00E763D9" w:rsidRDefault="0024713D" w:rsidP="00E763D9">
            <w:pPr>
              <w:pStyle w:val="a"/>
              <w:spacing w:line="276" w:lineRule="auto"/>
              <w:rPr>
                <w:rFonts w:ascii="Arial" w:hAnsi="Arial" w:cs="Arial"/>
                <w:sz w:val="22"/>
                <w:szCs w:val="22"/>
              </w:rPr>
            </w:pPr>
            <w:r w:rsidRPr="00E763D9">
              <w:rPr>
                <w:rFonts w:ascii="Arial" w:hAnsi="Arial" w:cs="Arial"/>
                <w:sz w:val="22"/>
                <w:szCs w:val="22"/>
              </w:rPr>
              <w:t>O Manual do Professor apresenta quais as habilidades e descritores são trabalhados em cada atividade.</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12</w:t>
            </w:r>
          </w:p>
        </w:tc>
        <w:tc>
          <w:tcPr>
            <w:tcW w:w="5534" w:type="dxa"/>
            <w:shd w:val="clear" w:color="auto" w:fill="auto"/>
          </w:tcPr>
          <w:p w:rsidR="0024713D" w:rsidRPr="00E763D9" w:rsidRDefault="0024713D" w:rsidP="00E763D9">
            <w:pPr>
              <w:pStyle w:val="a"/>
              <w:spacing w:line="276" w:lineRule="auto"/>
              <w:rPr>
                <w:rFonts w:ascii="Arial" w:hAnsi="Arial" w:cs="Arial"/>
                <w:sz w:val="22"/>
                <w:szCs w:val="22"/>
              </w:rPr>
            </w:pPr>
            <w:r w:rsidRPr="00E763D9">
              <w:rPr>
                <w:rFonts w:ascii="Arial" w:hAnsi="Arial" w:cs="Arial"/>
                <w:sz w:val="22"/>
                <w:szCs w:val="22"/>
              </w:rPr>
              <w:t>O Material regular do Professor efetivamente complementa o livro do aluno, devidamente gabaritado em cor diferente.</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564"/>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13</w:t>
            </w:r>
          </w:p>
        </w:tc>
        <w:tc>
          <w:tcPr>
            <w:tcW w:w="5534" w:type="dxa"/>
            <w:shd w:val="clear" w:color="auto" w:fill="auto"/>
          </w:tcPr>
          <w:p w:rsidR="0024713D" w:rsidRPr="00E763D9" w:rsidRDefault="0024713D" w:rsidP="003F1990">
            <w:pPr>
              <w:rPr>
                <w:rFonts w:ascii="Arial" w:hAnsi="Arial" w:cs="Arial"/>
              </w:rPr>
            </w:pPr>
            <w:r w:rsidRPr="00E763D9">
              <w:rPr>
                <w:rFonts w:ascii="Arial" w:hAnsi="Arial" w:cs="Arial"/>
                <w:sz w:val="22"/>
                <w:szCs w:val="22"/>
              </w:rPr>
              <w:t>O Material regular do Professor apresenta orientações materiais utilizados em aula e papel do professor?</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416"/>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14</w:t>
            </w:r>
          </w:p>
        </w:tc>
        <w:tc>
          <w:tcPr>
            <w:tcW w:w="5534" w:type="dxa"/>
            <w:shd w:val="clear" w:color="auto" w:fill="auto"/>
          </w:tcPr>
          <w:p w:rsidR="0024713D" w:rsidRPr="00E763D9" w:rsidRDefault="0024713D" w:rsidP="003F1990">
            <w:pPr>
              <w:rPr>
                <w:rFonts w:ascii="Arial" w:hAnsi="Arial" w:cs="Arial"/>
              </w:rPr>
            </w:pPr>
            <w:r w:rsidRPr="00E763D9">
              <w:rPr>
                <w:rFonts w:ascii="Arial" w:hAnsi="Arial" w:cs="Arial"/>
                <w:sz w:val="22"/>
                <w:szCs w:val="22"/>
              </w:rPr>
              <w:t>O Material regular do Professor apresenta facilidade no manuseio do material, excelente qualidade gráfica e disposição adequada do seu conteúdo?</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15</w:t>
            </w:r>
          </w:p>
        </w:tc>
        <w:tc>
          <w:tcPr>
            <w:tcW w:w="5534" w:type="dxa"/>
            <w:shd w:val="clear" w:color="auto" w:fill="auto"/>
          </w:tcPr>
          <w:p w:rsidR="0024713D" w:rsidRPr="00E763D9" w:rsidRDefault="0024713D" w:rsidP="003F1990">
            <w:pPr>
              <w:rPr>
                <w:rFonts w:ascii="Arial" w:hAnsi="Arial" w:cs="Arial"/>
              </w:rPr>
            </w:pPr>
            <w:r w:rsidRPr="00E763D9">
              <w:rPr>
                <w:rFonts w:ascii="Arial" w:hAnsi="Arial" w:cs="Arial"/>
                <w:sz w:val="22"/>
                <w:szCs w:val="22"/>
              </w:rPr>
              <w:t>O Material regular do professor apresenta materiais complementares em conformidade com as atividades apresentadas no material do aluno.</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bl>
    <w:p w:rsidR="0024713D" w:rsidRPr="0024713D" w:rsidRDefault="0024713D" w:rsidP="0024713D">
      <w:pPr>
        <w:autoSpaceDE w:val="0"/>
        <w:autoSpaceDN w:val="0"/>
        <w:adjustRightInd w:val="0"/>
        <w:rPr>
          <w:rFonts w:ascii="Arial" w:hAnsi="Arial" w:cs="Arial"/>
          <w:bCs/>
          <w:sz w:val="22"/>
          <w:szCs w:val="22"/>
        </w:rPr>
      </w:pPr>
    </w:p>
    <w:p w:rsidR="0024713D" w:rsidRPr="0024713D" w:rsidRDefault="0024713D" w:rsidP="0024713D">
      <w:pPr>
        <w:autoSpaceDE w:val="0"/>
        <w:autoSpaceDN w:val="0"/>
        <w:adjustRightInd w:val="0"/>
        <w:rPr>
          <w:rFonts w:ascii="Arial" w:hAnsi="Arial" w:cs="Arial"/>
          <w:bCs/>
          <w:sz w:val="22"/>
          <w:szCs w:val="22"/>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5534"/>
        <w:gridCol w:w="992"/>
        <w:gridCol w:w="992"/>
        <w:gridCol w:w="851"/>
        <w:gridCol w:w="850"/>
      </w:tblGrid>
      <w:tr w:rsidR="0024713D" w:rsidRPr="0024713D" w:rsidTr="00E763D9">
        <w:tc>
          <w:tcPr>
            <w:tcW w:w="704" w:type="dxa"/>
            <w:shd w:val="clear" w:color="auto" w:fill="auto"/>
          </w:tcPr>
          <w:p w:rsidR="0024713D" w:rsidRPr="0024713D" w:rsidRDefault="0024713D" w:rsidP="003F1990">
            <w:pPr>
              <w:autoSpaceDE w:val="0"/>
              <w:autoSpaceDN w:val="0"/>
              <w:adjustRightInd w:val="0"/>
              <w:jc w:val="center"/>
              <w:rPr>
                <w:rFonts w:ascii="Arial" w:hAnsi="Arial" w:cs="Arial"/>
                <w:b/>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Portal Educacional. </w:t>
            </w:r>
          </w:p>
        </w:tc>
        <w:tc>
          <w:tcPr>
            <w:tcW w:w="3685" w:type="dxa"/>
            <w:gridSpan w:val="4"/>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Pontuação</w:t>
            </w: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Critérios de Avaliação </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30 (B)</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20 (R)</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10 (I)</w:t>
            </w:r>
          </w:p>
        </w:tc>
        <w:tc>
          <w:tcPr>
            <w:tcW w:w="850" w:type="dxa"/>
            <w:shd w:val="clear" w:color="auto" w:fill="auto"/>
          </w:tcPr>
          <w:p w:rsidR="0024713D" w:rsidRPr="0024713D" w:rsidRDefault="0024713D" w:rsidP="003F1990">
            <w:pPr>
              <w:autoSpaceDE w:val="0"/>
              <w:autoSpaceDN w:val="0"/>
              <w:adjustRightInd w:val="0"/>
              <w:rPr>
                <w:rFonts w:ascii="Arial" w:hAnsi="Arial" w:cs="Arial"/>
                <w:b/>
                <w:bCs/>
              </w:rPr>
            </w:pPr>
            <w:proofErr w:type="gramStart"/>
            <w:r w:rsidRPr="0024713D">
              <w:rPr>
                <w:rFonts w:ascii="Arial" w:hAnsi="Arial" w:cs="Arial"/>
                <w:b/>
                <w:bCs/>
                <w:sz w:val="22"/>
                <w:szCs w:val="22"/>
              </w:rPr>
              <w:t>0</w:t>
            </w:r>
            <w:proofErr w:type="gramEnd"/>
            <w:r w:rsidRPr="0024713D">
              <w:rPr>
                <w:rFonts w:ascii="Arial" w:hAnsi="Arial" w:cs="Arial"/>
                <w:b/>
                <w:bCs/>
                <w:sz w:val="22"/>
                <w:szCs w:val="22"/>
              </w:rPr>
              <w:t xml:space="preserve"> (A)</w:t>
            </w: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01</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 portal de educação possibilita aos professores e </w:t>
            </w:r>
            <w:proofErr w:type="gramStart"/>
            <w:r w:rsidRPr="0024713D">
              <w:rPr>
                <w:rFonts w:ascii="Arial" w:hAnsi="Arial" w:cs="Arial"/>
                <w:sz w:val="22"/>
                <w:szCs w:val="22"/>
              </w:rPr>
              <w:t>alunos acesso</w:t>
            </w:r>
            <w:proofErr w:type="gramEnd"/>
            <w:r w:rsidRPr="0024713D">
              <w:rPr>
                <w:rFonts w:ascii="Arial" w:hAnsi="Arial" w:cs="Arial"/>
                <w:sz w:val="22"/>
                <w:szCs w:val="22"/>
              </w:rPr>
              <w:t xml:space="preserve"> a fontes para pesquisa e estudo, sendo um importante subsídio para o desenvolvimento de atividades curriculares e extracurriculares, tornando o processo de aprendizagem mais interativo e mais estimulante?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02</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 xml:space="preserve">O portal de educação apresenta páginas especialmente desenhadas para cada perfil: gestores, coordenadores, professores e alunos? </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03</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 portal de educação apresenta conteúdo de forma clara e simples, permitindo uma navegação intuitiva?</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04</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Os conteúdos do portal de educação estão em conformidade com o material didático impresso, permitindo o uso como forma de ampliar o trabalho com o material impresso?</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05</w:t>
            </w:r>
          </w:p>
        </w:tc>
        <w:tc>
          <w:tcPr>
            <w:tcW w:w="5534" w:type="dxa"/>
            <w:shd w:val="clear" w:color="auto" w:fill="auto"/>
            <w:vAlign w:val="center"/>
          </w:tcPr>
          <w:p w:rsidR="0024713D" w:rsidRPr="0024713D" w:rsidRDefault="0024713D" w:rsidP="003F1990">
            <w:pPr>
              <w:rPr>
                <w:rFonts w:ascii="Arial" w:hAnsi="Arial" w:cs="Arial"/>
              </w:rPr>
            </w:pPr>
            <w:r w:rsidRPr="0024713D">
              <w:rPr>
                <w:rFonts w:ascii="Arial" w:hAnsi="Arial" w:cs="Arial"/>
                <w:sz w:val="22"/>
                <w:szCs w:val="22"/>
              </w:rPr>
              <w:t>O portal de educação em análise apresenta uma navegação com uso de filtros encadeados proporcionando velocidade e eficácia na localização dos conteúdos.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06</w:t>
            </w:r>
          </w:p>
        </w:tc>
        <w:tc>
          <w:tcPr>
            <w:tcW w:w="5534" w:type="dxa"/>
            <w:shd w:val="clear" w:color="auto" w:fill="auto"/>
            <w:vAlign w:val="center"/>
          </w:tcPr>
          <w:p w:rsidR="0024713D" w:rsidRPr="0024713D" w:rsidRDefault="0024713D" w:rsidP="003F1990">
            <w:pPr>
              <w:rPr>
                <w:rFonts w:ascii="Arial" w:hAnsi="Arial" w:cs="Arial"/>
              </w:rPr>
            </w:pPr>
            <w:r w:rsidRPr="0024713D">
              <w:rPr>
                <w:rFonts w:ascii="Arial" w:hAnsi="Arial" w:cs="Arial"/>
                <w:sz w:val="22"/>
                <w:szCs w:val="22"/>
              </w:rPr>
              <w:t>O portal de educação em análise apresenta atividades para impressão, jogos, vídeos adequados às diferentes faixas etárias dos alunos.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07</w:t>
            </w:r>
          </w:p>
        </w:tc>
        <w:tc>
          <w:tcPr>
            <w:tcW w:w="5534" w:type="dxa"/>
            <w:shd w:val="clear" w:color="auto" w:fill="auto"/>
            <w:vAlign w:val="center"/>
          </w:tcPr>
          <w:p w:rsidR="0024713D" w:rsidRPr="0024713D" w:rsidRDefault="0024713D" w:rsidP="003F1990">
            <w:pPr>
              <w:rPr>
                <w:rFonts w:ascii="Arial" w:hAnsi="Arial" w:cs="Arial"/>
              </w:rPr>
            </w:pPr>
            <w:r w:rsidRPr="0024713D">
              <w:rPr>
                <w:rFonts w:ascii="Arial" w:hAnsi="Arial" w:cs="Arial"/>
                <w:sz w:val="22"/>
                <w:szCs w:val="22"/>
              </w:rPr>
              <w:t xml:space="preserve">O portal de educação em análise apresenta conteúdos para aplicação em aula com uso de equipamentos tecnológicos, tipo lousa digital, </w:t>
            </w:r>
            <w:proofErr w:type="spellStart"/>
            <w:r w:rsidRPr="0024713D">
              <w:rPr>
                <w:rFonts w:ascii="Arial" w:hAnsi="Arial" w:cs="Arial"/>
                <w:sz w:val="22"/>
                <w:szCs w:val="22"/>
              </w:rPr>
              <w:t>Datashow</w:t>
            </w:r>
            <w:proofErr w:type="spellEnd"/>
            <w:r w:rsidRPr="0024713D">
              <w:rPr>
                <w:rFonts w:ascii="Arial" w:hAnsi="Arial" w:cs="Arial"/>
                <w:sz w:val="22"/>
                <w:szCs w:val="22"/>
              </w:rPr>
              <w:t>, TV.</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bl>
    <w:p w:rsidR="0024713D" w:rsidRPr="0024713D" w:rsidRDefault="0024713D" w:rsidP="0024713D">
      <w:pPr>
        <w:spacing w:line="320" w:lineRule="exact"/>
        <w:contextualSpacing/>
        <w:mirrorIndents/>
        <w:jc w:val="both"/>
        <w:rPr>
          <w:rFonts w:ascii="Arial" w:hAnsi="Arial" w:cs="Arial"/>
          <w:sz w:val="22"/>
          <w:szCs w:val="22"/>
        </w:rPr>
      </w:pPr>
    </w:p>
    <w:p w:rsidR="0024713D" w:rsidRPr="0024713D" w:rsidRDefault="0024713D" w:rsidP="0024713D">
      <w:pPr>
        <w:spacing w:line="320" w:lineRule="exact"/>
        <w:contextualSpacing/>
        <w:mirrorIndents/>
        <w:jc w:val="both"/>
        <w:rPr>
          <w:rFonts w:ascii="Arial" w:hAnsi="Arial" w:cs="Arial"/>
          <w:sz w:val="22"/>
          <w:szCs w:val="22"/>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5534"/>
        <w:gridCol w:w="992"/>
        <w:gridCol w:w="992"/>
        <w:gridCol w:w="851"/>
        <w:gridCol w:w="850"/>
      </w:tblGrid>
      <w:tr w:rsidR="0024713D" w:rsidRPr="0024713D" w:rsidTr="00E763D9">
        <w:tc>
          <w:tcPr>
            <w:tcW w:w="704" w:type="dxa"/>
            <w:shd w:val="clear" w:color="auto" w:fill="auto"/>
          </w:tcPr>
          <w:p w:rsidR="0024713D" w:rsidRPr="0024713D" w:rsidRDefault="0024713D" w:rsidP="003F1990">
            <w:pPr>
              <w:autoSpaceDE w:val="0"/>
              <w:autoSpaceDN w:val="0"/>
              <w:adjustRightInd w:val="0"/>
              <w:jc w:val="center"/>
              <w:rPr>
                <w:rFonts w:ascii="Arial" w:hAnsi="Arial" w:cs="Arial"/>
                <w:b/>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 Assessoria Pedagógica Presencial  </w:t>
            </w:r>
          </w:p>
        </w:tc>
        <w:tc>
          <w:tcPr>
            <w:tcW w:w="3685" w:type="dxa"/>
            <w:gridSpan w:val="4"/>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Pontuação</w:t>
            </w: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Critérios de Avaliação</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30 (B)</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20 (R)</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10 (I)</w:t>
            </w:r>
          </w:p>
        </w:tc>
        <w:tc>
          <w:tcPr>
            <w:tcW w:w="850" w:type="dxa"/>
            <w:shd w:val="clear" w:color="auto" w:fill="auto"/>
          </w:tcPr>
          <w:p w:rsidR="0024713D" w:rsidRPr="0024713D" w:rsidRDefault="0024713D" w:rsidP="003F1990">
            <w:pPr>
              <w:autoSpaceDE w:val="0"/>
              <w:autoSpaceDN w:val="0"/>
              <w:adjustRightInd w:val="0"/>
              <w:rPr>
                <w:rFonts w:ascii="Arial" w:hAnsi="Arial" w:cs="Arial"/>
                <w:b/>
                <w:bCs/>
              </w:rPr>
            </w:pPr>
            <w:proofErr w:type="gramStart"/>
            <w:r w:rsidRPr="0024713D">
              <w:rPr>
                <w:rFonts w:ascii="Arial" w:hAnsi="Arial" w:cs="Arial"/>
                <w:b/>
                <w:bCs/>
                <w:sz w:val="22"/>
                <w:szCs w:val="22"/>
              </w:rPr>
              <w:t>0</w:t>
            </w:r>
            <w:proofErr w:type="gramEnd"/>
            <w:r w:rsidRPr="0024713D">
              <w:rPr>
                <w:rFonts w:ascii="Arial" w:hAnsi="Arial" w:cs="Arial"/>
                <w:b/>
                <w:bCs/>
                <w:sz w:val="22"/>
                <w:szCs w:val="22"/>
              </w:rPr>
              <w:t xml:space="preserve"> (A)</w:t>
            </w: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01</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 proposta de assessoria oferecida permite que a Secretaria Municipal de Educação defina os períodos</w:t>
            </w:r>
            <w:proofErr w:type="gramStart"/>
            <w:r w:rsidRPr="0024713D">
              <w:rPr>
                <w:rFonts w:ascii="Arial" w:hAnsi="Arial" w:cs="Arial"/>
                <w:sz w:val="22"/>
                <w:szCs w:val="22"/>
              </w:rPr>
              <w:t xml:space="preserve">  </w:t>
            </w:r>
            <w:proofErr w:type="gramEnd"/>
            <w:r w:rsidRPr="0024713D">
              <w:rPr>
                <w:rFonts w:ascii="Arial" w:hAnsi="Arial" w:cs="Arial"/>
                <w:sz w:val="22"/>
                <w:szCs w:val="22"/>
              </w:rPr>
              <w:t>em que serão realizados os eventos de formação dos professores.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02</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 proposta de assessoria oferecida apresenta de forma clara e objetiva,</w:t>
            </w:r>
            <w:proofErr w:type="gramStart"/>
            <w:r w:rsidRPr="0024713D">
              <w:rPr>
                <w:rFonts w:ascii="Arial" w:hAnsi="Arial" w:cs="Arial"/>
                <w:sz w:val="22"/>
                <w:szCs w:val="22"/>
              </w:rPr>
              <w:t xml:space="preserve">  </w:t>
            </w:r>
            <w:proofErr w:type="gramEnd"/>
            <w:r w:rsidRPr="0024713D">
              <w:rPr>
                <w:rFonts w:ascii="Arial" w:hAnsi="Arial" w:cs="Arial"/>
                <w:sz w:val="22"/>
                <w:szCs w:val="22"/>
              </w:rPr>
              <w:t>como serão fornecidos os treinamento, planejamentos, cursos, palestras, eventos presenciais.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03</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 proposta de assessoria oferecida apresenta modelo de comunicação e</w:t>
            </w:r>
            <w:proofErr w:type="gramStart"/>
            <w:r w:rsidRPr="0024713D">
              <w:rPr>
                <w:rFonts w:ascii="Arial" w:hAnsi="Arial" w:cs="Arial"/>
                <w:sz w:val="22"/>
                <w:szCs w:val="22"/>
              </w:rPr>
              <w:t xml:space="preserve">  </w:t>
            </w:r>
            <w:proofErr w:type="gramEnd"/>
            <w:r w:rsidRPr="0024713D">
              <w:rPr>
                <w:rFonts w:ascii="Arial" w:hAnsi="Arial" w:cs="Arial"/>
                <w:sz w:val="22"/>
                <w:szCs w:val="22"/>
              </w:rPr>
              <w:t xml:space="preserve">contato com a equipe pedagógica da contratada para orientações de encaminhamentos pedagógicos, esclarecimentos sobre a avaliação escolar, sugestões de </w:t>
            </w:r>
            <w:proofErr w:type="spellStart"/>
            <w:r w:rsidRPr="0024713D">
              <w:rPr>
                <w:rFonts w:ascii="Arial" w:hAnsi="Arial" w:cs="Arial"/>
                <w:sz w:val="22"/>
                <w:szCs w:val="22"/>
              </w:rPr>
              <w:t>sequências</w:t>
            </w:r>
            <w:proofErr w:type="spellEnd"/>
            <w:r w:rsidRPr="0024713D">
              <w:rPr>
                <w:rFonts w:ascii="Arial" w:hAnsi="Arial" w:cs="Arial"/>
                <w:sz w:val="22"/>
                <w:szCs w:val="22"/>
              </w:rPr>
              <w:t xml:space="preserve"> didáticas, orientadores metodológicos, dentre outros.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04</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 proposta de assessoria oferecida apresenta de forma clara e objetiva,</w:t>
            </w:r>
            <w:proofErr w:type="gramStart"/>
            <w:r w:rsidRPr="0024713D">
              <w:rPr>
                <w:rFonts w:ascii="Arial" w:hAnsi="Arial" w:cs="Arial"/>
                <w:sz w:val="22"/>
                <w:szCs w:val="22"/>
              </w:rPr>
              <w:t xml:space="preserve">  </w:t>
            </w:r>
            <w:proofErr w:type="gramEnd"/>
            <w:r w:rsidRPr="0024713D">
              <w:rPr>
                <w:rFonts w:ascii="Arial" w:hAnsi="Arial" w:cs="Arial"/>
                <w:sz w:val="22"/>
                <w:szCs w:val="22"/>
              </w:rPr>
              <w:t>como serão realizadas as reuniões de acompanhamento dos trabalhos junto aos gestores da rede municipal.</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rPr>
          <w:trHeight w:val="715"/>
        </w:trPr>
        <w:tc>
          <w:tcPr>
            <w:tcW w:w="70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05</w:t>
            </w:r>
          </w:p>
        </w:tc>
        <w:tc>
          <w:tcPr>
            <w:tcW w:w="5534" w:type="dxa"/>
            <w:shd w:val="clear" w:color="auto" w:fill="auto"/>
          </w:tcPr>
          <w:p w:rsidR="0024713D" w:rsidRPr="0024713D" w:rsidRDefault="0024713D" w:rsidP="003F1990">
            <w:pPr>
              <w:autoSpaceDE w:val="0"/>
              <w:autoSpaceDN w:val="0"/>
              <w:adjustRightInd w:val="0"/>
              <w:rPr>
                <w:rFonts w:ascii="Arial" w:hAnsi="Arial" w:cs="Arial"/>
              </w:rPr>
            </w:pPr>
            <w:r w:rsidRPr="0024713D">
              <w:rPr>
                <w:rFonts w:ascii="Arial" w:hAnsi="Arial" w:cs="Arial"/>
                <w:sz w:val="22"/>
                <w:szCs w:val="22"/>
              </w:rPr>
              <w:t>A proposta de assessoria oferecida apresenta de forma clara e objetiva,</w:t>
            </w:r>
            <w:proofErr w:type="gramStart"/>
            <w:r w:rsidRPr="0024713D">
              <w:rPr>
                <w:rFonts w:ascii="Arial" w:hAnsi="Arial" w:cs="Arial"/>
                <w:sz w:val="22"/>
                <w:szCs w:val="22"/>
              </w:rPr>
              <w:t xml:space="preserve">  </w:t>
            </w:r>
            <w:proofErr w:type="gramEnd"/>
            <w:r w:rsidRPr="0024713D">
              <w:rPr>
                <w:rFonts w:ascii="Arial" w:hAnsi="Arial" w:cs="Arial"/>
                <w:sz w:val="22"/>
                <w:szCs w:val="22"/>
              </w:rPr>
              <w:t>a quantidade de eventos e horas que serão dedicadas para a formação e o acompanhamento das ações pedagógicas realizadas para a rede municipal.</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bl>
    <w:p w:rsidR="0024713D" w:rsidRPr="0024713D" w:rsidRDefault="0024713D" w:rsidP="0024713D">
      <w:pPr>
        <w:spacing w:line="320" w:lineRule="exact"/>
        <w:contextualSpacing/>
        <w:mirrorIndents/>
        <w:jc w:val="both"/>
        <w:rPr>
          <w:rFonts w:ascii="Arial" w:hAnsi="Arial" w:cs="Arial"/>
          <w:sz w:val="22"/>
          <w:szCs w:val="22"/>
        </w:rPr>
      </w:pPr>
    </w:p>
    <w:p w:rsidR="0024713D" w:rsidRPr="0024713D" w:rsidRDefault="0024713D" w:rsidP="0024713D">
      <w:pPr>
        <w:spacing w:line="320" w:lineRule="exact"/>
        <w:contextualSpacing/>
        <w:mirrorIndents/>
        <w:jc w:val="both"/>
        <w:rPr>
          <w:rFonts w:ascii="Arial" w:hAnsi="Arial" w:cs="Arial"/>
          <w:sz w:val="22"/>
          <w:szCs w:val="22"/>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5534"/>
        <w:gridCol w:w="992"/>
        <w:gridCol w:w="992"/>
        <w:gridCol w:w="851"/>
        <w:gridCol w:w="850"/>
      </w:tblGrid>
      <w:tr w:rsidR="0024713D" w:rsidRPr="0024713D" w:rsidTr="00E763D9">
        <w:tc>
          <w:tcPr>
            <w:tcW w:w="704" w:type="dxa"/>
            <w:shd w:val="clear" w:color="auto" w:fill="auto"/>
          </w:tcPr>
          <w:p w:rsidR="0024713D" w:rsidRPr="0024713D" w:rsidRDefault="0024713D" w:rsidP="003F1990">
            <w:pPr>
              <w:autoSpaceDE w:val="0"/>
              <w:autoSpaceDN w:val="0"/>
              <w:adjustRightInd w:val="0"/>
              <w:jc w:val="center"/>
              <w:rPr>
                <w:rFonts w:ascii="Arial" w:hAnsi="Arial" w:cs="Arial"/>
                <w:b/>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 xml:space="preserve">Sistema de Avaliação de Aprendizagem e </w:t>
            </w:r>
            <w:proofErr w:type="spellStart"/>
            <w:r w:rsidRPr="0024713D">
              <w:rPr>
                <w:rFonts w:ascii="Arial" w:hAnsi="Arial" w:cs="Arial"/>
                <w:b/>
                <w:bCs/>
                <w:sz w:val="22"/>
                <w:szCs w:val="22"/>
              </w:rPr>
              <w:t>Instucional</w:t>
            </w:r>
            <w:proofErr w:type="spellEnd"/>
          </w:p>
        </w:tc>
        <w:tc>
          <w:tcPr>
            <w:tcW w:w="3685" w:type="dxa"/>
            <w:gridSpan w:val="4"/>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Pontuação</w:t>
            </w: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p>
        </w:tc>
        <w:tc>
          <w:tcPr>
            <w:tcW w:w="5534" w:type="dxa"/>
            <w:shd w:val="clear" w:color="auto" w:fill="auto"/>
          </w:tcPr>
          <w:p w:rsidR="0024713D" w:rsidRPr="0024713D" w:rsidRDefault="0024713D" w:rsidP="003F1990">
            <w:pPr>
              <w:autoSpaceDE w:val="0"/>
              <w:autoSpaceDN w:val="0"/>
              <w:adjustRightInd w:val="0"/>
              <w:jc w:val="center"/>
              <w:rPr>
                <w:rFonts w:ascii="Arial" w:hAnsi="Arial" w:cs="Arial"/>
                <w:b/>
                <w:bCs/>
              </w:rPr>
            </w:pPr>
            <w:r w:rsidRPr="0024713D">
              <w:rPr>
                <w:rFonts w:ascii="Arial" w:hAnsi="Arial" w:cs="Arial"/>
                <w:b/>
                <w:bCs/>
                <w:sz w:val="22"/>
                <w:szCs w:val="22"/>
              </w:rPr>
              <w:t>Critérios de Avaliação</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30 (B)</w:t>
            </w:r>
          </w:p>
        </w:tc>
        <w:tc>
          <w:tcPr>
            <w:tcW w:w="992"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20 (R)</w:t>
            </w:r>
          </w:p>
        </w:tc>
        <w:tc>
          <w:tcPr>
            <w:tcW w:w="851" w:type="dxa"/>
            <w:shd w:val="clear" w:color="auto" w:fill="auto"/>
          </w:tcPr>
          <w:p w:rsidR="0024713D" w:rsidRPr="0024713D" w:rsidRDefault="0024713D" w:rsidP="003F1990">
            <w:pPr>
              <w:autoSpaceDE w:val="0"/>
              <w:autoSpaceDN w:val="0"/>
              <w:adjustRightInd w:val="0"/>
              <w:rPr>
                <w:rFonts w:ascii="Arial" w:hAnsi="Arial" w:cs="Arial"/>
                <w:b/>
                <w:bCs/>
              </w:rPr>
            </w:pPr>
            <w:r w:rsidRPr="0024713D">
              <w:rPr>
                <w:rFonts w:ascii="Arial" w:hAnsi="Arial" w:cs="Arial"/>
                <w:b/>
                <w:bCs/>
                <w:sz w:val="22"/>
                <w:szCs w:val="22"/>
              </w:rPr>
              <w:t>10 (I)</w:t>
            </w:r>
          </w:p>
        </w:tc>
        <w:tc>
          <w:tcPr>
            <w:tcW w:w="850" w:type="dxa"/>
            <w:shd w:val="clear" w:color="auto" w:fill="auto"/>
          </w:tcPr>
          <w:p w:rsidR="0024713D" w:rsidRPr="0024713D" w:rsidRDefault="0024713D" w:rsidP="003F1990">
            <w:pPr>
              <w:autoSpaceDE w:val="0"/>
              <w:autoSpaceDN w:val="0"/>
              <w:adjustRightInd w:val="0"/>
              <w:rPr>
                <w:rFonts w:ascii="Arial" w:hAnsi="Arial" w:cs="Arial"/>
                <w:b/>
                <w:bCs/>
              </w:rPr>
            </w:pPr>
            <w:proofErr w:type="gramStart"/>
            <w:r w:rsidRPr="0024713D">
              <w:rPr>
                <w:rFonts w:ascii="Arial" w:hAnsi="Arial" w:cs="Arial"/>
                <w:b/>
                <w:bCs/>
                <w:sz w:val="22"/>
                <w:szCs w:val="22"/>
              </w:rPr>
              <w:t>0</w:t>
            </w:r>
            <w:proofErr w:type="gramEnd"/>
            <w:r w:rsidRPr="0024713D">
              <w:rPr>
                <w:rFonts w:ascii="Arial" w:hAnsi="Arial" w:cs="Arial"/>
                <w:b/>
                <w:bCs/>
                <w:sz w:val="22"/>
                <w:szCs w:val="22"/>
              </w:rPr>
              <w:t xml:space="preserve"> (A)</w:t>
            </w: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01</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de Aprendizagem e Institucional para a Rede Municipal</w:t>
            </w:r>
            <w:proofErr w:type="gramStart"/>
            <w:r w:rsidRPr="0024713D">
              <w:rPr>
                <w:rFonts w:ascii="Arial" w:hAnsi="Arial" w:cs="Arial"/>
                <w:sz w:val="22"/>
                <w:szCs w:val="22"/>
              </w:rPr>
              <w:t>, contempla</w:t>
            </w:r>
            <w:proofErr w:type="gramEnd"/>
            <w:r w:rsidRPr="0024713D">
              <w:rPr>
                <w:rFonts w:ascii="Arial" w:hAnsi="Arial" w:cs="Arial"/>
                <w:sz w:val="22"/>
                <w:szCs w:val="22"/>
              </w:rPr>
              <w:t xml:space="preserve"> qualidade gráfica, com imagens, letras e formatos adequados ao público que se destina, facilitando a realização das avaliações.</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02</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de Aprendizagem para a Rede Municipal está com matrizes de competências compatíveis com as matrizes do SAEB, Prova Brasil e PISA (Programa Internacional de Avaliação de Alunos da OCDE).</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03</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de Aprendizagem para a Rede Municipal</w:t>
            </w:r>
            <w:proofErr w:type="gramStart"/>
            <w:r w:rsidRPr="0024713D">
              <w:rPr>
                <w:rFonts w:ascii="Arial" w:hAnsi="Arial" w:cs="Arial"/>
                <w:sz w:val="22"/>
                <w:szCs w:val="22"/>
              </w:rPr>
              <w:t>, contempla</w:t>
            </w:r>
            <w:proofErr w:type="gramEnd"/>
            <w:r w:rsidRPr="0024713D">
              <w:rPr>
                <w:rFonts w:ascii="Arial" w:hAnsi="Arial" w:cs="Arial"/>
                <w:sz w:val="22"/>
                <w:szCs w:val="22"/>
              </w:rPr>
              <w:t xml:space="preserve"> questões com grau de dificuldade adequados a faixa etária do aluno.</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04</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de Aprendizagem e Institucional para a Rede Municipal</w:t>
            </w:r>
            <w:proofErr w:type="gramStart"/>
            <w:r w:rsidRPr="0024713D">
              <w:rPr>
                <w:rFonts w:ascii="Arial" w:hAnsi="Arial" w:cs="Arial"/>
                <w:sz w:val="22"/>
                <w:szCs w:val="22"/>
              </w:rPr>
              <w:t>, apresenta</w:t>
            </w:r>
            <w:proofErr w:type="gramEnd"/>
            <w:r w:rsidRPr="0024713D">
              <w:rPr>
                <w:rFonts w:ascii="Arial" w:hAnsi="Arial" w:cs="Arial"/>
                <w:sz w:val="22"/>
                <w:szCs w:val="22"/>
              </w:rPr>
              <w:t xml:space="preserve"> coerência e correção no texto das questões, evitando equívoco ou dificuldade na interpretação por parte dos envolvidos na avaliação.</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05</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Institucional apresenta relatório de desempenho de professores e gestores escolares, utilizando instrumentos de pesquisa que relacionem o desempenho do aluno e os fatores associados ao desempenho pesquisados na dinâmica familiar e na escola.</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06</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 xml:space="preserve">O projeto de Avaliação de Aprendizagem e Institucional </w:t>
            </w:r>
            <w:proofErr w:type="gramStart"/>
            <w:r w:rsidRPr="0024713D">
              <w:rPr>
                <w:rFonts w:ascii="Arial" w:hAnsi="Arial" w:cs="Arial"/>
                <w:sz w:val="22"/>
                <w:szCs w:val="22"/>
              </w:rPr>
              <w:t>apresentam</w:t>
            </w:r>
            <w:proofErr w:type="gramEnd"/>
            <w:r w:rsidRPr="0024713D">
              <w:rPr>
                <w:rFonts w:ascii="Arial" w:hAnsi="Arial" w:cs="Arial"/>
                <w:sz w:val="22"/>
                <w:szCs w:val="22"/>
              </w:rPr>
              <w:t xml:space="preserve"> relatórios com conteúdos organizados de forma clara e simples, facilitando a leitura e interpretação dos dados produzidos nas avaliações.</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07</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de Aprendizagem apresenta de forma clara um descritivo do modelo de análise estatística dos itens e das provas.</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08</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de Aprendizagem apresenta estatística descritiva dos dados dos alunos da rede de ensino, relacionada aos itens, por ano, componente curricular e o geral da rede de ensino.</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rPr>
          <w:trHeight w:val="1440"/>
        </w:trPr>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lastRenderedPageBreak/>
              <w:t>09</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modelo de relatório de aprendizagem apresentado demonstra os resultados sobre cada item, possibilitando a Secretaria de Educação Municipal um estudo mais profundo do desempenho dos alunos da rede de ensino, em cada componente curricular avaliado.</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rPr>
          <w:trHeight w:val="963"/>
        </w:trPr>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10</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modelo de relatório apresentado pela licitante demonstra um comparativo entre as médias e as proficiências obtidas por escola, componente curricular e ano através de gráficos?</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11</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modelo de relatório apresenta de forma clara e objetiva uma análise pedagógica do desempenho da rede de ensino na avaliação.</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12</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Compõe a avaliação uma pesquisa de fatores associados ao desempenho.</w:t>
            </w: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992"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1" w:type="dxa"/>
            <w:shd w:val="clear" w:color="auto" w:fill="auto"/>
          </w:tcPr>
          <w:p w:rsidR="0024713D" w:rsidRPr="0024713D" w:rsidRDefault="0024713D" w:rsidP="003F1990">
            <w:pPr>
              <w:autoSpaceDE w:val="0"/>
              <w:autoSpaceDN w:val="0"/>
              <w:adjustRightInd w:val="0"/>
              <w:jc w:val="center"/>
              <w:rPr>
                <w:rFonts w:ascii="Arial" w:hAnsi="Arial" w:cs="Arial"/>
                <w:bCs/>
              </w:rPr>
            </w:pPr>
          </w:p>
        </w:tc>
        <w:tc>
          <w:tcPr>
            <w:tcW w:w="850" w:type="dxa"/>
            <w:shd w:val="clear" w:color="auto" w:fill="auto"/>
          </w:tcPr>
          <w:p w:rsidR="0024713D" w:rsidRPr="0024713D" w:rsidRDefault="0024713D" w:rsidP="003F1990">
            <w:pPr>
              <w:autoSpaceDE w:val="0"/>
              <w:autoSpaceDN w:val="0"/>
              <w:adjustRightInd w:val="0"/>
              <w:jc w:val="center"/>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13</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modelo de relatório entregue à escola apresenta de forma clara os pontos fortes e áreas de melhoria no processo de aprendizagem.</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14</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programa apresentado para o treinamento dos aplicadores das provas/avaliações</w:t>
            </w:r>
            <w:proofErr w:type="gramStart"/>
            <w:r w:rsidRPr="0024713D">
              <w:rPr>
                <w:rFonts w:ascii="Arial" w:hAnsi="Arial" w:cs="Arial"/>
                <w:sz w:val="22"/>
                <w:szCs w:val="22"/>
              </w:rPr>
              <w:t>, apresenta</w:t>
            </w:r>
            <w:proofErr w:type="gramEnd"/>
            <w:r w:rsidRPr="0024713D">
              <w:rPr>
                <w:rFonts w:ascii="Arial" w:hAnsi="Arial" w:cs="Arial"/>
                <w:sz w:val="22"/>
                <w:szCs w:val="22"/>
              </w:rPr>
              <w:t xml:space="preserve"> de forma clara como serão realizados os eventos de formação.</w:t>
            </w:r>
            <w:r w:rsidRPr="0024713D">
              <w:rPr>
                <w:rFonts w:ascii="Arial" w:hAnsi="Arial" w:cs="Arial"/>
                <w:sz w:val="22"/>
                <w:szCs w:val="22"/>
              </w:rPr>
              <w:tab/>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15</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utiliza procedimentos ordenados de coleta (questionários contextuais) e análise de informações sobre os alunos tais como: (i) características demográficas, (</w:t>
            </w:r>
            <w:proofErr w:type="gramStart"/>
            <w:r w:rsidRPr="0024713D">
              <w:rPr>
                <w:rFonts w:ascii="Arial" w:hAnsi="Arial" w:cs="Arial"/>
                <w:sz w:val="22"/>
                <w:szCs w:val="22"/>
              </w:rPr>
              <w:t>ii</w:t>
            </w:r>
            <w:proofErr w:type="gramEnd"/>
            <w:r w:rsidRPr="0024713D">
              <w:rPr>
                <w:rFonts w:ascii="Arial" w:hAnsi="Arial" w:cs="Arial"/>
                <w:sz w:val="22"/>
                <w:szCs w:val="22"/>
              </w:rPr>
              <w:t>) trajetória escolar, (iii) hábitos culturais e escolares dos alunos, (iv) pressão social por desempenho, (v) envolvimento das escolas e dos pais e (vi) capital sócio-econômico e cultural das famílias.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16</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de Aprendizagem apresentado, verifica o desempenho dos alunos através de provas / testes de competência leitora e competência matemática, sendo a prova de competência leitora para avaliar competências e habilidades relacionadas à leitura e a prova de competência matemática para avaliar competências e habilidades na resolução de problemas e raciocínio lógico.</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17</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modelo de relatório apresentado tem como base a análise e diagnóstico das variáveis incluídas no questionário contextual e juntamente com os resultados das provas/testes, construindo assim o relatório da escola.</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lastRenderedPageBreak/>
              <w:t>18</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 xml:space="preserve">O modelo de relatório apresenta </w:t>
            </w:r>
            <w:proofErr w:type="gramStart"/>
            <w:r w:rsidRPr="0024713D">
              <w:rPr>
                <w:rFonts w:ascii="Arial" w:hAnsi="Arial" w:cs="Arial"/>
                <w:sz w:val="22"/>
                <w:szCs w:val="22"/>
              </w:rPr>
              <w:t>resultados destinado</w:t>
            </w:r>
            <w:proofErr w:type="gramEnd"/>
            <w:r w:rsidRPr="0024713D">
              <w:rPr>
                <w:rFonts w:ascii="Arial" w:hAnsi="Arial" w:cs="Arial"/>
                <w:sz w:val="22"/>
                <w:szCs w:val="22"/>
              </w:rPr>
              <w:t xml:space="preserve"> ao Gestor da escola, que poderá fazer uso das informações e análises contidas no mesmo para subsidiar suas decisões em políticas educacionais de melhorias na educação?</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19</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modelo de relatório estabelece conexões, ao longo de todo o processo de análise dos resultados, de desempenho dos alunos e as condições de funcionamento da escola, em que se incluem os fatores contextuais.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20</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modelo de relatório apresenta um conjunto abrangente de informações e de análises capazes de fornecer um perfil de desempenho dos alunos em associação com o seu contexto social e educacional.</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r w:rsidR="0024713D" w:rsidRPr="0024713D" w:rsidTr="00E763D9">
        <w:tc>
          <w:tcPr>
            <w:tcW w:w="704" w:type="dxa"/>
            <w:shd w:val="clear" w:color="auto" w:fill="auto"/>
          </w:tcPr>
          <w:p w:rsidR="0024713D" w:rsidRPr="0024713D" w:rsidRDefault="0024713D" w:rsidP="003F1990">
            <w:pPr>
              <w:autoSpaceDE w:val="0"/>
              <w:autoSpaceDN w:val="0"/>
              <w:adjustRightInd w:val="0"/>
              <w:rPr>
                <w:rFonts w:ascii="Arial" w:hAnsi="Arial" w:cs="Arial"/>
                <w:bCs/>
              </w:rPr>
            </w:pPr>
            <w:r w:rsidRPr="0024713D">
              <w:rPr>
                <w:rFonts w:ascii="Arial" w:hAnsi="Arial" w:cs="Arial"/>
                <w:bCs/>
                <w:sz w:val="22"/>
                <w:szCs w:val="22"/>
              </w:rPr>
              <w:t>21</w:t>
            </w:r>
          </w:p>
        </w:tc>
        <w:tc>
          <w:tcPr>
            <w:tcW w:w="5534" w:type="dxa"/>
            <w:shd w:val="clear" w:color="auto" w:fill="auto"/>
          </w:tcPr>
          <w:p w:rsidR="0024713D" w:rsidRPr="0024713D" w:rsidRDefault="0024713D" w:rsidP="003F1990">
            <w:pPr>
              <w:spacing w:line="320" w:lineRule="exact"/>
              <w:contextualSpacing/>
              <w:mirrorIndents/>
              <w:jc w:val="both"/>
              <w:rPr>
                <w:rFonts w:ascii="Arial" w:hAnsi="Arial" w:cs="Arial"/>
              </w:rPr>
            </w:pPr>
            <w:r w:rsidRPr="0024713D">
              <w:rPr>
                <w:rFonts w:ascii="Arial" w:hAnsi="Arial" w:cs="Arial"/>
                <w:sz w:val="22"/>
                <w:szCs w:val="22"/>
              </w:rPr>
              <w:t>O projeto de Avaliação apresenta de forma clara e objetiva como será realizado o trabalho de devolutiva dos resultados das avaliações.</w:t>
            </w: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992" w:type="dxa"/>
            <w:shd w:val="clear" w:color="auto" w:fill="auto"/>
          </w:tcPr>
          <w:p w:rsidR="0024713D" w:rsidRPr="0024713D" w:rsidRDefault="0024713D" w:rsidP="003F1990">
            <w:pPr>
              <w:autoSpaceDE w:val="0"/>
              <w:autoSpaceDN w:val="0"/>
              <w:adjustRightInd w:val="0"/>
              <w:rPr>
                <w:rFonts w:ascii="Arial" w:hAnsi="Arial" w:cs="Arial"/>
                <w:bCs/>
              </w:rPr>
            </w:pPr>
          </w:p>
        </w:tc>
        <w:tc>
          <w:tcPr>
            <w:tcW w:w="851" w:type="dxa"/>
            <w:shd w:val="clear" w:color="auto" w:fill="auto"/>
          </w:tcPr>
          <w:p w:rsidR="0024713D" w:rsidRPr="0024713D" w:rsidRDefault="0024713D" w:rsidP="003F1990">
            <w:pPr>
              <w:autoSpaceDE w:val="0"/>
              <w:autoSpaceDN w:val="0"/>
              <w:adjustRightInd w:val="0"/>
              <w:rPr>
                <w:rFonts w:ascii="Arial" w:hAnsi="Arial" w:cs="Arial"/>
                <w:bCs/>
              </w:rPr>
            </w:pPr>
          </w:p>
        </w:tc>
        <w:tc>
          <w:tcPr>
            <w:tcW w:w="850" w:type="dxa"/>
            <w:shd w:val="clear" w:color="auto" w:fill="auto"/>
          </w:tcPr>
          <w:p w:rsidR="0024713D" w:rsidRPr="0024713D" w:rsidRDefault="0024713D" w:rsidP="003F1990">
            <w:pPr>
              <w:autoSpaceDE w:val="0"/>
              <w:autoSpaceDN w:val="0"/>
              <w:adjustRightInd w:val="0"/>
              <w:rPr>
                <w:rFonts w:ascii="Arial" w:hAnsi="Arial" w:cs="Arial"/>
                <w:bCs/>
              </w:rPr>
            </w:pPr>
          </w:p>
        </w:tc>
      </w:tr>
    </w:tbl>
    <w:p w:rsidR="003C394B" w:rsidRPr="0024713D"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E763D9" w:rsidRDefault="00E763D9">
      <w:pPr>
        <w:spacing w:after="200" w:line="276" w:lineRule="auto"/>
        <w:rPr>
          <w:rFonts w:ascii="Arial" w:hAnsi="Arial" w:cs="Arial"/>
          <w:b/>
          <w:bCs/>
          <w:sz w:val="22"/>
          <w:szCs w:val="22"/>
        </w:rPr>
      </w:pPr>
      <w:r>
        <w:rPr>
          <w:rFonts w:ascii="Arial" w:hAnsi="Arial" w:cs="Arial"/>
          <w:b/>
          <w:bCs/>
          <w:sz w:val="22"/>
          <w:szCs w:val="22"/>
        </w:rPr>
        <w:br w:type="page"/>
      </w:r>
    </w:p>
    <w:p w:rsidR="003C394B" w:rsidRPr="00470292" w:rsidRDefault="003C394B" w:rsidP="00D86D37">
      <w:pPr>
        <w:autoSpaceDE w:val="0"/>
        <w:autoSpaceDN w:val="0"/>
        <w:adjustRightInd w:val="0"/>
        <w:spacing w:line="276" w:lineRule="auto"/>
        <w:jc w:val="center"/>
        <w:rPr>
          <w:rFonts w:ascii="Arial" w:hAnsi="Arial" w:cs="Arial"/>
          <w:b/>
          <w:bCs/>
          <w:sz w:val="22"/>
          <w:szCs w:val="22"/>
        </w:rPr>
      </w:pPr>
    </w:p>
    <w:p w:rsidR="003C394B" w:rsidRPr="00E35A86" w:rsidRDefault="003C394B" w:rsidP="00D86D37">
      <w:pPr>
        <w:autoSpaceDE w:val="0"/>
        <w:autoSpaceDN w:val="0"/>
        <w:adjustRightInd w:val="0"/>
        <w:spacing w:line="276" w:lineRule="auto"/>
        <w:jc w:val="center"/>
        <w:rPr>
          <w:rFonts w:ascii="Arial" w:hAnsi="Arial" w:cs="Arial"/>
          <w:b/>
          <w:bCs/>
          <w:sz w:val="22"/>
          <w:szCs w:val="22"/>
          <w:u w:val="single"/>
        </w:rPr>
      </w:pPr>
      <w:r w:rsidRPr="00E35A86">
        <w:rPr>
          <w:rFonts w:ascii="Arial" w:hAnsi="Arial" w:cs="Arial"/>
          <w:b/>
          <w:bCs/>
          <w:sz w:val="22"/>
          <w:szCs w:val="22"/>
          <w:u w:val="single"/>
        </w:rPr>
        <w:t>ANEXO II</w:t>
      </w:r>
    </w:p>
    <w:p w:rsidR="003C394B" w:rsidRPr="00470292" w:rsidRDefault="003C394B" w:rsidP="00D86D37">
      <w:pPr>
        <w:autoSpaceDE w:val="0"/>
        <w:autoSpaceDN w:val="0"/>
        <w:adjustRightInd w:val="0"/>
        <w:spacing w:line="276" w:lineRule="auto"/>
        <w:jc w:val="center"/>
        <w:rPr>
          <w:rFonts w:ascii="Arial" w:hAnsi="Arial" w:cs="Arial"/>
          <w:b/>
          <w:bCs/>
          <w:sz w:val="22"/>
          <w:szCs w:val="22"/>
        </w:rPr>
      </w:pPr>
    </w:p>
    <w:p w:rsidR="003C394B" w:rsidRPr="00470292" w:rsidRDefault="003C394B" w:rsidP="00D86D37">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INSTRUMENTO DE CREDENCIAMENTO DE REPRESENTANTES</w:t>
      </w:r>
    </w:p>
    <w:p w:rsidR="003C394B" w:rsidRPr="00470292" w:rsidRDefault="003C394B" w:rsidP="00D86D37">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(MODELO)</w:t>
      </w:r>
    </w:p>
    <w:p w:rsidR="003C394B" w:rsidRPr="00470292" w:rsidRDefault="003C394B" w:rsidP="003C394B">
      <w:pPr>
        <w:autoSpaceDE w:val="0"/>
        <w:autoSpaceDN w:val="0"/>
        <w:adjustRightInd w:val="0"/>
        <w:spacing w:line="276" w:lineRule="auto"/>
        <w:jc w:val="both"/>
        <w:rPr>
          <w:rFonts w:ascii="Arial" w:hAnsi="Arial" w:cs="Arial"/>
          <w:i/>
          <w:iCs/>
          <w:sz w:val="22"/>
          <w:szCs w:val="22"/>
        </w:rPr>
      </w:pPr>
      <w:r w:rsidRPr="00470292">
        <w:rPr>
          <w:rFonts w:ascii="Arial" w:hAnsi="Arial" w:cs="Arial"/>
          <w:i/>
          <w:iCs/>
          <w:sz w:val="22"/>
          <w:szCs w:val="22"/>
        </w:rPr>
        <w:t>(A ser elaborado em papel timbrado da licitante ou com aposição de carimbo)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sz w:val="22"/>
          <w:szCs w:val="22"/>
        </w:rPr>
        <w:t xml:space="preserve">Ref. </w:t>
      </w:r>
      <w:r w:rsidRPr="00470292">
        <w:rPr>
          <w:rFonts w:ascii="Arial" w:hAnsi="Arial" w:cs="Arial"/>
          <w:b/>
          <w:bCs/>
          <w:sz w:val="22"/>
          <w:szCs w:val="22"/>
        </w:rPr>
        <w:t xml:space="preserve">Concorrência nº. </w:t>
      </w:r>
      <w:r w:rsidR="00D86D37" w:rsidRPr="00470292">
        <w:rPr>
          <w:rFonts w:ascii="Arial" w:hAnsi="Arial" w:cs="Arial"/>
          <w:b/>
          <w:bCs/>
          <w:sz w:val="22"/>
          <w:szCs w:val="22"/>
        </w:rPr>
        <w:t>06</w:t>
      </w:r>
      <w:r w:rsidRPr="00470292">
        <w:rPr>
          <w:rFonts w:ascii="Arial" w:hAnsi="Arial" w:cs="Arial"/>
          <w:b/>
          <w:bCs/>
          <w:sz w:val="22"/>
          <w:szCs w:val="22"/>
        </w:rPr>
        <w:t>/</w:t>
      </w:r>
      <w:r w:rsidR="00033CA5">
        <w:rPr>
          <w:rFonts w:ascii="Arial" w:hAnsi="Arial" w:cs="Arial"/>
          <w:b/>
          <w:bCs/>
          <w:sz w:val="22"/>
          <w:szCs w:val="22"/>
        </w:rPr>
        <w:t>2016</w:t>
      </w:r>
      <w:r w:rsidRPr="00470292">
        <w:rPr>
          <w:rFonts w:ascii="Arial" w:hAnsi="Arial" w:cs="Arial"/>
          <w:b/>
          <w:bCs/>
          <w:sz w:val="22"/>
          <w:szCs w:val="22"/>
        </w:rPr>
        <w:t>.</w:t>
      </w:r>
    </w:p>
    <w:p w:rsidR="003C394B" w:rsidRPr="00470292" w:rsidRDefault="003C394B"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Pelo presente instrumento, a empresa</w:t>
      </w:r>
      <w:proofErr w:type="gramStart"/>
      <w:r w:rsidRPr="00470292">
        <w:rPr>
          <w:rFonts w:ascii="Arial" w:hAnsi="Arial" w:cs="Arial"/>
          <w:sz w:val="22"/>
          <w:szCs w:val="22"/>
        </w:rPr>
        <w:t>..........</w:t>
      </w:r>
      <w:proofErr w:type="gramEnd"/>
      <w:r w:rsidRPr="00470292">
        <w:rPr>
          <w:rFonts w:ascii="Arial" w:hAnsi="Arial" w:cs="Arial"/>
          <w:sz w:val="22"/>
          <w:szCs w:val="22"/>
        </w:rPr>
        <w:t xml:space="preserve">, inscrita no CNPJ/MF sob o nº ............, com sede na Rua............., nº ..., Bairro............, na cidade de ............., Estado de ....., através de seu representante legal infra-assinado, </w:t>
      </w:r>
      <w:r w:rsidRPr="00470292">
        <w:rPr>
          <w:rFonts w:ascii="Arial" w:hAnsi="Arial" w:cs="Arial"/>
          <w:b/>
          <w:bCs/>
          <w:sz w:val="22"/>
          <w:szCs w:val="22"/>
        </w:rPr>
        <w:t xml:space="preserve">credencia </w:t>
      </w:r>
      <w:r w:rsidRPr="00470292">
        <w:rPr>
          <w:rFonts w:ascii="Arial" w:hAnsi="Arial" w:cs="Arial"/>
          <w:sz w:val="22"/>
          <w:szCs w:val="22"/>
        </w:rPr>
        <w:t xml:space="preserve">o Sr.(a) ..................., portador(a) da Cédula de Identidade RG. nº .......... </w:t>
      </w:r>
      <w:proofErr w:type="gramStart"/>
      <w:r w:rsidRPr="00470292">
        <w:rPr>
          <w:rFonts w:ascii="Arial" w:hAnsi="Arial" w:cs="Arial"/>
          <w:sz w:val="22"/>
          <w:szCs w:val="22"/>
        </w:rPr>
        <w:t>e</w:t>
      </w:r>
      <w:proofErr w:type="gramEnd"/>
      <w:r w:rsidRPr="00470292">
        <w:rPr>
          <w:rFonts w:ascii="Arial" w:hAnsi="Arial" w:cs="Arial"/>
          <w:sz w:val="22"/>
          <w:szCs w:val="22"/>
        </w:rPr>
        <w:t xml:space="preserve"> inscrito no CPF/MF sob o nº .........., outorgando-lhe plenos poderes para representá-la na sessão pública do </w:t>
      </w:r>
      <w:r w:rsidRPr="00470292">
        <w:rPr>
          <w:rFonts w:ascii="Arial" w:hAnsi="Arial" w:cs="Arial"/>
          <w:b/>
          <w:bCs/>
          <w:sz w:val="22"/>
          <w:szCs w:val="22"/>
        </w:rPr>
        <w:t xml:space="preserve">Concorrência nº </w:t>
      </w:r>
      <w:r w:rsidR="00D86D37" w:rsidRPr="00470292">
        <w:rPr>
          <w:rFonts w:ascii="Arial" w:hAnsi="Arial" w:cs="Arial"/>
          <w:b/>
          <w:bCs/>
          <w:sz w:val="22"/>
          <w:szCs w:val="22"/>
        </w:rPr>
        <w:t>06</w:t>
      </w:r>
      <w:r w:rsidRPr="00470292">
        <w:rPr>
          <w:rFonts w:ascii="Arial" w:hAnsi="Arial" w:cs="Arial"/>
          <w:b/>
          <w:bCs/>
          <w:sz w:val="22"/>
          <w:szCs w:val="22"/>
        </w:rPr>
        <w:t>/</w:t>
      </w:r>
      <w:r w:rsidR="00033CA5">
        <w:rPr>
          <w:rFonts w:ascii="Arial" w:hAnsi="Arial" w:cs="Arial"/>
          <w:b/>
          <w:bCs/>
          <w:sz w:val="22"/>
          <w:szCs w:val="22"/>
        </w:rPr>
        <w:t>2016</w:t>
      </w:r>
      <w:r w:rsidRPr="00470292">
        <w:rPr>
          <w:rFonts w:ascii="Arial" w:hAnsi="Arial" w:cs="Arial"/>
          <w:sz w:val="22"/>
          <w:szCs w:val="22"/>
        </w:rPr>
        <w:t>, em especial para interpor recursos ou deles desistir.</w:t>
      </w: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Por oportuno, a outorgante declara, sob as penas da lei, estar cumprindo plenamente os requisitos de habilitação, através dos documentos de habilitação, de acordo com as exigências constantes do Edital licitatório supra.</w:t>
      </w:r>
    </w:p>
    <w:p w:rsidR="00E35A86" w:rsidRPr="00470292" w:rsidRDefault="00E35A86" w:rsidP="003C394B">
      <w:pPr>
        <w:autoSpaceDE w:val="0"/>
        <w:autoSpaceDN w:val="0"/>
        <w:adjustRightInd w:val="0"/>
        <w:spacing w:line="276" w:lineRule="auto"/>
        <w:jc w:val="both"/>
        <w:rPr>
          <w:rFonts w:ascii="Arial" w:hAnsi="Arial" w:cs="Arial"/>
          <w:sz w:val="22"/>
          <w:szCs w:val="22"/>
        </w:rPr>
      </w:pPr>
    </w:p>
    <w:p w:rsidR="003C394B" w:rsidRPr="00470292" w:rsidRDefault="003C394B" w:rsidP="00E35A86">
      <w:pPr>
        <w:autoSpaceDE w:val="0"/>
        <w:autoSpaceDN w:val="0"/>
        <w:adjustRightInd w:val="0"/>
        <w:spacing w:line="276" w:lineRule="auto"/>
        <w:jc w:val="center"/>
        <w:rPr>
          <w:rFonts w:ascii="Arial" w:hAnsi="Arial" w:cs="Arial"/>
          <w:i/>
          <w:iCs/>
          <w:sz w:val="22"/>
          <w:szCs w:val="22"/>
        </w:rPr>
      </w:pPr>
      <w:r w:rsidRPr="00470292">
        <w:rPr>
          <w:rFonts w:ascii="Arial" w:hAnsi="Arial" w:cs="Arial"/>
          <w:i/>
          <w:iCs/>
          <w:sz w:val="22"/>
          <w:szCs w:val="22"/>
        </w:rPr>
        <w:t>(local data)</w:t>
      </w:r>
    </w:p>
    <w:p w:rsidR="003C394B" w:rsidRPr="00470292" w:rsidRDefault="003C394B" w:rsidP="00E35A86">
      <w:pPr>
        <w:autoSpaceDE w:val="0"/>
        <w:autoSpaceDN w:val="0"/>
        <w:adjustRightInd w:val="0"/>
        <w:spacing w:line="276" w:lineRule="auto"/>
        <w:jc w:val="center"/>
        <w:rPr>
          <w:rFonts w:ascii="Arial" w:hAnsi="Arial" w:cs="Arial"/>
          <w:i/>
          <w:iCs/>
          <w:sz w:val="22"/>
          <w:szCs w:val="22"/>
        </w:rPr>
      </w:pPr>
      <w:r w:rsidRPr="00470292">
        <w:rPr>
          <w:rFonts w:ascii="Arial" w:hAnsi="Arial" w:cs="Arial"/>
          <w:i/>
          <w:iCs/>
          <w:sz w:val="22"/>
          <w:szCs w:val="22"/>
        </w:rPr>
        <w:t>(nome completo, qualificação pessoal, qualificação profissional, cargo ou função e assinatura do representante legal)</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3C394B" w:rsidRDefault="003C394B" w:rsidP="003C394B">
      <w:pPr>
        <w:autoSpaceDE w:val="0"/>
        <w:autoSpaceDN w:val="0"/>
        <w:adjustRightInd w:val="0"/>
        <w:spacing w:line="276" w:lineRule="auto"/>
        <w:jc w:val="both"/>
        <w:rPr>
          <w:rFonts w:ascii="Arial" w:hAnsi="Arial" w:cs="Arial"/>
          <w:b/>
          <w:bCs/>
          <w:sz w:val="22"/>
          <w:szCs w:val="22"/>
        </w:rPr>
      </w:pPr>
    </w:p>
    <w:p w:rsidR="00E35A86" w:rsidRDefault="00E35A86" w:rsidP="003C394B">
      <w:pPr>
        <w:autoSpaceDE w:val="0"/>
        <w:autoSpaceDN w:val="0"/>
        <w:adjustRightInd w:val="0"/>
        <w:spacing w:line="276" w:lineRule="auto"/>
        <w:jc w:val="both"/>
        <w:rPr>
          <w:rFonts w:ascii="Arial" w:hAnsi="Arial" w:cs="Arial"/>
          <w:b/>
          <w:bCs/>
          <w:sz w:val="22"/>
          <w:szCs w:val="22"/>
        </w:rPr>
      </w:pPr>
    </w:p>
    <w:p w:rsidR="00E35A86" w:rsidRDefault="00E35A86" w:rsidP="003C394B">
      <w:pPr>
        <w:autoSpaceDE w:val="0"/>
        <w:autoSpaceDN w:val="0"/>
        <w:adjustRightInd w:val="0"/>
        <w:spacing w:line="276" w:lineRule="auto"/>
        <w:jc w:val="both"/>
        <w:rPr>
          <w:rFonts w:ascii="Arial" w:hAnsi="Arial" w:cs="Arial"/>
          <w:b/>
          <w:bCs/>
          <w:sz w:val="22"/>
          <w:szCs w:val="22"/>
        </w:rPr>
      </w:pPr>
    </w:p>
    <w:p w:rsidR="00E35A86" w:rsidRDefault="00E35A86" w:rsidP="003C394B">
      <w:pPr>
        <w:autoSpaceDE w:val="0"/>
        <w:autoSpaceDN w:val="0"/>
        <w:adjustRightInd w:val="0"/>
        <w:spacing w:line="276" w:lineRule="auto"/>
        <w:jc w:val="both"/>
        <w:rPr>
          <w:rFonts w:ascii="Arial" w:hAnsi="Arial" w:cs="Arial"/>
          <w:b/>
          <w:bCs/>
          <w:sz w:val="22"/>
          <w:szCs w:val="22"/>
        </w:rPr>
      </w:pPr>
    </w:p>
    <w:p w:rsidR="00E35A86" w:rsidRDefault="00E35A86" w:rsidP="003C394B">
      <w:pPr>
        <w:autoSpaceDE w:val="0"/>
        <w:autoSpaceDN w:val="0"/>
        <w:adjustRightInd w:val="0"/>
        <w:spacing w:line="276" w:lineRule="auto"/>
        <w:jc w:val="both"/>
        <w:rPr>
          <w:rFonts w:ascii="Arial" w:hAnsi="Arial" w:cs="Arial"/>
          <w:b/>
          <w:bCs/>
          <w:sz w:val="22"/>
          <w:szCs w:val="22"/>
        </w:rPr>
      </w:pPr>
    </w:p>
    <w:p w:rsidR="00E35A86" w:rsidRDefault="00E35A86" w:rsidP="003C394B">
      <w:pPr>
        <w:autoSpaceDE w:val="0"/>
        <w:autoSpaceDN w:val="0"/>
        <w:adjustRightInd w:val="0"/>
        <w:spacing w:line="276" w:lineRule="auto"/>
        <w:jc w:val="both"/>
        <w:rPr>
          <w:rFonts w:ascii="Arial" w:hAnsi="Arial" w:cs="Arial"/>
          <w:b/>
          <w:bCs/>
          <w:sz w:val="22"/>
          <w:szCs w:val="22"/>
        </w:rPr>
      </w:pPr>
    </w:p>
    <w:p w:rsidR="000F6669" w:rsidRDefault="000F6669">
      <w:pPr>
        <w:spacing w:after="200" w:line="276" w:lineRule="auto"/>
        <w:rPr>
          <w:rFonts w:ascii="Arial" w:hAnsi="Arial" w:cs="Arial"/>
          <w:b/>
          <w:bCs/>
          <w:sz w:val="22"/>
          <w:szCs w:val="22"/>
        </w:rPr>
      </w:pPr>
      <w:r>
        <w:rPr>
          <w:rFonts w:ascii="Arial" w:hAnsi="Arial" w:cs="Arial"/>
          <w:b/>
          <w:bCs/>
          <w:sz w:val="22"/>
          <w:szCs w:val="22"/>
        </w:rPr>
        <w:br w:type="page"/>
      </w:r>
    </w:p>
    <w:p w:rsidR="00E35A86" w:rsidRDefault="00E35A86" w:rsidP="003C394B">
      <w:pPr>
        <w:autoSpaceDE w:val="0"/>
        <w:autoSpaceDN w:val="0"/>
        <w:adjustRightInd w:val="0"/>
        <w:spacing w:line="276" w:lineRule="auto"/>
        <w:jc w:val="both"/>
        <w:rPr>
          <w:rFonts w:ascii="Arial" w:hAnsi="Arial" w:cs="Arial"/>
          <w:b/>
          <w:bCs/>
          <w:sz w:val="22"/>
          <w:szCs w:val="22"/>
        </w:rPr>
      </w:pPr>
    </w:p>
    <w:p w:rsidR="003B1615" w:rsidRDefault="003B1615" w:rsidP="003B1615">
      <w:pPr>
        <w:rPr>
          <w:rFonts w:ascii="Arial" w:hAnsi="Arial" w:cs="Arial"/>
          <w:b/>
          <w:bCs/>
          <w:sz w:val="22"/>
          <w:szCs w:val="22"/>
        </w:rPr>
      </w:pPr>
    </w:p>
    <w:p w:rsidR="003B1615" w:rsidRDefault="003B1615" w:rsidP="003B1615">
      <w:pPr>
        <w:jc w:val="center"/>
        <w:rPr>
          <w:rFonts w:ascii="Arial" w:hAnsi="Arial" w:cs="Arial"/>
          <w:b/>
          <w:bCs/>
          <w:sz w:val="22"/>
          <w:szCs w:val="22"/>
          <w:u w:val="single"/>
        </w:rPr>
      </w:pPr>
      <w:r w:rsidRPr="003B1615">
        <w:rPr>
          <w:rFonts w:ascii="Arial" w:hAnsi="Arial" w:cs="Arial"/>
          <w:b/>
          <w:bCs/>
          <w:sz w:val="22"/>
          <w:szCs w:val="22"/>
          <w:u w:val="single"/>
        </w:rPr>
        <w:t>ANEXO III</w:t>
      </w:r>
    </w:p>
    <w:p w:rsidR="003B1615" w:rsidRPr="003B1615" w:rsidRDefault="003B1615" w:rsidP="003B1615">
      <w:pPr>
        <w:jc w:val="center"/>
        <w:rPr>
          <w:rFonts w:ascii="Arial" w:hAnsi="Arial" w:cs="Arial"/>
          <w:b/>
          <w:bCs/>
          <w:sz w:val="22"/>
          <w:szCs w:val="22"/>
          <w:u w:val="single"/>
        </w:rPr>
      </w:pPr>
    </w:p>
    <w:p w:rsidR="003B1615" w:rsidRDefault="003B1615" w:rsidP="003B1615">
      <w:pPr>
        <w:rPr>
          <w:rFonts w:ascii="Arial" w:hAnsi="Arial" w:cs="Arial"/>
          <w:b/>
          <w:bCs/>
          <w:sz w:val="22"/>
          <w:szCs w:val="22"/>
        </w:rPr>
      </w:pPr>
    </w:p>
    <w:p w:rsidR="003B1615" w:rsidRDefault="003B1615" w:rsidP="003B1615">
      <w:pPr>
        <w:rPr>
          <w:rFonts w:ascii="Arial" w:hAnsi="Arial" w:cs="Arial"/>
          <w:b/>
          <w:bCs/>
        </w:rPr>
      </w:pPr>
      <w:r w:rsidRPr="00CE642F">
        <w:rPr>
          <w:rFonts w:ascii="Arial" w:hAnsi="Arial" w:cs="Arial"/>
          <w:b/>
          <w:bCs/>
        </w:rPr>
        <w:t>MODELO DE PROPOSTA COMERCIAL</w:t>
      </w:r>
    </w:p>
    <w:p w:rsidR="003B1615" w:rsidRPr="00CE642F" w:rsidRDefault="003B1615" w:rsidP="003B1615">
      <w:pPr>
        <w:jc w:val="center"/>
        <w:rPr>
          <w:rFonts w:ascii="Arial" w:hAnsi="Arial" w:cs="Arial"/>
          <w:b/>
          <w:bCs/>
        </w:rPr>
      </w:pPr>
    </w:p>
    <w:p w:rsidR="003B1615" w:rsidRPr="00CE642F" w:rsidRDefault="003B1615" w:rsidP="003B1615">
      <w:pPr>
        <w:jc w:val="both"/>
        <w:rPr>
          <w:rFonts w:ascii="Arial" w:hAnsi="Arial" w:cs="Arial"/>
          <w:b/>
          <w:bCs/>
        </w:rPr>
      </w:pPr>
      <w:r w:rsidRPr="00CE642F">
        <w:rPr>
          <w:rFonts w:ascii="Arial" w:hAnsi="Arial" w:cs="Arial"/>
          <w:b/>
          <w:bCs/>
        </w:rPr>
        <w:t>Concorrência</w:t>
      </w:r>
      <w:r>
        <w:rPr>
          <w:rFonts w:ascii="Arial" w:hAnsi="Arial" w:cs="Arial"/>
          <w:b/>
          <w:bCs/>
        </w:rPr>
        <w:t xml:space="preserve"> Pública</w:t>
      </w:r>
      <w:r w:rsidRPr="00CE642F">
        <w:rPr>
          <w:rFonts w:ascii="Arial" w:hAnsi="Arial" w:cs="Arial"/>
          <w:b/>
          <w:bCs/>
        </w:rPr>
        <w:t xml:space="preserve"> nº </w:t>
      </w:r>
      <w:r>
        <w:rPr>
          <w:rFonts w:ascii="Arial" w:hAnsi="Arial" w:cs="Arial"/>
          <w:b/>
          <w:bCs/>
        </w:rPr>
        <w:t>06/2015</w:t>
      </w:r>
      <w:r w:rsidRPr="00CE642F">
        <w:rPr>
          <w:rFonts w:ascii="Arial" w:hAnsi="Arial" w:cs="Arial"/>
          <w:b/>
          <w:bCs/>
        </w:rPr>
        <w:t>.</w:t>
      </w:r>
    </w:p>
    <w:p w:rsidR="003B1615" w:rsidRDefault="003B1615" w:rsidP="003B1615">
      <w:pPr>
        <w:widowControl w:val="0"/>
        <w:jc w:val="both"/>
        <w:rPr>
          <w:rFonts w:ascii="Arial" w:hAnsi="Arial" w:cs="Arial"/>
          <w:b/>
          <w:bCs/>
        </w:rPr>
      </w:pPr>
    </w:p>
    <w:p w:rsidR="003B1615" w:rsidRDefault="003B1615" w:rsidP="003B1615">
      <w:pPr>
        <w:widowControl w:val="0"/>
        <w:jc w:val="both"/>
        <w:rPr>
          <w:rFonts w:ascii="Arial" w:hAnsi="Arial" w:cs="Arial"/>
          <w:b/>
          <w:bCs/>
          <w:sz w:val="22"/>
          <w:szCs w:val="22"/>
        </w:rPr>
      </w:pPr>
      <w:r w:rsidRPr="00CE642F">
        <w:rPr>
          <w:rFonts w:ascii="Arial" w:hAnsi="Arial" w:cs="Arial"/>
          <w:b/>
          <w:bCs/>
        </w:rPr>
        <w:t>Objeto:</w:t>
      </w:r>
      <w:r>
        <w:rPr>
          <w:rFonts w:ascii="Arial" w:hAnsi="Arial" w:cs="Arial"/>
          <w:b/>
          <w:bCs/>
        </w:rPr>
        <w:t xml:space="preserve"> </w:t>
      </w:r>
      <w:r>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p>
    <w:p w:rsidR="003B1615" w:rsidRPr="00F65E39" w:rsidRDefault="003B1615" w:rsidP="003B1615">
      <w:pPr>
        <w:widowControl w:val="0"/>
        <w:jc w:val="both"/>
        <w:rPr>
          <w:rFonts w:ascii="Arial" w:hAnsi="Arial" w:cs="Arial"/>
          <w:b/>
          <w:bCs/>
        </w:rPr>
      </w:pPr>
    </w:p>
    <w:p w:rsidR="003B1615" w:rsidRPr="00F65E39" w:rsidRDefault="003B1615" w:rsidP="003B1615">
      <w:pPr>
        <w:jc w:val="both"/>
        <w:rPr>
          <w:rFonts w:ascii="Arial" w:hAnsi="Arial" w:cs="Arial"/>
          <w:bCs/>
        </w:rPr>
      </w:pPr>
      <w:r w:rsidRPr="00F65E39">
        <w:rPr>
          <w:rFonts w:ascii="Arial" w:hAnsi="Arial" w:cs="Arial"/>
          <w:bCs/>
        </w:rPr>
        <w:t>Empresa Licitante:________________</w:t>
      </w:r>
      <w:r>
        <w:rPr>
          <w:rFonts w:ascii="Arial" w:hAnsi="Arial" w:cs="Arial"/>
          <w:bCs/>
        </w:rPr>
        <w:t>_</w:t>
      </w:r>
      <w:r w:rsidRPr="00F65E39">
        <w:rPr>
          <w:rFonts w:ascii="Arial" w:hAnsi="Arial" w:cs="Arial"/>
          <w:bCs/>
        </w:rPr>
        <w:t>__</w:t>
      </w:r>
      <w:r>
        <w:rPr>
          <w:rFonts w:ascii="Arial" w:hAnsi="Arial" w:cs="Arial"/>
          <w:bCs/>
        </w:rPr>
        <w:t>_____________________________</w:t>
      </w:r>
    </w:p>
    <w:p w:rsidR="003B1615" w:rsidRDefault="003B1615" w:rsidP="003B1615">
      <w:pPr>
        <w:jc w:val="both"/>
        <w:rPr>
          <w:rFonts w:ascii="Arial" w:hAnsi="Arial" w:cs="Arial"/>
          <w:bCs/>
        </w:rPr>
      </w:pPr>
    </w:p>
    <w:p w:rsidR="003B1615" w:rsidRPr="00F65E39" w:rsidRDefault="003B1615" w:rsidP="003B1615">
      <w:pPr>
        <w:jc w:val="both"/>
        <w:rPr>
          <w:rFonts w:ascii="Arial" w:hAnsi="Arial" w:cs="Arial"/>
          <w:bCs/>
        </w:rPr>
      </w:pPr>
      <w:r w:rsidRPr="00F65E39">
        <w:rPr>
          <w:rFonts w:ascii="Arial" w:hAnsi="Arial" w:cs="Arial"/>
          <w:bCs/>
        </w:rPr>
        <w:t>Endereço completo:_____________</w:t>
      </w:r>
      <w:r>
        <w:rPr>
          <w:rFonts w:ascii="Arial" w:hAnsi="Arial" w:cs="Arial"/>
          <w:bCs/>
        </w:rPr>
        <w:t>__</w:t>
      </w:r>
      <w:r w:rsidRPr="00F65E39">
        <w:rPr>
          <w:rFonts w:ascii="Arial" w:hAnsi="Arial" w:cs="Arial"/>
          <w:bCs/>
        </w:rPr>
        <w:t>___</w:t>
      </w:r>
      <w:r>
        <w:rPr>
          <w:rFonts w:ascii="Arial" w:hAnsi="Arial" w:cs="Arial"/>
          <w:bCs/>
        </w:rPr>
        <w:t>_____________________________</w:t>
      </w:r>
    </w:p>
    <w:p w:rsidR="003B1615" w:rsidRDefault="003B1615" w:rsidP="003B1615">
      <w:pPr>
        <w:jc w:val="both"/>
        <w:rPr>
          <w:rFonts w:ascii="Arial" w:hAnsi="Arial" w:cs="Arial"/>
          <w:bCs/>
        </w:rPr>
      </w:pPr>
    </w:p>
    <w:p w:rsidR="003B1615" w:rsidRPr="00F65E39" w:rsidRDefault="003B1615" w:rsidP="003B1615">
      <w:pPr>
        <w:jc w:val="both"/>
        <w:rPr>
          <w:rFonts w:ascii="Arial" w:hAnsi="Arial" w:cs="Arial"/>
          <w:bCs/>
        </w:rPr>
      </w:pPr>
      <w:r w:rsidRPr="00F65E39">
        <w:rPr>
          <w:rFonts w:ascii="Arial" w:hAnsi="Arial" w:cs="Arial"/>
          <w:bCs/>
        </w:rPr>
        <w:t>Tel.:___________________________</w:t>
      </w:r>
      <w:r w:rsidR="002A7324">
        <w:rPr>
          <w:rFonts w:ascii="Arial" w:hAnsi="Arial" w:cs="Arial"/>
          <w:bCs/>
        </w:rPr>
        <w:t>______________________________</w:t>
      </w:r>
      <w:r w:rsidRPr="00F65E39">
        <w:rPr>
          <w:rFonts w:ascii="Arial" w:hAnsi="Arial" w:cs="Arial"/>
          <w:bCs/>
        </w:rPr>
        <w:t>___</w:t>
      </w:r>
    </w:p>
    <w:p w:rsidR="003B1615" w:rsidRDefault="003B1615" w:rsidP="003B1615">
      <w:pPr>
        <w:jc w:val="both"/>
        <w:rPr>
          <w:rFonts w:ascii="Arial" w:hAnsi="Arial" w:cs="Arial"/>
          <w:bCs/>
        </w:rPr>
      </w:pPr>
    </w:p>
    <w:p w:rsidR="003B1615" w:rsidRPr="00F65E39" w:rsidRDefault="003B1615" w:rsidP="003B1615">
      <w:pPr>
        <w:jc w:val="both"/>
        <w:rPr>
          <w:rFonts w:ascii="Arial" w:hAnsi="Arial" w:cs="Arial"/>
          <w:bCs/>
        </w:rPr>
      </w:pPr>
      <w:r w:rsidRPr="00F65E39">
        <w:rPr>
          <w:rFonts w:ascii="Arial" w:hAnsi="Arial" w:cs="Arial"/>
          <w:bCs/>
        </w:rPr>
        <w:t>C</w:t>
      </w:r>
      <w:r>
        <w:rPr>
          <w:rFonts w:ascii="Arial" w:hAnsi="Arial" w:cs="Arial"/>
          <w:bCs/>
        </w:rPr>
        <w:t>NPJ:_________________________</w:t>
      </w:r>
      <w:r w:rsidRPr="00F65E39">
        <w:rPr>
          <w:rFonts w:ascii="Arial" w:hAnsi="Arial" w:cs="Arial"/>
          <w:bCs/>
        </w:rPr>
        <w:t>I.E.:______________________________</w:t>
      </w:r>
    </w:p>
    <w:p w:rsidR="003B1615" w:rsidRPr="00F65E39" w:rsidRDefault="003B1615" w:rsidP="003B1615">
      <w:pPr>
        <w:jc w:val="both"/>
        <w:rPr>
          <w:rFonts w:ascii="Arial" w:hAnsi="Arial" w:cs="Arial"/>
          <w:bCs/>
        </w:rPr>
      </w:pPr>
    </w:p>
    <w:p w:rsidR="003B1615" w:rsidRPr="00CE642F" w:rsidRDefault="003B1615" w:rsidP="003B1615">
      <w:pPr>
        <w:jc w:val="both"/>
        <w:rPr>
          <w:rFonts w:ascii="Arial" w:hAnsi="Arial" w:cs="Arial"/>
          <w:bCs/>
        </w:rPr>
      </w:pPr>
      <w:proofErr w:type="gramStart"/>
      <w:r w:rsidRPr="00CE642F">
        <w:rPr>
          <w:rFonts w:ascii="Arial" w:hAnsi="Arial" w:cs="Arial"/>
          <w:bCs/>
        </w:rPr>
        <w:t>Prezados(</w:t>
      </w:r>
      <w:proofErr w:type="gramEnd"/>
      <w:r w:rsidRPr="00CE642F">
        <w:rPr>
          <w:rFonts w:ascii="Arial" w:hAnsi="Arial" w:cs="Arial"/>
          <w:bCs/>
        </w:rPr>
        <w:t>as) senhores(as):</w:t>
      </w:r>
    </w:p>
    <w:p w:rsidR="003B1615" w:rsidRPr="00CE642F" w:rsidRDefault="003B1615" w:rsidP="003B1615">
      <w:pPr>
        <w:jc w:val="both"/>
        <w:rPr>
          <w:rFonts w:ascii="Arial" w:hAnsi="Arial" w:cs="Arial"/>
          <w:bCs/>
        </w:rPr>
      </w:pPr>
    </w:p>
    <w:p w:rsidR="003B1615" w:rsidRDefault="003B1615" w:rsidP="003B1615">
      <w:pPr>
        <w:widowControl w:val="0"/>
        <w:jc w:val="both"/>
        <w:rPr>
          <w:rFonts w:ascii="Arial" w:hAnsi="Arial" w:cs="Arial"/>
          <w:b/>
          <w:bCs/>
          <w:sz w:val="22"/>
          <w:szCs w:val="22"/>
        </w:rPr>
      </w:pPr>
      <w:r w:rsidRPr="00CE642F">
        <w:rPr>
          <w:rFonts w:ascii="Arial" w:hAnsi="Arial" w:cs="Arial"/>
          <w:bCs/>
        </w:rPr>
        <w:t xml:space="preserve">Apresentamos nossa proposta referente à </w:t>
      </w:r>
      <w:r w:rsidRPr="000C70D5">
        <w:rPr>
          <w:rFonts w:ascii="Arial" w:hAnsi="Arial" w:cs="Arial"/>
          <w:b/>
          <w:bCs/>
        </w:rPr>
        <w:t xml:space="preserve">Concorrência Pública nº </w:t>
      </w:r>
      <w:r w:rsidR="00C02CDE">
        <w:rPr>
          <w:rFonts w:ascii="Arial" w:hAnsi="Arial" w:cs="Arial"/>
          <w:b/>
          <w:bCs/>
        </w:rPr>
        <w:t>04/2016</w:t>
      </w:r>
      <w:r w:rsidRPr="000C70D5">
        <w:rPr>
          <w:rFonts w:ascii="Arial" w:hAnsi="Arial" w:cs="Arial"/>
          <w:b/>
          <w:bCs/>
        </w:rPr>
        <w:t>,</w:t>
      </w:r>
      <w:r w:rsidRPr="00CE642F">
        <w:rPr>
          <w:rFonts w:ascii="Arial" w:hAnsi="Arial" w:cs="Arial"/>
          <w:bCs/>
        </w:rPr>
        <w:t xml:space="preserve"> cujo objeto consiste na</w:t>
      </w:r>
      <w:r>
        <w:rPr>
          <w:rFonts w:ascii="Arial" w:hAnsi="Arial" w:cs="Arial"/>
          <w:bCs/>
        </w:rPr>
        <w:t>:</w:t>
      </w:r>
      <w:r w:rsidRPr="003B1615">
        <w:rPr>
          <w:rFonts w:ascii="Arial" w:hAnsi="Arial" w:cs="Arial"/>
          <w:b/>
          <w:bCs/>
          <w:sz w:val="22"/>
          <w:szCs w:val="22"/>
        </w:rPr>
        <w:t xml:space="preserve"> </w:t>
      </w:r>
      <w:r>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p>
    <w:p w:rsidR="002A7324" w:rsidRPr="00CE642F" w:rsidRDefault="002A7324" w:rsidP="003B1615">
      <w:pPr>
        <w:widowControl w:val="0"/>
        <w:jc w:val="both"/>
        <w:rPr>
          <w:rFonts w:ascii="Arial" w:hAnsi="Arial" w:cs="Arial"/>
          <w:color w:val="000000"/>
        </w:rPr>
      </w:pPr>
    </w:p>
    <w:p w:rsidR="003B1615" w:rsidRPr="00CE642F" w:rsidRDefault="003B1615" w:rsidP="003B1615">
      <w:pPr>
        <w:jc w:val="both"/>
        <w:rPr>
          <w:rFonts w:ascii="Arial" w:hAnsi="Arial" w:cs="Arial"/>
          <w:bCs/>
          <w:iCs/>
        </w:rPr>
      </w:pPr>
      <w:r w:rsidRPr="00CE642F">
        <w:rPr>
          <w:rFonts w:ascii="Arial" w:hAnsi="Arial" w:cs="Arial"/>
          <w:bCs/>
          <w:iCs/>
        </w:rPr>
        <w:t>Conforme disposto acima, nos prop</w:t>
      </w:r>
      <w:r>
        <w:rPr>
          <w:rFonts w:ascii="Arial" w:hAnsi="Arial" w:cs="Arial"/>
          <w:bCs/>
          <w:iCs/>
        </w:rPr>
        <w:t>omos em executar, nos termos do E</w:t>
      </w:r>
      <w:r w:rsidRPr="00CE642F">
        <w:rPr>
          <w:rFonts w:ascii="Arial" w:hAnsi="Arial" w:cs="Arial"/>
          <w:bCs/>
          <w:iCs/>
        </w:rPr>
        <w:t>dital</w:t>
      </w:r>
      <w:r>
        <w:rPr>
          <w:rFonts w:ascii="Arial" w:hAnsi="Arial" w:cs="Arial"/>
          <w:bCs/>
          <w:iCs/>
        </w:rPr>
        <w:t>, seus anexos</w:t>
      </w:r>
      <w:r w:rsidRPr="00CE642F">
        <w:rPr>
          <w:rFonts w:ascii="Arial" w:hAnsi="Arial" w:cs="Arial"/>
          <w:bCs/>
          <w:iCs/>
        </w:rPr>
        <w:t xml:space="preserve"> e legislaç</w:t>
      </w:r>
      <w:r>
        <w:rPr>
          <w:rFonts w:ascii="Arial" w:hAnsi="Arial" w:cs="Arial"/>
          <w:bCs/>
          <w:iCs/>
        </w:rPr>
        <w:t>ões</w:t>
      </w:r>
      <w:r w:rsidRPr="00CE642F">
        <w:rPr>
          <w:rFonts w:ascii="Arial" w:hAnsi="Arial" w:cs="Arial"/>
          <w:bCs/>
          <w:iCs/>
        </w:rPr>
        <w:t xml:space="preserve"> vigentes, </w:t>
      </w:r>
      <w:r>
        <w:rPr>
          <w:rFonts w:ascii="Arial" w:hAnsi="Arial" w:cs="Arial"/>
          <w:bCs/>
          <w:iCs/>
        </w:rPr>
        <w:t>todos os serviços pelo valor global de</w:t>
      </w:r>
      <w:r w:rsidR="002A7324">
        <w:rPr>
          <w:rFonts w:ascii="Arial" w:hAnsi="Arial" w:cs="Arial"/>
          <w:bCs/>
          <w:iCs/>
        </w:rPr>
        <w:t xml:space="preserve"> R$ </w:t>
      </w:r>
      <w:r w:rsidRPr="00CE642F">
        <w:rPr>
          <w:rFonts w:ascii="Arial" w:hAnsi="Arial" w:cs="Arial"/>
          <w:bCs/>
          <w:iCs/>
        </w:rPr>
        <w:t>(</w:t>
      </w:r>
      <w:proofErr w:type="gramStart"/>
      <w:r w:rsidRPr="00CE642F">
        <w:rPr>
          <w:rFonts w:ascii="Arial" w:hAnsi="Arial" w:cs="Arial"/>
          <w:bCs/>
          <w:iCs/>
        </w:rPr>
        <w:t>...</w:t>
      </w:r>
      <w:r>
        <w:rPr>
          <w:rFonts w:ascii="Arial" w:hAnsi="Arial" w:cs="Arial"/>
          <w:bCs/>
          <w:iCs/>
        </w:rPr>
        <w:t>.....................................................</w:t>
      </w:r>
      <w:r w:rsidRPr="00CE642F">
        <w:rPr>
          <w:rFonts w:ascii="Arial" w:hAnsi="Arial" w:cs="Arial"/>
          <w:bCs/>
          <w:iCs/>
        </w:rPr>
        <w:t>............</w:t>
      </w:r>
      <w:proofErr w:type="gramEnd"/>
      <w:r w:rsidRPr="00CE642F">
        <w:rPr>
          <w:rFonts w:ascii="Arial" w:hAnsi="Arial" w:cs="Arial"/>
          <w:bCs/>
          <w:iCs/>
        </w:rPr>
        <w:t>)</w:t>
      </w:r>
      <w:r w:rsidR="002A7324">
        <w:rPr>
          <w:rFonts w:ascii="Arial" w:hAnsi="Arial" w:cs="Arial"/>
          <w:bCs/>
          <w:iCs/>
        </w:rPr>
        <w:t xml:space="preserve">, </w:t>
      </w:r>
      <w:r>
        <w:rPr>
          <w:rFonts w:ascii="Arial" w:hAnsi="Arial" w:cs="Arial"/>
          <w:bCs/>
          <w:iCs/>
        </w:rPr>
        <w:t>conforme planilhas orçamentárias detalhadas anexas</w:t>
      </w:r>
      <w:r w:rsidRPr="00CE642F">
        <w:rPr>
          <w:rFonts w:ascii="Arial" w:hAnsi="Arial" w:cs="Arial"/>
          <w:bCs/>
          <w:iCs/>
        </w:rPr>
        <w:t>.</w:t>
      </w:r>
    </w:p>
    <w:p w:rsidR="003B1615" w:rsidRPr="00CE642F" w:rsidRDefault="003B1615" w:rsidP="003B1615">
      <w:pPr>
        <w:jc w:val="both"/>
        <w:rPr>
          <w:rFonts w:ascii="Arial" w:hAnsi="Arial" w:cs="Arial"/>
          <w:bCs/>
          <w:iCs/>
        </w:rPr>
      </w:pPr>
      <w:r w:rsidRPr="00CE642F">
        <w:rPr>
          <w:rFonts w:ascii="Arial" w:hAnsi="Arial" w:cs="Arial"/>
          <w:bCs/>
          <w:iCs/>
        </w:rPr>
        <w:t>Validade da proposta:</w:t>
      </w:r>
      <w:r>
        <w:rPr>
          <w:rFonts w:ascii="Arial" w:hAnsi="Arial" w:cs="Arial"/>
          <w:bCs/>
          <w:iCs/>
        </w:rPr>
        <w:t xml:space="preserve"> 60 </w:t>
      </w:r>
      <w:r w:rsidRPr="00CE642F">
        <w:rPr>
          <w:rFonts w:ascii="Arial" w:hAnsi="Arial" w:cs="Arial"/>
          <w:bCs/>
          <w:iCs/>
        </w:rPr>
        <w:t>dias.</w:t>
      </w:r>
    </w:p>
    <w:p w:rsidR="003B1615" w:rsidRPr="00CE642F" w:rsidRDefault="003B1615" w:rsidP="003B1615">
      <w:pPr>
        <w:jc w:val="both"/>
        <w:rPr>
          <w:rFonts w:ascii="Arial" w:hAnsi="Arial" w:cs="Arial"/>
          <w:bCs/>
          <w:iCs/>
        </w:rPr>
      </w:pPr>
    </w:p>
    <w:p w:rsidR="003B1615" w:rsidRDefault="003B1615" w:rsidP="003B1615">
      <w:pPr>
        <w:jc w:val="both"/>
        <w:rPr>
          <w:rFonts w:ascii="Arial" w:hAnsi="Arial" w:cs="Arial"/>
          <w:bCs/>
        </w:rPr>
      </w:pPr>
      <w:r>
        <w:rPr>
          <w:rFonts w:ascii="Arial" w:hAnsi="Arial" w:cs="Arial"/>
          <w:bCs/>
        </w:rPr>
        <w:t>Dados Bancários:</w:t>
      </w:r>
    </w:p>
    <w:p w:rsidR="003B1615" w:rsidRDefault="003B1615" w:rsidP="003B1615">
      <w:pPr>
        <w:jc w:val="both"/>
        <w:rPr>
          <w:rFonts w:ascii="Arial" w:hAnsi="Arial" w:cs="Arial"/>
          <w:bCs/>
        </w:rPr>
      </w:pPr>
      <w:r>
        <w:rPr>
          <w:rFonts w:ascii="Arial" w:hAnsi="Arial" w:cs="Arial"/>
          <w:bCs/>
        </w:rPr>
        <w:t>Banco:</w:t>
      </w:r>
      <w:r w:rsidR="002A7324">
        <w:rPr>
          <w:rFonts w:ascii="Arial" w:hAnsi="Arial" w:cs="Arial"/>
          <w:bCs/>
        </w:rPr>
        <w:t xml:space="preserve">                                    </w:t>
      </w:r>
      <w:r>
        <w:rPr>
          <w:rFonts w:ascii="Arial" w:hAnsi="Arial" w:cs="Arial"/>
          <w:bCs/>
        </w:rPr>
        <w:t>Agência:</w:t>
      </w:r>
      <w:r w:rsidR="002A7324">
        <w:rPr>
          <w:rFonts w:ascii="Arial" w:hAnsi="Arial" w:cs="Arial"/>
          <w:bCs/>
        </w:rPr>
        <w:t xml:space="preserve">                                            </w:t>
      </w:r>
      <w:r>
        <w:rPr>
          <w:rFonts w:ascii="Arial" w:hAnsi="Arial" w:cs="Arial"/>
          <w:bCs/>
        </w:rPr>
        <w:t>Conta:</w:t>
      </w:r>
    </w:p>
    <w:p w:rsidR="003B1615" w:rsidRDefault="003B1615" w:rsidP="003B1615">
      <w:pPr>
        <w:jc w:val="both"/>
        <w:rPr>
          <w:rFonts w:ascii="Arial" w:hAnsi="Arial" w:cs="Arial"/>
          <w:bCs/>
        </w:rPr>
      </w:pPr>
    </w:p>
    <w:p w:rsidR="003B1615" w:rsidRDefault="003B1615" w:rsidP="003B1615">
      <w:pPr>
        <w:jc w:val="both"/>
        <w:rPr>
          <w:rFonts w:ascii="Arial" w:hAnsi="Arial" w:cs="Arial"/>
          <w:bCs/>
        </w:rPr>
      </w:pPr>
      <w:r>
        <w:rPr>
          <w:rFonts w:ascii="Arial" w:hAnsi="Arial" w:cs="Arial"/>
          <w:bCs/>
        </w:rPr>
        <w:t>Responsável (eis) pela assinatura do contrato:</w:t>
      </w:r>
    </w:p>
    <w:p w:rsidR="003B1615" w:rsidRDefault="003B1615" w:rsidP="003B1615">
      <w:pPr>
        <w:jc w:val="both"/>
        <w:rPr>
          <w:rFonts w:ascii="Arial" w:hAnsi="Arial" w:cs="Arial"/>
          <w:bCs/>
        </w:rPr>
      </w:pPr>
    </w:p>
    <w:p w:rsidR="003B1615" w:rsidRDefault="003B1615" w:rsidP="003B1615">
      <w:pPr>
        <w:jc w:val="both"/>
        <w:rPr>
          <w:rFonts w:ascii="Arial" w:hAnsi="Arial" w:cs="Arial"/>
          <w:bCs/>
        </w:rPr>
      </w:pPr>
      <w:r>
        <w:rPr>
          <w:rFonts w:ascii="Arial" w:hAnsi="Arial" w:cs="Arial"/>
          <w:bCs/>
        </w:rPr>
        <w:t>Nome:</w:t>
      </w:r>
    </w:p>
    <w:p w:rsidR="003B1615" w:rsidRDefault="003B1615" w:rsidP="003B1615">
      <w:pPr>
        <w:jc w:val="both"/>
        <w:rPr>
          <w:rFonts w:ascii="Arial" w:hAnsi="Arial" w:cs="Arial"/>
          <w:bCs/>
        </w:rPr>
      </w:pPr>
      <w:r>
        <w:rPr>
          <w:rFonts w:ascii="Arial" w:hAnsi="Arial" w:cs="Arial"/>
          <w:bCs/>
        </w:rPr>
        <w:t xml:space="preserve">Nacionalidade: </w:t>
      </w:r>
      <w:r>
        <w:rPr>
          <w:rFonts w:ascii="Arial" w:hAnsi="Arial" w:cs="Arial"/>
          <w:bCs/>
        </w:rPr>
        <w:tab/>
      </w:r>
      <w:r>
        <w:rPr>
          <w:rFonts w:ascii="Arial" w:hAnsi="Arial" w:cs="Arial"/>
          <w:bCs/>
        </w:rPr>
        <w:tab/>
      </w:r>
      <w:r>
        <w:rPr>
          <w:rFonts w:ascii="Arial" w:hAnsi="Arial" w:cs="Arial"/>
          <w:bCs/>
        </w:rPr>
        <w:tab/>
        <w:t>Estado Civil:</w:t>
      </w:r>
    </w:p>
    <w:p w:rsidR="003B1615" w:rsidRDefault="003B1615" w:rsidP="003B1615">
      <w:pPr>
        <w:jc w:val="both"/>
        <w:rPr>
          <w:rFonts w:ascii="Arial" w:hAnsi="Arial" w:cs="Arial"/>
          <w:bCs/>
        </w:rPr>
      </w:pPr>
      <w:r>
        <w:rPr>
          <w:rFonts w:ascii="Arial" w:hAnsi="Arial" w:cs="Arial"/>
          <w:bCs/>
        </w:rPr>
        <w:t xml:space="preserve">CPF: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RG:</w:t>
      </w:r>
    </w:p>
    <w:p w:rsidR="003B1615" w:rsidRDefault="003B1615" w:rsidP="003B1615">
      <w:pPr>
        <w:jc w:val="both"/>
        <w:rPr>
          <w:rFonts w:ascii="Arial" w:hAnsi="Arial" w:cs="Arial"/>
          <w:bCs/>
        </w:rPr>
      </w:pPr>
      <w:r>
        <w:rPr>
          <w:rFonts w:ascii="Arial" w:hAnsi="Arial" w:cs="Arial"/>
          <w:bCs/>
        </w:rPr>
        <w:t>Endereço completo:</w:t>
      </w:r>
    </w:p>
    <w:p w:rsidR="003B1615" w:rsidRDefault="003B1615" w:rsidP="003B1615">
      <w:pPr>
        <w:jc w:val="both"/>
        <w:rPr>
          <w:rFonts w:ascii="Arial" w:hAnsi="Arial" w:cs="Arial"/>
          <w:bCs/>
        </w:rPr>
      </w:pPr>
    </w:p>
    <w:p w:rsidR="002A7324" w:rsidRDefault="003B1615" w:rsidP="003B1615">
      <w:pPr>
        <w:jc w:val="both"/>
        <w:rPr>
          <w:rFonts w:ascii="Arial" w:hAnsi="Arial" w:cs="Arial"/>
          <w:b/>
          <w:bCs/>
        </w:rPr>
      </w:pPr>
      <w:r w:rsidRPr="00F65E39">
        <w:rPr>
          <w:rFonts w:ascii="Arial" w:hAnsi="Arial" w:cs="Arial"/>
          <w:b/>
          <w:bCs/>
        </w:rPr>
        <w:t>Pouso Alegre/MG, XX de XXXXXXXXX de 201</w:t>
      </w:r>
      <w:r w:rsidR="002A7324">
        <w:rPr>
          <w:rFonts w:ascii="Arial" w:hAnsi="Arial" w:cs="Arial"/>
          <w:b/>
          <w:bCs/>
        </w:rPr>
        <w:t>6</w:t>
      </w:r>
      <w:r w:rsidRPr="00F65E39">
        <w:rPr>
          <w:rFonts w:ascii="Arial" w:hAnsi="Arial" w:cs="Arial"/>
          <w:b/>
          <w:bCs/>
        </w:rPr>
        <w:t>.</w:t>
      </w:r>
    </w:p>
    <w:p w:rsidR="002A7324" w:rsidRDefault="002A7324" w:rsidP="003B1615">
      <w:pPr>
        <w:jc w:val="both"/>
        <w:rPr>
          <w:rFonts w:ascii="Arial" w:hAnsi="Arial" w:cs="Arial"/>
          <w:b/>
          <w:bCs/>
        </w:rPr>
      </w:pPr>
    </w:p>
    <w:p w:rsidR="003B1615" w:rsidRPr="002A7324" w:rsidRDefault="003B1615" w:rsidP="003B1615">
      <w:pPr>
        <w:jc w:val="both"/>
        <w:rPr>
          <w:rFonts w:ascii="Arial" w:hAnsi="Arial" w:cs="Arial"/>
          <w:b/>
          <w:bCs/>
        </w:rPr>
      </w:pPr>
      <w:r w:rsidRPr="00CE642F">
        <w:rPr>
          <w:rFonts w:ascii="Arial" w:hAnsi="Arial" w:cs="Arial"/>
          <w:bCs/>
          <w:i/>
          <w:iCs/>
        </w:rPr>
        <w:t>(nome completo, qualificação pessoal, qualificação profissional, cargo ou função e assinatura do representante lega</w:t>
      </w:r>
      <w:r w:rsidR="002A7324">
        <w:rPr>
          <w:rFonts w:ascii="Arial" w:hAnsi="Arial" w:cs="Arial"/>
          <w:bCs/>
          <w:i/>
          <w:iCs/>
        </w:rPr>
        <w:t>l</w:t>
      </w:r>
      <w:r>
        <w:rPr>
          <w:rFonts w:ascii="Arial" w:hAnsi="Arial" w:cs="Arial"/>
          <w:bCs/>
          <w:i/>
          <w:iCs/>
        </w:rPr>
        <w:t>).</w:t>
      </w:r>
    </w:p>
    <w:p w:rsidR="003B1615" w:rsidRDefault="003B1615">
      <w:pPr>
        <w:spacing w:after="200" w:line="276" w:lineRule="auto"/>
        <w:rPr>
          <w:rFonts w:ascii="Arial" w:hAnsi="Arial" w:cs="Arial"/>
          <w:b/>
          <w:bCs/>
          <w:sz w:val="22"/>
          <w:szCs w:val="22"/>
        </w:rPr>
      </w:pPr>
    </w:p>
    <w:p w:rsidR="002A7324" w:rsidRDefault="002A7324">
      <w:pPr>
        <w:spacing w:after="200" w:line="276" w:lineRule="auto"/>
        <w:rPr>
          <w:rFonts w:ascii="Arial" w:hAnsi="Arial" w:cs="Arial"/>
          <w:b/>
          <w:bCs/>
          <w:sz w:val="22"/>
          <w:szCs w:val="22"/>
        </w:rPr>
      </w:pPr>
    </w:p>
    <w:p w:rsidR="003C394B" w:rsidRPr="00470292" w:rsidRDefault="003C394B" w:rsidP="00D86D37">
      <w:pPr>
        <w:autoSpaceDE w:val="0"/>
        <w:autoSpaceDN w:val="0"/>
        <w:adjustRightInd w:val="0"/>
        <w:spacing w:line="276" w:lineRule="auto"/>
        <w:jc w:val="center"/>
        <w:rPr>
          <w:rFonts w:ascii="Arial" w:hAnsi="Arial" w:cs="Arial"/>
          <w:b/>
          <w:bCs/>
          <w:sz w:val="22"/>
          <w:szCs w:val="22"/>
        </w:rPr>
      </w:pPr>
    </w:p>
    <w:p w:rsidR="003C394B" w:rsidRDefault="003B1615" w:rsidP="00D86D37">
      <w:pPr>
        <w:autoSpaceDE w:val="0"/>
        <w:autoSpaceDN w:val="0"/>
        <w:adjustRightInd w:val="0"/>
        <w:spacing w:line="276" w:lineRule="auto"/>
        <w:jc w:val="center"/>
        <w:rPr>
          <w:rFonts w:ascii="Arial" w:hAnsi="Arial" w:cs="Arial"/>
          <w:b/>
          <w:bCs/>
          <w:sz w:val="22"/>
          <w:szCs w:val="22"/>
          <w:u w:val="single"/>
        </w:rPr>
      </w:pPr>
      <w:r>
        <w:rPr>
          <w:rFonts w:ascii="Arial" w:hAnsi="Arial" w:cs="Arial"/>
          <w:b/>
          <w:bCs/>
          <w:sz w:val="22"/>
          <w:szCs w:val="22"/>
          <w:u w:val="single"/>
        </w:rPr>
        <w:t>ANEXO IV</w:t>
      </w:r>
    </w:p>
    <w:p w:rsidR="00E35A86" w:rsidRPr="00E35A86" w:rsidRDefault="00E35A86" w:rsidP="00D86D37">
      <w:pPr>
        <w:autoSpaceDE w:val="0"/>
        <w:autoSpaceDN w:val="0"/>
        <w:adjustRightInd w:val="0"/>
        <w:spacing w:line="276" w:lineRule="auto"/>
        <w:jc w:val="center"/>
        <w:rPr>
          <w:rFonts w:ascii="Arial" w:hAnsi="Arial" w:cs="Arial"/>
          <w:b/>
          <w:bCs/>
          <w:sz w:val="22"/>
          <w:szCs w:val="22"/>
          <w:u w:val="single"/>
        </w:rPr>
      </w:pPr>
    </w:p>
    <w:p w:rsidR="003C394B" w:rsidRPr="00470292" w:rsidRDefault="003C394B" w:rsidP="00D86D37">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MODELO DE DECLARAÇÃO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Ref.: Concorrência nº </w:t>
      </w:r>
      <w:r w:rsidR="00D86D37" w:rsidRPr="00470292">
        <w:rPr>
          <w:rFonts w:ascii="Arial" w:hAnsi="Arial" w:cs="Arial"/>
          <w:b/>
          <w:bCs/>
          <w:sz w:val="22"/>
          <w:szCs w:val="22"/>
        </w:rPr>
        <w:t>06</w:t>
      </w:r>
      <w:r w:rsidRPr="00470292">
        <w:rPr>
          <w:rFonts w:ascii="Arial" w:hAnsi="Arial" w:cs="Arial"/>
          <w:b/>
          <w:bCs/>
          <w:sz w:val="22"/>
          <w:szCs w:val="22"/>
        </w:rPr>
        <w:t>/</w:t>
      </w:r>
      <w:r w:rsidR="00033CA5">
        <w:rPr>
          <w:rFonts w:ascii="Arial" w:hAnsi="Arial" w:cs="Arial"/>
          <w:b/>
          <w:bCs/>
          <w:sz w:val="22"/>
          <w:szCs w:val="22"/>
        </w:rPr>
        <w:t>2016</w:t>
      </w:r>
      <w:r w:rsidRPr="00470292">
        <w:rPr>
          <w:rFonts w:ascii="Arial" w:hAnsi="Arial" w:cs="Arial"/>
          <w:b/>
          <w:bCs/>
          <w:sz w:val="22"/>
          <w:szCs w:val="22"/>
        </w:rPr>
        <w:t>.</w:t>
      </w:r>
    </w:p>
    <w:p w:rsidR="003C394B" w:rsidRPr="00470292" w:rsidRDefault="003C394B" w:rsidP="003C394B">
      <w:pPr>
        <w:autoSpaceDE w:val="0"/>
        <w:autoSpaceDN w:val="0"/>
        <w:adjustRightInd w:val="0"/>
        <w:spacing w:line="276" w:lineRule="auto"/>
        <w:jc w:val="both"/>
        <w:rPr>
          <w:rFonts w:ascii="Arial" w:hAnsi="Arial" w:cs="Arial"/>
          <w:sz w:val="22"/>
          <w:szCs w:val="22"/>
        </w:rPr>
      </w:pPr>
      <w:proofErr w:type="gramStart"/>
      <w:r w:rsidRPr="00470292">
        <w:rPr>
          <w:rFonts w:ascii="Arial" w:hAnsi="Arial" w:cs="Arial"/>
          <w:sz w:val="22"/>
          <w:szCs w:val="22"/>
        </w:rPr>
        <w:t>..................................................................</w:t>
      </w:r>
      <w:proofErr w:type="gramEnd"/>
      <w:r w:rsidRPr="00470292">
        <w:rPr>
          <w:rFonts w:ascii="Arial" w:hAnsi="Arial" w:cs="Arial"/>
          <w:sz w:val="22"/>
          <w:szCs w:val="22"/>
        </w:rPr>
        <w:t xml:space="preserve">, inscrito no CNPJ/MF nº........................................, por intermédio de seu representante legal o (a) Sr. (a)......................................................., portador (a) da Carteira de Identidade nº ............................................. </w:t>
      </w:r>
      <w:proofErr w:type="gramStart"/>
      <w:r w:rsidRPr="00470292">
        <w:rPr>
          <w:rFonts w:ascii="Arial" w:hAnsi="Arial" w:cs="Arial"/>
          <w:sz w:val="22"/>
          <w:szCs w:val="22"/>
        </w:rPr>
        <w:t>e</w:t>
      </w:r>
      <w:proofErr w:type="gramEnd"/>
      <w:r w:rsidRPr="00470292">
        <w:rPr>
          <w:rFonts w:ascii="Arial" w:hAnsi="Arial" w:cs="Arial"/>
          <w:sz w:val="22"/>
          <w:szCs w:val="22"/>
        </w:rPr>
        <w:t xml:space="preserve"> do CPF nº ............................................., </w:t>
      </w:r>
      <w:r w:rsidRPr="00470292">
        <w:rPr>
          <w:rFonts w:ascii="Arial" w:hAnsi="Arial" w:cs="Arial"/>
          <w:b/>
          <w:bCs/>
          <w:sz w:val="22"/>
          <w:szCs w:val="22"/>
        </w:rPr>
        <w:t>DECLARA</w:t>
      </w:r>
      <w:r w:rsidRPr="00470292">
        <w:rPr>
          <w:rFonts w:ascii="Arial" w:hAnsi="Arial" w:cs="Arial"/>
          <w:sz w:val="22"/>
          <w:szCs w:val="22"/>
        </w:rPr>
        <w:t>,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 xml:space="preserve">Ressalva: emprega menor, a partir de quatorze anos, na condição de aprendiz </w:t>
      </w:r>
      <w:proofErr w:type="gramStart"/>
      <w:r w:rsidRPr="00470292">
        <w:rPr>
          <w:rFonts w:ascii="Arial" w:hAnsi="Arial" w:cs="Arial"/>
          <w:sz w:val="22"/>
          <w:szCs w:val="22"/>
        </w:rPr>
        <w:t xml:space="preserve">( </w:t>
      </w:r>
      <w:proofErr w:type="gramEnd"/>
      <w:r w:rsidRPr="00470292">
        <w:rPr>
          <w:rFonts w:ascii="Arial" w:hAnsi="Arial" w:cs="Arial"/>
          <w:sz w:val="22"/>
          <w:szCs w:val="22"/>
        </w:rPr>
        <w:t>).</w:t>
      </w:r>
    </w:p>
    <w:p w:rsidR="00D86D37" w:rsidRPr="00470292" w:rsidRDefault="00D86D37" w:rsidP="003C394B">
      <w:pPr>
        <w:autoSpaceDE w:val="0"/>
        <w:autoSpaceDN w:val="0"/>
        <w:adjustRightInd w:val="0"/>
        <w:spacing w:line="276" w:lineRule="auto"/>
        <w:jc w:val="both"/>
        <w:rPr>
          <w:rFonts w:ascii="Arial" w:hAnsi="Arial" w:cs="Arial"/>
          <w:sz w:val="22"/>
          <w:szCs w:val="22"/>
        </w:rPr>
      </w:pPr>
    </w:p>
    <w:p w:rsidR="00D86D37" w:rsidRPr="00470292" w:rsidRDefault="00D86D37" w:rsidP="003C394B">
      <w:pPr>
        <w:autoSpaceDE w:val="0"/>
        <w:autoSpaceDN w:val="0"/>
        <w:adjustRightInd w:val="0"/>
        <w:spacing w:line="276" w:lineRule="auto"/>
        <w:jc w:val="both"/>
        <w:rPr>
          <w:rFonts w:ascii="Arial" w:hAnsi="Arial" w:cs="Arial"/>
          <w:sz w:val="22"/>
          <w:szCs w:val="22"/>
        </w:rPr>
      </w:pPr>
    </w:p>
    <w:p w:rsidR="003C394B" w:rsidRPr="00470292" w:rsidRDefault="003C394B" w:rsidP="00D86D37">
      <w:pPr>
        <w:autoSpaceDE w:val="0"/>
        <w:autoSpaceDN w:val="0"/>
        <w:adjustRightInd w:val="0"/>
        <w:spacing w:line="276" w:lineRule="auto"/>
        <w:jc w:val="center"/>
        <w:rPr>
          <w:rFonts w:ascii="Arial" w:hAnsi="Arial" w:cs="Arial"/>
          <w:sz w:val="22"/>
          <w:szCs w:val="22"/>
        </w:rPr>
      </w:pPr>
      <w:proofErr w:type="gramStart"/>
      <w:r w:rsidRPr="00470292">
        <w:rPr>
          <w:rFonts w:ascii="Arial" w:hAnsi="Arial" w:cs="Arial"/>
          <w:sz w:val="22"/>
          <w:szCs w:val="22"/>
        </w:rPr>
        <w:t>........................................................................</w:t>
      </w:r>
      <w:proofErr w:type="gramEnd"/>
    </w:p>
    <w:p w:rsidR="003C394B" w:rsidRPr="00470292" w:rsidRDefault="003C394B" w:rsidP="00D86D37">
      <w:pPr>
        <w:autoSpaceDE w:val="0"/>
        <w:autoSpaceDN w:val="0"/>
        <w:adjustRightInd w:val="0"/>
        <w:spacing w:line="276" w:lineRule="auto"/>
        <w:jc w:val="center"/>
        <w:rPr>
          <w:rFonts w:ascii="Arial" w:hAnsi="Arial" w:cs="Arial"/>
          <w:sz w:val="22"/>
          <w:szCs w:val="22"/>
        </w:rPr>
      </w:pPr>
      <w:r w:rsidRPr="00470292">
        <w:rPr>
          <w:rFonts w:ascii="Arial" w:hAnsi="Arial" w:cs="Arial"/>
          <w:sz w:val="22"/>
          <w:szCs w:val="22"/>
        </w:rPr>
        <w:t>(data)</w:t>
      </w:r>
    </w:p>
    <w:p w:rsidR="003C394B" w:rsidRPr="00470292" w:rsidRDefault="003C394B" w:rsidP="00D86D37">
      <w:pPr>
        <w:autoSpaceDE w:val="0"/>
        <w:autoSpaceDN w:val="0"/>
        <w:adjustRightInd w:val="0"/>
        <w:spacing w:line="276" w:lineRule="auto"/>
        <w:jc w:val="center"/>
        <w:rPr>
          <w:rFonts w:ascii="Arial" w:hAnsi="Arial" w:cs="Arial"/>
          <w:sz w:val="22"/>
          <w:szCs w:val="22"/>
        </w:rPr>
      </w:pPr>
      <w:proofErr w:type="gramStart"/>
      <w:r w:rsidRPr="00470292">
        <w:rPr>
          <w:rFonts w:ascii="Arial" w:hAnsi="Arial" w:cs="Arial"/>
          <w:sz w:val="22"/>
          <w:szCs w:val="22"/>
        </w:rPr>
        <w:t>.............................................................................</w:t>
      </w:r>
      <w:proofErr w:type="gramEnd"/>
    </w:p>
    <w:p w:rsidR="003C394B" w:rsidRPr="00470292" w:rsidRDefault="003C394B" w:rsidP="00D86D37">
      <w:pPr>
        <w:autoSpaceDE w:val="0"/>
        <w:autoSpaceDN w:val="0"/>
        <w:adjustRightInd w:val="0"/>
        <w:spacing w:line="276" w:lineRule="auto"/>
        <w:jc w:val="center"/>
        <w:rPr>
          <w:rFonts w:ascii="Arial" w:hAnsi="Arial" w:cs="Arial"/>
          <w:sz w:val="22"/>
          <w:szCs w:val="22"/>
        </w:rPr>
      </w:pPr>
      <w:r w:rsidRPr="00470292">
        <w:rPr>
          <w:rFonts w:ascii="Arial" w:hAnsi="Arial" w:cs="Arial"/>
          <w:sz w:val="22"/>
          <w:szCs w:val="22"/>
        </w:rPr>
        <w:t>(representante legal)</w:t>
      </w:r>
    </w:p>
    <w:p w:rsidR="003C394B" w:rsidRPr="00470292" w:rsidRDefault="003C394B" w:rsidP="00D86D37">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(Obs.: em caso afirmativo, assinalar a ressalva acima)</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D86D37">
      <w:pPr>
        <w:autoSpaceDE w:val="0"/>
        <w:autoSpaceDN w:val="0"/>
        <w:adjustRightInd w:val="0"/>
        <w:spacing w:line="276" w:lineRule="auto"/>
        <w:jc w:val="center"/>
        <w:rPr>
          <w:rFonts w:ascii="Arial" w:hAnsi="Arial" w:cs="Arial"/>
          <w:b/>
          <w:bCs/>
          <w:sz w:val="22"/>
          <w:szCs w:val="22"/>
        </w:rPr>
      </w:pPr>
    </w:p>
    <w:p w:rsidR="00D86D37" w:rsidRDefault="00D86D37" w:rsidP="00D86D37">
      <w:pPr>
        <w:autoSpaceDE w:val="0"/>
        <w:autoSpaceDN w:val="0"/>
        <w:adjustRightInd w:val="0"/>
        <w:spacing w:line="276" w:lineRule="auto"/>
        <w:jc w:val="center"/>
        <w:rPr>
          <w:rFonts w:ascii="Arial" w:hAnsi="Arial" w:cs="Arial"/>
          <w:b/>
          <w:bCs/>
          <w:sz w:val="22"/>
          <w:szCs w:val="22"/>
        </w:rPr>
      </w:pPr>
    </w:p>
    <w:p w:rsidR="00E35A86" w:rsidRDefault="00E35A86" w:rsidP="00D86D37">
      <w:pPr>
        <w:autoSpaceDE w:val="0"/>
        <w:autoSpaceDN w:val="0"/>
        <w:adjustRightInd w:val="0"/>
        <w:spacing w:line="276" w:lineRule="auto"/>
        <w:jc w:val="center"/>
        <w:rPr>
          <w:rFonts w:ascii="Arial" w:hAnsi="Arial" w:cs="Arial"/>
          <w:b/>
          <w:bCs/>
          <w:sz w:val="22"/>
          <w:szCs w:val="22"/>
        </w:rPr>
      </w:pPr>
    </w:p>
    <w:p w:rsidR="00E35A86" w:rsidRDefault="00E35A86" w:rsidP="00D86D37">
      <w:pPr>
        <w:autoSpaceDE w:val="0"/>
        <w:autoSpaceDN w:val="0"/>
        <w:adjustRightInd w:val="0"/>
        <w:spacing w:line="276" w:lineRule="auto"/>
        <w:jc w:val="center"/>
        <w:rPr>
          <w:rFonts w:ascii="Arial" w:hAnsi="Arial" w:cs="Arial"/>
          <w:b/>
          <w:bCs/>
          <w:sz w:val="22"/>
          <w:szCs w:val="22"/>
        </w:rPr>
      </w:pPr>
    </w:p>
    <w:p w:rsidR="00E35A86" w:rsidRDefault="00E35A86" w:rsidP="00D86D37">
      <w:pPr>
        <w:autoSpaceDE w:val="0"/>
        <w:autoSpaceDN w:val="0"/>
        <w:adjustRightInd w:val="0"/>
        <w:spacing w:line="276" w:lineRule="auto"/>
        <w:jc w:val="center"/>
        <w:rPr>
          <w:rFonts w:ascii="Arial" w:hAnsi="Arial" w:cs="Arial"/>
          <w:b/>
          <w:bCs/>
          <w:sz w:val="22"/>
          <w:szCs w:val="22"/>
        </w:rPr>
      </w:pPr>
    </w:p>
    <w:p w:rsidR="00E35A86" w:rsidRDefault="00E35A86" w:rsidP="00D86D37">
      <w:pPr>
        <w:autoSpaceDE w:val="0"/>
        <w:autoSpaceDN w:val="0"/>
        <w:adjustRightInd w:val="0"/>
        <w:spacing w:line="276" w:lineRule="auto"/>
        <w:jc w:val="center"/>
        <w:rPr>
          <w:rFonts w:ascii="Arial" w:hAnsi="Arial" w:cs="Arial"/>
          <w:b/>
          <w:bCs/>
          <w:sz w:val="22"/>
          <w:szCs w:val="22"/>
        </w:rPr>
      </w:pPr>
    </w:p>
    <w:p w:rsidR="00E35A86" w:rsidRDefault="00E35A86" w:rsidP="00D86D37">
      <w:pPr>
        <w:autoSpaceDE w:val="0"/>
        <w:autoSpaceDN w:val="0"/>
        <w:adjustRightInd w:val="0"/>
        <w:spacing w:line="276" w:lineRule="auto"/>
        <w:jc w:val="center"/>
        <w:rPr>
          <w:rFonts w:ascii="Arial" w:hAnsi="Arial" w:cs="Arial"/>
          <w:b/>
          <w:bCs/>
          <w:sz w:val="22"/>
          <w:szCs w:val="22"/>
        </w:rPr>
      </w:pPr>
    </w:p>
    <w:p w:rsidR="00E35A86" w:rsidRDefault="00E35A86" w:rsidP="00D86D37">
      <w:pPr>
        <w:autoSpaceDE w:val="0"/>
        <w:autoSpaceDN w:val="0"/>
        <w:adjustRightInd w:val="0"/>
        <w:spacing w:line="276" w:lineRule="auto"/>
        <w:jc w:val="center"/>
        <w:rPr>
          <w:rFonts w:ascii="Arial" w:hAnsi="Arial" w:cs="Arial"/>
          <w:b/>
          <w:bCs/>
          <w:sz w:val="22"/>
          <w:szCs w:val="22"/>
        </w:rPr>
      </w:pPr>
    </w:p>
    <w:p w:rsidR="00E35A86" w:rsidRPr="00470292" w:rsidRDefault="00E35A86" w:rsidP="00D86D37">
      <w:pPr>
        <w:autoSpaceDE w:val="0"/>
        <w:autoSpaceDN w:val="0"/>
        <w:adjustRightInd w:val="0"/>
        <w:spacing w:line="276" w:lineRule="auto"/>
        <w:jc w:val="center"/>
        <w:rPr>
          <w:rFonts w:ascii="Arial" w:hAnsi="Arial" w:cs="Arial"/>
          <w:b/>
          <w:bCs/>
          <w:sz w:val="22"/>
          <w:szCs w:val="22"/>
        </w:rPr>
      </w:pPr>
    </w:p>
    <w:p w:rsidR="00D86D37" w:rsidRPr="00470292" w:rsidRDefault="00D86D37" w:rsidP="00D86D37">
      <w:pPr>
        <w:autoSpaceDE w:val="0"/>
        <w:autoSpaceDN w:val="0"/>
        <w:adjustRightInd w:val="0"/>
        <w:spacing w:line="276" w:lineRule="auto"/>
        <w:jc w:val="center"/>
        <w:rPr>
          <w:rFonts w:ascii="Arial" w:hAnsi="Arial" w:cs="Arial"/>
          <w:b/>
          <w:bCs/>
          <w:sz w:val="22"/>
          <w:szCs w:val="22"/>
        </w:rPr>
      </w:pPr>
    </w:p>
    <w:p w:rsidR="00D86D37" w:rsidRPr="00470292" w:rsidRDefault="00D86D37" w:rsidP="00D86D37">
      <w:pPr>
        <w:autoSpaceDE w:val="0"/>
        <w:autoSpaceDN w:val="0"/>
        <w:adjustRightInd w:val="0"/>
        <w:spacing w:line="276" w:lineRule="auto"/>
        <w:jc w:val="center"/>
        <w:rPr>
          <w:rFonts w:ascii="Arial" w:hAnsi="Arial" w:cs="Arial"/>
          <w:b/>
          <w:bCs/>
          <w:sz w:val="22"/>
          <w:szCs w:val="22"/>
        </w:rPr>
      </w:pPr>
    </w:p>
    <w:p w:rsidR="00D86D37" w:rsidRPr="00470292" w:rsidRDefault="00D86D37" w:rsidP="00D86D37">
      <w:pPr>
        <w:autoSpaceDE w:val="0"/>
        <w:autoSpaceDN w:val="0"/>
        <w:adjustRightInd w:val="0"/>
        <w:spacing w:line="276" w:lineRule="auto"/>
        <w:jc w:val="center"/>
        <w:rPr>
          <w:rFonts w:ascii="Arial" w:hAnsi="Arial" w:cs="Arial"/>
          <w:b/>
          <w:bCs/>
          <w:sz w:val="22"/>
          <w:szCs w:val="22"/>
        </w:rPr>
      </w:pPr>
    </w:p>
    <w:p w:rsidR="003C394B" w:rsidRDefault="002A7324" w:rsidP="00D86D37">
      <w:pPr>
        <w:autoSpaceDE w:val="0"/>
        <w:autoSpaceDN w:val="0"/>
        <w:adjustRightInd w:val="0"/>
        <w:spacing w:line="276" w:lineRule="auto"/>
        <w:jc w:val="center"/>
        <w:rPr>
          <w:rFonts w:ascii="Arial" w:hAnsi="Arial" w:cs="Arial"/>
          <w:b/>
          <w:bCs/>
          <w:sz w:val="22"/>
          <w:szCs w:val="22"/>
          <w:u w:val="single"/>
        </w:rPr>
      </w:pPr>
      <w:r>
        <w:rPr>
          <w:rFonts w:ascii="Arial" w:hAnsi="Arial" w:cs="Arial"/>
          <w:b/>
          <w:bCs/>
          <w:sz w:val="22"/>
          <w:szCs w:val="22"/>
          <w:u w:val="single"/>
        </w:rPr>
        <w:t xml:space="preserve">ANEXO </w:t>
      </w:r>
      <w:r w:rsidR="003C394B" w:rsidRPr="00E35A86">
        <w:rPr>
          <w:rFonts w:ascii="Arial" w:hAnsi="Arial" w:cs="Arial"/>
          <w:b/>
          <w:bCs/>
          <w:sz w:val="22"/>
          <w:szCs w:val="22"/>
          <w:u w:val="single"/>
        </w:rPr>
        <w:t>V</w:t>
      </w:r>
    </w:p>
    <w:p w:rsidR="00E35A86" w:rsidRPr="00E35A86" w:rsidRDefault="00E35A86" w:rsidP="00D86D37">
      <w:pPr>
        <w:autoSpaceDE w:val="0"/>
        <w:autoSpaceDN w:val="0"/>
        <w:adjustRightInd w:val="0"/>
        <w:spacing w:line="276" w:lineRule="auto"/>
        <w:jc w:val="center"/>
        <w:rPr>
          <w:rFonts w:ascii="Arial" w:hAnsi="Arial" w:cs="Arial"/>
          <w:b/>
          <w:bCs/>
          <w:sz w:val="22"/>
          <w:szCs w:val="22"/>
          <w:u w:val="single"/>
        </w:rPr>
      </w:pPr>
    </w:p>
    <w:p w:rsidR="003C394B" w:rsidRPr="00470292" w:rsidRDefault="003C394B" w:rsidP="00D86D37">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MODELO DE DECLARAÇÃO</w:t>
      </w:r>
    </w:p>
    <w:p w:rsidR="003C394B" w:rsidRPr="00470292" w:rsidRDefault="003C394B" w:rsidP="00D86D37">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(item 5.5)</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 xml:space="preserve">Ref.: Concorrência nº </w:t>
      </w:r>
      <w:r w:rsidR="00D86D37" w:rsidRPr="00470292">
        <w:rPr>
          <w:rFonts w:ascii="Arial" w:hAnsi="Arial" w:cs="Arial"/>
          <w:b/>
          <w:bCs/>
          <w:sz w:val="22"/>
          <w:szCs w:val="22"/>
        </w:rPr>
        <w:t>06 /</w:t>
      </w:r>
      <w:r w:rsidR="00033CA5">
        <w:rPr>
          <w:rFonts w:ascii="Arial" w:hAnsi="Arial" w:cs="Arial"/>
          <w:b/>
          <w:bCs/>
          <w:sz w:val="22"/>
          <w:szCs w:val="22"/>
        </w:rPr>
        <w:t>2016</w:t>
      </w:r>
      <w:r w:rsidRPr="00470292">
        <w:rPr>
          <w:rFonts w:ascii="Arial" w:hAnsi="Arial" w:cs="Arial"/>
          <w:b/>
          <w:bCs/>
          <w:sz w:val="22"/>
          <w:szCs w:val="22"/>
        </w:rPr>
        <w:t>.</w:t>
      </w:r>
    </w:p>
    <w:p w:rsidR="003C394B" w:rsidRPr="00470292" w:rsidRDefault="003C394B"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proofErr w:type="gramStart"/>
      <w:r w:rsidRPr="00470292">
        <w:rPr>
          <w:rFonts w:ascii="Arial" w:hAnsi="Arial" w:cs="Arial"/>
          <w:sz w:val="22"/>
          <w:szCs w:val="22"/>
        </w:rPr>
        <w:t>..................................................................</w:t>
      </w:r>
      <w:proofErr w:type="gramEnd"/>
      <w:r w:rsidRPr="00470292">
        <w:rPr>
          <w:rFonts w:ascii="Arial" w:hAnsi="Arial" w:cs="Arial"/>
          <w:sz w:val="22"/>
          <w:szCs w:val="22"/>
        </w:rPr>
        <w:t xml:space="preserve">, inscrito no CNPJ/MF nº........................................, por intermédio de seu representante legal o (a) Sr. (a)......................................................., portador (a) da Carteira de Identidade nº ............................................. </w:t>
      </w:r>
      <w:proofErr w:type="gramStart"/>
      <w:r w:rsidRPr="00470292">
        <w:rPr>
          <w:rFonts w:ascii="Arial" w:hAnsi="Arial" w:cs="Arial"/>
          <w:sz w:val="22"/>
          <w:szCs w:val="22"/>
        </w:rPr>
        <w:t>e</w:t>
      </w:r>
      <w:proofErr w:type="gramEnd"/>
      <w:r w:rsidRPr="00470292">
        <w:rPr>
          <w:rFonts w:ascii="Arial" w:hAnsi="Arial" w:cs="Arial"/>
          <w:sz w:val="22"/>
          <w:szCs w:val="22"/>
        </w:rPr>
        <w:t xml:space="preserve"> do CPF nº ............................................., </w:t>
      </w:r>
      <w:r w:rsidRPr="00470292">
        <w:rPr>
          <w:rFonts w:ascii="Arial" w:hAnsi="Arial" w:cs="Arial"/>
          <w:b/>
          <w:bCs/>
          <w:sz w:val="22"/>
          <w:szCs w:val="22"/>
        </w:rPr>
        <w:t>DECLARA, sob as penas da lei</w:t>
      </w:r>
      <w:r w:rsidRPr="00470292">
        <w:rPr>
          <w:rFonts w:ascii="Arial" w:hAnsi="Arial" w:cs="Arial"/>
          <w:sz w:val="22"/>
          <w:szCs w:val="22"/>
        </w:rPr>
        <w:t xml:space="preserve">, para fins do disposto no item </w:t>
      </w:r>
      <w:r w:rsidRPr="00470292">
        <w:rPr>
          <w:rFonts w:ascii="Arial" w:hAnsi="Arial" w:cs="Arial"/>
          <w:b/>
          <w:sz w:val="22"/>
          <w:szCs w:val="22"/>
        </w:rPr>
        <w:t>5</w:t>
      </w:r>
      <w:r w:rsidRPr="00470292">
        <w:rPr>
          <w:rFonts w:ascii="Arial" w:hAnsi="Arial" w:cs="Arial"/>
          <w:b/>
          <w:bCs/>
          <w:sz w:val="22"/>
          <w:szCs w:val="22"/>
        </w:rPr>
        <w:t xml:space="preserve">.5. - b </w:t>
      </w:r>
      <w:r w:rsidRPr="00470292">
        <w:rPr>
          <w:rFonts w:ascii="Arial" w:hAnsi="Arial" w:cs="Arial"/>
          <w:sz w:val="22"/>
          <w:szCs w:val="22"/>
        </w:rPr>
        <w:t xml:space="preserve">do edital licitatório da concorrência pública em epígrafe que, tomamos conhecimento de todas as informações para o cumprimento das obrigações objeto da licitação, nos termos do art. 30, inc. III, da Lei n° 8.666/93. Neste sentido, temos inteiro conhecimento de todas as informações para o cumprimento das obrigações objeto deste certame, mormente as especificações técnicas, pelo que assumimos toda e qualquer responsabilidade exclusiva pela execução do objeto. Responsabilizamo-nos por todo e qualquer dano que venha a ser causado, desde que decorrente das ações </w:t>
      </w:r>
      <w:proofErr w:type="gramStart"/>
      <w:r w:rsidRPr="00470292">
        <w:rPr>
          <w:rFonts w:ascii="Arial" w:hAnsi="Arial" w:cs="Arial"/>
          <w:sz w:val="22"/>
          <w:szCs w:val="22"/>
        </w:rPr>
        <w:t>a nosso</w:t>
      </w:r>
      <w:proofErr w:type="gramEnd"/>
      <w:r w:rsidRPr="00470292">
        <w:rPr>
          <w:rFonts w:ascii="Arial" w:hAnsi="Arial" w:cs="Arial"/>
          <w:sz w:val="22"/>
          <w:szCs w:val="22"/>
        </w:rPr>
        <w:t xml:space="preserve"> cargo atribuídas, obrigando-nos a repará-los ou indenizá-los sem comprometimento do Município de Pouso Alegre.</w:t>
      </w: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 xml:space="preserve">Ao ensejo, </w:t>
      </w:r>
      <w:r w:rsidRPr="00470292">
        <w:rPr>
          <w:rFonts w:ascii="Arial" w:hAnsi="Arial" w:cs="Arial"/>
          <w:b/>
          <w:bCs/>
          <w:sz w:val="22"/>
          <w:szCs w:val="22"/>
        </w:rPr>
        <w:t xml:space="preserve">declaramos, sob as penas da lei, </w:t>
      </w:r>
      <w:proofErr w:type="gramStart"/>
      <w:r w:rsidRPr="00470292">
        <w:rPr>
          <w:rFonts w:ascii="Arial" w:hAnsi="Arial" w:cs="Arial"/>
          <w:sz w:val="22"/>
          <w:szCs w:val="22"/>
        </w:rPr>
        <w:t>a inexistência de fato superveniente e impeditivo à habilitação</w:t>
      </w:r>
      <w:proofErr w:type="gramEnd"/>
      <w:r w:rsidRPr="00470292">
        <w:rPr>
          <w:rFonts w:ascii="Arial" w:hAnsi="Arial" w:cs="Arial"/>
          <w:sz w:val="22"/>
          <w:szCs w:val="22"/>
        </w:rPr>
        <w:t xml:space="preserve"> (art. 32, § 2°, da Lei n° 8.666/93);</w:t>
      </w:r>
    </w:p>
    <w:p w:rsidR="00D86D37" w:rsidRPr="00470292" w:rsidRDefault="00D86D37" w:rsidP="003C394B">
      <w:pPr>
        <w:autoSpaceDE w:val="0"/>
        <w:autoSpaceDN w:val="0"/>
        <w:adjustRightInd w:val="0"/>
        <w:spacing w:line="276" w:lineRule="auto"/>
        <w:jc w:val="both"/>
        <w:rPr>
          <w:rFonts w:ascii="Arial" w:hAnsi="Arial" w:cs="Arial"/>
          <w:sz w:val="22"/>
          <w:szCs w:val="22"/>
        </w:rPr>
      </w:pPr>
    </w:p>
    <w:p w:rsidR="00D86D37" w:rsidRPr="00470292" w:rsidRDefault="00D86D37" w:rsidP="003C394B">
      <w:pPr>
        <w:autoSpaceDE w:val="0"/>
        <w:autoSpaceDN w:val="0"/>
        <w:adjustRightInd w:val="0"/>
        <w:spacing w:line="276" w:lineRule="auto"/>
        <w:jc w:val="both"/>
        <w:rPr>
          <w:rFonts w:ascii="Arial" w:hAnsi="Arial" w:cs="Arial"/>
          <w:sz w:val="22"/>
          <w:szCs w:val="22"/>
        </w:rPr>
      </w:pPr>
    </w:p>
    <w:p w:rsidR="003C394B" w:rsidRPr="00470292" w:rsidRDefault="003C394B" w:rsidP="00D86D37">
      <w:pPr>
        <w:autoSpaceDE w:val="0"/>
        <w:autoSpaceDN w:val="0"/>
        <w:adjustRightInd w:val="0"/>
        <w:spacing w:line="276" w:lineRule="auto"/>
        <w:jc w:val="center"/>
        <w:rPr>
          <w:rFonts w:ascii="Arial" w:hAnsi="Arial" w:cs="Arial"/>
          <w:sz w:val="22"/>
          <w:szCs w:val="22"/>
        </w:rPr>
      </w:pPr>
      <w:proofErr w:type="gramStart"/>
      <w:r w:rsidRPr="00470292">
        <w:rPr>
          <w:rFonts w:ascii="Arial" w:hAnsi="Arial" w:cs="Arial"/>
          <w:sz w:val="22"/>
          <w:szCs w:val="22"/>
        </w:rPr>
        <w:t>........................................................................</w:t>
      </w:r>
      <w:proofErr w:type="gramEnd"/>
    </w:p>
    <w:p w:rsidR="003C394B" w:rsidRPr="00470292" w:rsidRDefault="003C394B" w:rsidP="00D86D37">
      <w:pPr>
        <w:autoSpaceDE w:val="0"/>
        <w:autoSpaceDN w:val="0"/>
        <w:adjustRightInd w:val="0"/>
        <w:spacing w:line="276" w:lineRule="auto"/>
        <w:jc w:val="center"/>
        <w:rPr>
          <w:rFonts w:ascii="Arial" w:hAnsi="Arial" w:cs="Arial"/>
          <w:sz w:val="22"/>
          <w:szCs w:val="22"/>
        </w:rPr>
      </w:pPr>
      <w:r w:rsidRPr="00470292">
        <w:rPr>
          <w:rFonts w:ascii="Arial" w:hAnsi="Arial" w:cs="Arial"/>
          <w:sz w:val="22"/>
          <w:szCs w:val="22"/>
        </w:rPr>
        <w:t>(local e data)</w:t>
      </w:r>
    </w:p>
    <w:p w:rsidR="003C394B" w:rsidRPr="00470292" w:rsidRDefault="003C394B" w:rsidP="00D86D37">
      <w:pPr>
        <w:autoSpaceDE w:val="0"/>
        <w:autoSpaceDN w:val="0"/>
        <w:adjustRightInd w:val="0"/>
        <w:spacing w:line="276" w:lineRule="auto"/>
        <w:jc w:val="center"/>
        <w:rPr>
          <w:rFonts w:ascii="Arial" w:hAnsi="Arial" w:cs="Arial"/>
          <w:sz w:val="22"/>
          <w:szCs w:val="22"/>
        </w:rPr>
      </w:pPr>
      <w:proofErr w:type="gramStart"/>
      <w:r w:rsidRPr="00470292">
        <w:rPr>
          <w:rFonts w:ascii="Arial" w:hAnsi="Arial" w:cs="Arial"/>
          <w:sz w:val="22"/>
          <w:szCs w:val="22"/>
        </w:rPr>
        <w:t>.............................................................................</w:t>
      </w:r>
      <w:proofErr w:type="gramEnd"/>
    </w:p>
    <w:p w:rsidR="003C394B" w:rsidRPr="00470292" w:rsidRDefault="003C394B" w:rsidP="00D86D37">
      <w:pPr>
        <w:autoSpaceDE w:val="0"/>
        <w:autoSpaceDN w:val="0"/>
        <w:adjustRightInd w:val="0"/>
        <w:spacing w:line="276" w:lineRule="auto"/>
        <w:jc w:val="center"/>
        <w:rPr>
          <w:rFonts w:ascii="Arial" w:hAnsi="Arial" w:cs="Arial"/>
          <w:sz w:val="22"/>
          <w:szCs w:val="22"/>
        </w:rPr>
      </w:pPr>
      <w:r w:rsidRPr="00470292">
        <w:rPr>
          <w:rFonts w:ascii="Arial" w:hAnsi="Arial" w:cs="Arial"/>
          <w:sz w:val="22"/>
          <w:szCs w:val="22"/>
        </w:rPr>
        <w:t>(representante legal)</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D86D37" w:rsidRPr="00470292" w:rsidRDefault="00D86D37" w:rsidP="003C394B">
      <w:pPr>
        <w:autoSpaceDE w:val="0"/>
        <w:autoSpaceDN w:val="0"/>
        <w:adjustRightInd w:val="0"/>
        <w:spacing w:line="276" w:lineRule="auto"/>
        <w:jc w:val="both"/>
        <w:rPr>
          <w:rFonts w:ascii="Arial" w:hAnsi="Arial" w:cs="Arial"/>
          <w:b/>
          <w:bCs/>
          <w:sz w:val="22"/>
          <w:szCs w:val="22"/>
        </w:rPr>
      </w:pPr>
    </w:p>
    <w:p w:rsidR="003C394B" w:rsidRDefault="003C394B" w:rsidP="00D86D37">
      <w:pPr>
        <w:autoSpaceDE w:val="0"/>
        <w:autoSpaceDN w:val="0"/>
        <w:adjustRightInd w:val="0"/>
        <w:spacing w:line="276" w:lineRule="auto"/>
        <w:jc w:val="center"/>
        <w:rPr>
          <w:rFonts w:ascii="Arial" w:hAnsi="Arial" w:cs="Arial"/>
          <w:b/>
          <w:bCs/>
          <w:sz w:val="22"/>
          <w:szCs w:val="22"/>
        </w:rPr>
      </w:pPr>
    </w:p>
    <w:p w:rsidR="00E35A86" w:rsidRDefault="00E35A86" w:rsidP="005D4611">
      <w:pPr>
        <w:autoSpaceDE w:val="0"/>
        <w:autoSpaceDN w:val="0"/>
        <w:adjustRightInd w:val="0"/>
        <w:spacing w:line="276" w:lineRule="auto"/>
        <w:rPr>
          <w:rFonts w:ascii="Arial" w:hAnsi="Arial" w:cs="Arial"/>
          <w:b/>
          <w:bCs/>
          <w:sz w:val="22"/>
          <w:szCs w:val="22"/>
        </w:rPr>
      </w:pPr>
    </w:p>
    <w:p w:rsidR="00D1290F" w:rsidRDefault="00D1290F" w:rsidP="005D4611">
      <w:pPr>
        <w:autoSpaceDE w:val="0"/>
        <w:autoSpaceDN w:val="0"/>
        <w:adjustRightInd w:val="0"/>
        <w:spacing w:line="276" w:lineRule="auto"/>
        <w:rPr>
          <w:rFonts w:ascii="Arial" w:hAnsi="Arial" w:cs="Arial"/>
          <w:b/>
          <w:bCs/>
          <w:sz w:val="22"/>
          <w:szCs w:val="22"/>
        </w:rPr>
      </w:pPr>
    </w:p>
    <w:p w:rsidR="00D1290F" w:rsidRPr="00470292" w:rsidRDefault="00D1290F" w:rsidP="005D4611">
      <w:pPr>
        <w:autoSpaceDE w:val="0"/>
        <w:autoSpaceDN w:val="0"/>
        <w:adjustRightInd w:val="0"/>
        <w:spacing w:line="276" w:lineRule="auto"/>
        <w:rPr>
          <w:rFonts w:ascii="Arial" w:hAnsi="Arial" w:cs="Arial"/>
          <w:b/>
          <w:bCs/>
          <w:sz w:val="22"/>
          <w:szCs w:val="22"/>
        </w:rPr>
      </w:pPr>
    </w:p>
    <w:p w:rsidR="003C394B" w:rsidRPr="00E35A86" w:rsidRDefault="003C394B" w:rsidP="00D86D37">
      <w:pPr>
        <w:autoSpaceDE w:val="0"/>
        <w:autoSpaceDN w:val="0"/>
        <w:adjustRightInd w:val="0"/>
        <w:spacing w:line="276" w:lineRule="auto"/>
        <w:jc w:val="center"/>
        <w:rPr>
          <w:rFonts w:ascii="Arial" w:hAnsi="Arial" w:cs="Arial"/>
          <w:b/>
          <w:bCs/>
          <w:sz w:val="22"/>
          <w:szCs w:val="22"/>
          <w:u w:val="single"/>
        </w:rPr>
      </w:pPr>
      <w:proofErr w:type="gramStart"/>
      <w:r w:rsidRPr="00E35A86">
        <w:rPr>
          <w:rFonts w:ascii="Arial" w:hAnsi="Arial" w:cs="Arial"/>
          <w:b/>
          <w:bCs/>
          <w:sz w:val="22"/>
          <w:szCs w:val="22"/>
          <w:u w:val="single"/>
        </w:rPr>
        <w:lastRenderedPageBreak/>
        <w:t>ANEXO V</w:t>
      </w:r>
      <w:r w:rsidR="002A7324">
        <w:rPr>
          <w:rFonts w:ascii="Arial" w:hAnsi="Arial" w:cs="Arial"/>
          <w:b/>
          <w:bCs/>
          <w:sz w:val="22"/>
          <w:szCs w:val="22"/>
          <w:u w:val="single"/>
        </w:rPr>
        <w:t>I</w:t>
      </w:r>
      <w:proofErr w:type="gramEnd"/>
    </w:p>
    <w:p w:rsidR="00E35A86" w:rsidRDefault="00E35A86" w:rsidP="00D86D37">
      <w:pPr>
        <w:autoSpaceDE w:val="0"/>
        <w:autoSpaceDN w:val="0"/>
        <w:adjustRightInd w:val="0"/>
        <w:spacing w:line="276" w:lineRule="auto"/>
        <w:jc w:val="center"/>
        <w:rPr>
          <w:rFonts w:ascii="Arial" w:hAnsi="Arial" w:cs="Arial"/>
          <w:b/>
          <w:bCs/>
          <w:sz w:val="22"/>
          <w:szCs w:val="22"/>
        </w:rPr>
      </w:pPr>
    </w:p>
    <w:p w:rsidR="003C394B" w:rsidRPr="00470292" w:rsidRDefault="003C394B" w:rsidP="00D86D37">
      <w:pPr>
        <w:autoSpaceDE w:val="0"/>
        <w:autoSpaceDN w:val="0"/>
        <w:adjustRightInd w:val="0"/>
        <w:spacing w:line="276" w:lineRule="auto"/>
        <w:jc w:val="center"/>
        <w:rPr>
          <w:rFonts w:ascii="Arial" w:hAnsi="Arial" w:cs="Arial"/>
          <w:b/>
          <w:bCs/>
          <w:sz w:val="22"/>
          <w:szCs w:val="22"/>
        </w:rPr>
      </w:pPr>
      <w:r w:rsidRPr="00470292">
        <w:rPr>
          <w:rFonts w:ascii="Arial" w:hAnsi="Arial" w:cs="Arial"/>
          <w:b/>
          <w:bCs/>
          <w:sz w:val="22"/>
          <w:szCs w:val="22"/>
        </w:rPr>
        <w:t>MINUTA DO CONTRATO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Default="005D4611" w:rsidP="003C394B">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 xml:space="preserve">PROCESSO DE COMPRA Nº </w:t>
      </w:r>
      <w:r w:rsidR="003C394B" w:rsidRPr="00470292">
        <w:rPr>
          <w:rFonts w:ascii="Arial" w:hAnsi="Arial" w:cs="Arial"/>
          <w:b/>
          <w:bCs/>
          <w:sz w:val="22"/>
          <w:szCs w:val="22"/>
        </w:rPr>
        <w:t>XX/</w:t>
      </w:r>
      <w:r w:rsidR="00033CA5">
        <w:rPr>
          <w:rFonts w:ascii="Arial" w:hAnsi="Arial" w:cs="Arial"/>
          <w:b/>
          <w:bCs/>
          <w:sz w:val="22"/>
          <w:szCs w:val="22"/>
        </w:rPr>
        <w:t>2016</w:t>
      </w:r>
    </w:p>
    <w:p w:rsidR="005D4611" w:rsidRDefault="005D4611" w:rsidP="003C394B">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CONCORRÊNCIA PÚ</w:t>
      </w:r>
      <w:r w:rsidR="00064B32">
        <w:rPr>
          <w:rFonts w:ascii="Arial" w:hAnsi="Arial" w:cs="Arial"/>
          <w:b/>
          <w:bCs/>
          <w:sz w:val="22"/>
          <w:szCs w:val="22"/>
        </w:rPr>
        <w:t xml:space="preserve">BLICA Nº </w:t>
      </w:r>
      <w:r w:rsidR="00C02CDE">
        <w:rPr>
          <w:rFonts w:ascii="Arial" w:hAnsi="Arial" w:cs="Arial"/>
          <w:b/>
          <w:bCs/>
          <w:sz w:val="22"/>
          <w:szCs w:val="22"/>
        </w:rPr>
        <w:t>04/2016</w:t>
      </w:r>
      <w:r>
        <w:rPr>
          <w:rFonts w:ascii="Arial" w:hAnsi="Arial" w:cs="Arial"/>
          <w:b/>
          <w:bCs/>
          <w:sz w:val="22"/>
          <w:szCs w:val="22"/>
        </w:rPr>
        <w:t xml:space="preserve"> </w:t>
      </w:r>
    </w:p>
    <w:p w:rsidR="005D4611" w:rsidRPr="00470292" w:rsidRDefault="005D4611"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
          <w:bCs/>
          <w:sz w:val="22"/>
          <w:szCs w:val="22"/>
        </w:rPr>
        <w:t xml:space="preserve">CONTRATANTE: </w:t>
      </w:r>
      <w:r w:rsidRPr="00470292">
        <w:rPr>
          <w:rFonts w:ascii="Arial" w:hAnsi="Arial" w:cs="Arial"/>
          <w:sz w:val="22"/>
          <w:szCs w:val="22"/>
        </w:rPr>
        <w:t>MUNICÍPIO DE POUSO ALEGRE/MG</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CONTRATADA:</w:t>
      </w:r>
    </w:p>
    <w:p w:rsidR="00E35A86" w:rsidRDefault="00E35A86" w:rsidP="003C394B">
      <w:pPr>
        <w:pStyle w:val="Corpodetexto"/>
        <w:tabs>
          <w:tab w:val="left" w:pos="0"/>
        </w:tabs>
        <w:spacing w:line="276" w:lineRule="auto"/>
        <w:ind w:right="136"/>
        <w:jc w:val="both"/>
        <w:rPr>
          <w:rFonts w:ascii="Arial" w:hAnsi="Arial" w:cs="Arial"/>
          <w:b/>
          <w:bCs/>
          <w:sz w:val="22"/>
          <w:szCs w:val="22"/>
        </w:rPr>
      </w:pPr>
    </w:p>
    <w:p w:rsidR="003C394B" w:rsidRPr="00470292" w:rsidRDefault="003C394B" w:rsidP="003C394B">
      <w:pPr>
        <w:pStyle w:val="Corpodetexto"/>
        <w:tabs>
          <w:tab w:val="left" w:pos="0"/>
        </w:tabs>
        <w:spacing w:line="276" w:lineRule="auto"/>
        <w:ind w:right="136"/>
        <w:jc w:val="both"/>
        <w:rPr>
          <w:rFonts w:ascii="Arial" w:hAnsi="Arial" w:cs="Arial"/>
          <w:sz w:val="22"/>
          <w:szCs w:val="22"/>
        </w:rPr>
      </w:pPr>
      <w:r w:rsidRPr="00470292">
        <w:rPr>
          <w:rFonts w:ascii="Arial" w:hAnsi="Arial" w:cs="Arial"/>
          <w:b/>
          <w:bCs/>
          <w:sz w:val="22"/>
          <w:szCs w:val="22"/>
        </w:rPr>
        <w:t xml:space="preserve">OBJETO: </w:t>
      </w:r>
      <w:r w:rsidR="00033CA5">
        <w:rPr>
          <w:rFonts w:ascii="Arial" w:hAnsi="Arial" w:cs="Arial"/>
          <w:b/>
          <w:bCs/>
          <w:sz w:val="22"/>
          <w:szCs w:val="22"/>
        </w:rPr>
        <w:t>AQUISIÇÃO DE SISTEMA INTEGRADO DE ENSINO, CONTEMPLANDO MATERIAIS DIDÁTICOS IMPRESSOS PARA ALUNOS E PROFESSORES, ASSESSORIA PEDAGÓGICA PRESENCIAL, PORTAL EDUCACIONAL E PROGRAMA DE AVALIAÇÃO DE APRENDIZAGEM E INSTITUCIONAL</w:t>
      </w:r>
      <w:r w:rsidRPr="00470292">
        <w:rPr>
          <w:rFonts w:ascii="Arial" w:hAnsi="Arial" w:cs="Arial"/>
          <w:sz w:val="22"/>
          <w:szCs w:val="22"/>
        </w:rPr>
        <w:t xml:space="preserve">, </w:t>
      </w:r>
      <w:r w:rsidR="005D4611">
        <w:rPr>
          <w:rFonts w:ascii="Arial" w:hAnsi="Arial" w:cs="Arial"/>
          <w:sz w:val="22"/>
          <w:szCs w:val="22"/>
        </w:rPr>
        <w:t>conforme descrição contida no Termo de Referência.</w:t>
      </w:r>
    </w:p>
    <w:p w:rsidR="003C394B" w:rsidRPr="00470292" w:rsidRDefault="003C394B"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proofErr w:type="gramStart"/>
      <w:r w:rsidRPr="00470292">
        <w:rPr>
          <w:rFonts w:ascii="Arial" w:hAnsi="Arial" w:cs="Arial"/>
          <w:sz w:val="22"/>
          <w:szCs w:val="22"/>
        </w:rPr>
        <w:t>Aos ...</w:t>
      </w:r>
      <w:proofErr w:type="gramEnd"/>
      <w:r w:rsidRPr="00470292">
        <w:rPr>
          <w:rFonts w:ascii="Arial" w:hAnsi="Arial" w:cs="Arial"/>
          <w:sz w:val="22"/>
          <w:szCs w:val="22"/>
        </w:rPr>
        <w:t>...........</w:t>
      </w:r>
      <w:r w:rsidR="00C23C83">
        <w:rPr>
          <w:rFonts w:ascii="Arial" w:hAnsi="Arial" w:cs="Arial"/>
          <w:sz w:val="22"/>
          <w:szCs w:val="22"/>
        </w:rPr>
        <w:t xml:space="preserve">..............de dois mil e </w:t>
      </w:r>
      <w:r w:rsidR="000F6669">
        <w:rPr>
          <w:rFonts w:ascii="Arial" w:hAnsi="Arial" w:cs="Arial"/>
          <w:sz w:val="22"/>
          <w:szCs w:val="22"/>
        </w:rPr>
        <w:t>dezessete (2017</w:t>
      </w:r>
      <w:r w:rsidR="00C23C83">
        <w:rPr>
          <w:rFonts w:ascii="Arial" w:hAnsi="Arial" w:cs="Arial"/>
          <w:sz w:val="22"/>
          <w:szCs w:val="22"/>
        </w:rPr>
        <w:t>)</w:t>
      </w:r>
      <w:r w:rsidRPr="00470292">
        <w:rPr>
          <w:rFonts w:ascii="Arial" w:hAnsi="Arial" w:cs="Arial"/>
          <w:sz w:val="22"/>
          <w:szCs w:val="22"/>
        </w:rPr>
        <w:t xml:space="preserve">, nesta cidade de Pouso Alegre, Estado de Minas Gerais, as partes, de um lado o </w:t>
      </w:r>
      <w:r w:rsidRPr="00470292">
        <w:rPr>
          <w:rFonts w:ascii="Arial" w:hAnsi="Arial" w:cs="Arial"/>
          <w:b/>
          <w:bCs/>
          <w:sz w:val="22"/>
          <w:szCs w:val="22"/>
        </w:rPr>
        <w:t xml:space="preserve">MUNICÍPIO DE POUSO ALEGRE, </w:t>
      </w:r>
      <w:r w:rsidRPr="00470292">
        <w:rPr>
          <w:rFonts w:ascii="Arial" w:hAnsi="Arial" w:cs="Arial"/>
          <w:sz w:val="22"/>
          <w:szCs w:val="22"/>
        </w:rPr>
        <w:t>pessoa jurídica de direito público, sediada na Rua dos Carijós, nº 45, centro, cadastrada junto ao Cadastro Nacional de Pessoa Jurídica do Ministério da Fazenda (CNPJ/MF) sob nº 18.675.983/0001</w:t>
      </w:r>
      <w:r w:rsidR="005D4611">
        <w:rPr>
          <w:rFonts w:ascii="Arial" w:hAnsi="Arial" w:cs="Arial"/>
          <w:sz w:val="22"/>
          <w:szCs w:val="22"/>
        </w:rPr>
        <w:t>-21, neste ato representada pela Secretária Municipal de Educação,</w:t>
      </w:r>
      <w:r w:rsidRPr="00470292">
        <w:rPr>
          <w:rFonts w:ascii="Arial" w:hAnsi="Arial" w:cs="Arial"/>
          <w:sz w:val="22"/>
          <w:szCs w:val="22"/>
        </w:rPr>
        <w:t xml:space="preserve"> Senhor</w:t>
      </w:r>
      <w:r w:rsidR="005D4611">
        <w:rPr>
          <w:rFonts w:ascii="Arial" w:hAnsi="Arial" w:cs="Arial"/>
          <w:sz w:val="22"/>
          <w:szCs w:val="22"/>
        </w:rPr>
        <w:t>a</w:t>
      </w:r>
      <w:r w:rsidRPr="00470292">
        <w:rPr>
          <w:rFonts w:ascii="Arial" w:hAnsi="Arial" w:cs="Arial"/>
          <w:sz w:val="22"/>
          <w:szCs w:val="22"/>
        </w:rPr>
        <w:t xml:space="preserve"> </w:t>
      </w:r>
      <w:r w:rsidR="005D4611">
        <w:rPr>
          <w:rFonts w:ascii="Arial" w:hAnsi="Arial" w:cs="Arial"/>
          <w:b/>
          <w:sz w:val="22"/>
          <w:szCs w:val="22"/>
        </w:rPr>
        <w:t>CLEIDIS REGINA CHAVES MODESTO</w:t>
      </w:r>
      <w:r w:rsidR="005D4611">
        <w:rPr>
          <w:rFonts w:ascii="Arial" w:hAnsi="Arial" w:cs="Arial"/>
          <w:sz w:val="22"/>
          <w:szCs w:val="22"/>
        </w:rPr>
        <w:t>, brasileira</w:t>
      </w:r>
      <w:r w:rsidRPr="00470292">
        <w:rPr>
          <w:rFonts w:ascii="Arial" w:hAnsi="Arial" w:cs="Arial"/>
          <w:sz w:val="22"/>
          <w:szCs w:val="22"/>
        </w:rPr>
        <w:t>, portador</w:t>
      </w:r>
      <w:r w:rsidR="005D4611">
        <w:rPr>
          <w:rFonts w:ascii="Arial" w:hAnsi="Arial" w:cs="Arial"/>
          <w:sz w:val="22"/>
          <w:szCs w:val="22"/>
        </w:rPr>
        <w:t>a</w:t>
      </w:r>
      <w:r w:rsidRPr="00470292">
        <w:rPr>
          <w:rFonts w:ascii="Arial" w:hAnsi="Arial" w:cs="Arial"/>
          <w:sz w:val="22"/>
          <w:szCs w:val="22"/>
        </w:rPr>
        <w:t xml:space="preserve"> da Cédula de Identidade (RG.) nº .........., devidamente inscrito junto ao Cadastro de Pessoas Físicas do Ministério da Fazenda (CPF/MF) sob o nº .............., doravante denominado </w:t>
      </w:r>
      <w:r w:rsidRPr="00470292">
        <w:rPr>
          <w:rFonts w:ascii="Arial" w:hAnsi="Arial" w:cs="Arial"/>
          <w:b/>
          <w:bCs/>
          <w:sz w:val="22"/>
          <w:szCs w:val="22"/>
        </w:rPr>
        <w:t xml:space="preserve">CONTRATANTE </w:t>
      </w:r>
      <w:r w:rsidRPr="00470292">
        <w:rPr>
          <w:rFonts w:ascii="Arial" w:hAnsi="Arial" w:cs="Arial"/>
          <w:sz w:val="22"/>
          <w:szCs w:val="22"/>
        </w:rPr>
        <w:t xml:space="preserve">e, de outro lado, a empresa ......................, pessoa jurídica de direito privado, sediada na ........................., cadastrada junto ao Cadastro Nacional de Pessoa Jurídica do Ministério da Fazenda (CNPJ/MF) sob o nº ...................., com Inscrição Estadual registrada sob o nº ..............., neste ato representado por ............, ........., ........, .........., portador da Cédula de Identidade (RG.) nº. </w:t>
      </w:r>
      <w:proofErr w:type="gramStart"/>
      <w:r w:rsidRPr="00470292">
        <w:rPr>
          <w:rFonts w:ascii="Arial" w:hAnsi="Arial" w:cs="Arial"/>
          <w:sz w:val="22"/>
          <w:szCs w:val="22"/>
        </w:rPr>
        <w:t>...........</w:t>
      </w:r>
      <w:proofErr w:type="gramEnd"/>
      <w:r w:rsidRPr="00470292">
        <w:rPr>
          <w:rFonts w:ascii="Arial" w:hAnsi="Arial" w:cs="Arial"/>
          <w:sz w:val="22"/>
          <w:szCs w:val="22"/>
        </w:rPr>
        <w:t xml:space="preserve"> , inscrito junto ao Cadastro de Pessoas Físicas do Ministério da Fazenda (CPF/MF) sob o </w:t>
      </w:r>
      <w:proofErr w:type="gramStart"/>
      <w:r w:rsidRPr="00470292">
        <w:rPr>
          <w:rFonts w:ascii="Arial" w:hAnsi="Arial" w:cs="Arial"/>
          <w:sz w:val="22"/>
          <w:szCs w:val="22"/>
        </w:rPr>
        <w:t>nº ...</w:t>
      </w:r>
      <w:proofErr w:type="gramEnd"/>
      <w:r w:rsidRPr="00470292">
        <w:rPr>
          <w:rFonts w:ascii="Arial" w:hAnsi="Arial" w:cs="Arial"/>
          <w:sz w:val="22"/>
          <w:szCs w:val="22"/>
        </w:rPr>
        <w:t xml:space="preserve">........., doravante denominada </w:t>
      </w:r>
      <w:r w:rsidRPr="00470292">
        <w:rPr>
          <w:rFonts w:ascii="Arial" w:hAnsi="Arial" w:cs="Arial"/>
          <w:b/>
          <w:bCs/>
          <w:sz w:val="22"/>
          <w:szCs w:val="22"/>
        </w:rPr>
        <w:t>CONTRATADA</w:t>
      </w:r>
      <w:r w:rsidRPr="00470292">
        <w:rPr>
          <w:rFonts w:ascii="Arial" w:hAnsi="Arial" w:cs="Arial"/>
          <w:sz w:val="22"/>
          <w:szCs w:val="22"/>
        </w:rPr>
        <w:t xml:space="preserve">, firmam o presente instrumento, na melhor forma de direito, pelas cláusulas e condições abaixo relacionadas: </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CLÁUSULA PRIMEIRA - DO AMPARO LEGAL</w:t>
      </w: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1.1.</w:t>
      </w:r>
      <w:r w:rsidRPr="00470292">
        <w:rPr>
          <w:rFonts w:ascii="Arial" w:hAnsi="Arial" w:cs="Arial"/>
          <w:b/>
          <w:bCs/>
          <w:sz w:val="22"/>
          <w:szCs w:val="22"/>
        </w:rPr>
        <w:t xml:space="preserve"> </w:t>
      </w:r>
      <w:r w:rsidRPr="00470292">
        <w:rPr>
          <w:rFonts w:ascii="Arial" w:hAnsi="Arial" w:cs="Arial"/>
          <w:sz w:val="22"/>
          <w:szCs w:val="22"/>
        </w:rPr>
        <w:t xml:space="preserve">O presente Contrato Administrativo é regido pelas disposições contidas na Lei Federal nº. 8.666, de 21 de junho de 1.993, com as alterações posteriores, aplicando-se supletivamente as disposições de direito privado, bem como, as disposições contidas no Processo </w:t>
      </w:r>
      <w:r w:rsidR="005D4611">
        <w:rPr>
          <w:rFonts w:ascii="Arial" w:hAnsi="Arial" w:cs="Arial"/>
          <w:sz w:val="22"/>
          <w:szCs w:val="22"/>
        </w:rPr>
        <w:t>de Compra</w:t>
      </w:r>
      <w:r w:rsidRPr="00470292">
        <w:rPr>
          <w:rFonts w:ascii="Arial" w:hAnsi="Arial" w:cs="Arial"/>
          <w:sz w:val="22"/>
          <w:szCs w:val="22"/>
        </w:rPr>
        <w:t xml:space="preserve"> </w:t>
      </w:r>
      <w:proofErr w:type="gramStart"/>
      <w:r w:rsidRPr="00470292">
        <w:rPr>
          <w:rFonts w:ascii="Arial" w:hAnsi="Arial" w:cs="Arial"/>
          <w:b/>
          <w:bCs/>
          <w:sz w:val="22"/>
          <w:szCs w:val="22"/>
        </w:rPr>
        <w:t>nº ...</w:t>
      </w:r>
      <w:proofErr w:type="gramEnd"/>
      <w:r w:rsidRPr="00470292">
        <w:rPr>
          <w:rFonts w:ascii="Arial" w:hAnsi="Arial" w:cs="Arial"/>
          <w:b/>
          <w:bCs/>
          <w:sz w:val="22"/>
          <w:szCs w:val="22"/>
        </w:rPr>
        <w:t>./</w:t>
      </w:r>
      <w:r w:rsidR="00033CA5">
        <w:rPr>
          <w:rFonts w:ascii="Arial" w:hAnsi="Arial" w:cs="Arial"/>
          <w:b/>
          <w:bCs/>
          <w:sz w:val="22"/>
          <w:szCs w:val="22"/>
        </w:rPr>
        <w:t>2016</w:t>
      </w:r>
      <w:r w:rsidRPr="00470292">
        <w:rPr>
          <w:rFonts w:ascii="Arial" w:hAnsi="Arial" w:cs="Arial"/>
          <w:sz w:val="22"/>
          <w:szCs w:val="22"/>
        </w:rPr>
        <w:t xml:space="preserve">, originário do Procedimento Licitatório instaurado na modalidade de </w:t>
      </w:r>
      <w:r w:rsidRPr="00470292">
        <w:rPr>
          <w:rFonts w:ascii="Arial" w:hAnsi="Arial" w:cs="Arial"/>
          <w:b/>
          <w:bCs/>
          <w:sz w:val="22"/>
          <w:szCs w:val="22"/>
        </w:rPr>
        <w:t>Concorrência</w:t>
      </w:r>
      <w:r w:rsidRPr="00470292">
        <w:rPr>
          <w:rFonts w:ascii="Arial" w:hAnsi="Arial" w:cs="Arial"/>
          <w:sz w:val="22"/>
          <w:szCs w:val="22"/>
        </w:rPr>
        <w:t xml:space="preserve">, registrada sob o </w:t>
      </w:r>
      <w:r w:rsidR="00064B32">
        <w:rPr>
          <w:rFonts w:ascii="Arial" w:hAnsi="Arial" w:cs="Arial"/>
          <w:b/>
          <w:bCs/>
          <w:sz w:val="22"/>
          <w:szCs w:val="22"/>
        </w:rPr>
        <w:t xml:space="preserve">nº </w:t>
      </w:r>
      <w:r w:rsidR="00C02CDE">
        <w:rPr>
          <w:rFonts w:ascii="Arial" w:hAnsi="Arial" w:cs="Arial"/>
          <w:b/>
          <w:bCs/>
          <w:sz w:val="22"/>
          <w:szCs w:val="22"/>
        </w:rPr>
        <w:t>04/2016</w:t>
      </w:r>
      <w:r w:rsidRPr="00470292">
        <w:rPr>
          <w:rFonts w:ascii="Arial" w:hAnsi="Arial" w:cs="Arial"/>
          <w:b/>
          <w:bCs/>
          <w:sz w:val="22"/>
          <w:szCs w:val="22"/>
        </w:rPr>
        <w:t xml:space="preserve">, </w:t>
      </w:r>
      <w:r w:rsidRPr="00470292">
        <w:rPr>
          <w:rFonts w:ascii="Arial" w:hAnsi="Arial" w:cs="Arial"/>
          <w:sz w:val="22"/>
          <w:szCs w:val="22"/>
        </w:rPr>
        <w:t>seus Anexos, tudo fazendo parte integrante do presente instrumento contratual, como se no mesmo transcrito fosse.</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CLÁUSULA SEGUNDA – DO OBJETO</w:t>
      </w:r>
    </w:p>
    <w:p w:rsidR="003C394B" w:rsidRDefault="003C394B" w:rsidP="00CA1686">
      <w:pPr>
        <w:autoSpaceDE w:val="0"/>
        <w:autoSpaceDN w:val="0"/>
        <w:adjustRightInd w:val="0"/>
        <w:spacing w:line="276" w:lineRule="auto"/>
        <w:jc w:val="both"/>
        <w:rPr>
          <w:rFonts w:ascii="Arial" w:hAnsi="Arial" w:cs="Arial"/>
          <w:sz w:val="22"/>
          <w:szCs w:val="22"/>
        </w:rPr>
      </w:pPr>
      <w:r w:rsidRPr="00E35A86">
        <w:rPr>
          <w:rFonts w:ascii="Arial" w:hAnsi="Arial" w:cs="Arial"/>
          <w:bCs/>
          <w:sz w:val="22"/>
          <w:szCs w:val="22"/>
        </w:rPr>
        <w:t>2.1.</w:t>
      </w:r>
      <w:r w:rsidRPr="00470292">
        <w:rPr>
          <w:rFonts w:ascii="Arial" w:hAnsi="Arial" w:cs="Arial"/>
          <w:b/>
          <w:bCs/>
          <w:sz w:val="22"/>
          <w:szCs w:val="22"/>
        </w:rPr>
        <w:t xml:space="preserve"> </w:t>
      </w:r>
      <w:r w:rsidRPr="00470292">
        <w:rPr>
          <w:rFonts w:ascii="Arial" w:hAnsi="Arial" w:cs="Arial"/>
          <w:bCs/>
          <w:sz w:val="22"/>
          <w:szCs w:val="22"/>
        </w:rPr>
        <w:t xml:space="preserve">Constitui objeto deste ajuste a </w:t>
      </w:r>
      <w:r w:rsidR="00033CA5">
        <w:rPr>
          <w:rFonts w:ascii="Arial" w:hAnsi="Arial" w:cs="Arial"/>
          <w:bCs/>
          <w:sz w:val="22"/>
          <w:szCs w:val="22"/>
        </w:rPr>
        <w:t xml:space="preserve">AQUISIÇÃO DE SISTEMA INTEGRADO DE ENSINO, CONTEMPLANDO MATERIAIS DIDÁTICOS IMPRESSOS PARA ALUNOS E PROFESSORES, ASSESSORIA PEDAGÓGICA PRESENCIAL, PORTAL </w:t>
      </w:r>
      <w:r w:rsidR="00033CA5">
        <w:rPr>
          <w:rFonts w:ascii="Arial" w:hAnsi="Arial" w:cs="Arial"/>
          <w:bCs/>
          <w:sz w:val="22"/>
          <w:szCs w:val="22"/>
        </w:rPr>
        <w:lastRenderedPageBreak/>
        <w:t>EDUCACIONAL E PROGRAMA DE AVALIAÇÃO DE APRENDIZAGEM E INSTITUCIONAL</w:t>
      </w:r>
      <w:r w:rsidRPr="00470292">
        <w:rPr>
          <w:rFonts w:ascii="Arial" w:hAnsi="Arial" w:cs="Arial"/>
          <w:sz w:val="22"/>
          <w:szCs w:val="22"/>
        </w:rPr>
        <w:t xml:space="preserve">, </w:t>
      </w:r>
      <w:r w:rsidR="005D4611">
        <w:rPr>
          <w:rFonts w:ascii="Arial" w:hAnsi="Arial" w:cs="Arial"/>
          <w:sz w:val="22"/>
          <w:szCs w:val="22"/>
        </w:rPr>
        <w:t>conforme descrição contida no Termo de Referência.</w:t>
      </w:r>
    </w:p>
    <w:p w:rsidR="00E35A86" w:rsidRDefault="00E35A86" w:rsidP="003C394B">
      <w:pPr>
        <w:pStyle w:val="Corpodetexto"/>
        <w:tabs>
          <w:tab w:val="left" w:pos="0"/>
        </w:tabs>
        <w:spacing w:line="276" w:lineRule="auto"/>
        <w:ind w:right="136"/>
        <w:jc w:val="both"/>
        <w:rPr>
          <w:rFonts w:ascii="Arial" w:hAnsi="Arial" w:cs="Arial"/>
          <w:b/>
          <w:sz w:val="22"/>
          <w:szCs w:val="22"/>
        </w:rPr>
      </w:pPr>
    </w:p>
    <w:p w:rsidR="003C394B" w:rsidRDefault="003C394B" w:rsidP="003C394B">
      <w:pPr>
        <w:pStyle w:val="Corpodetexto"/>
        <w:tabs>
          <w:tab w:val="left" w:pos="0"/>
        </w:tabs>
        <w:spacing w:line="276" w:lineRule="auto"/>
        <w:ind w:right="136"/>
        <w:jc w:val="both"/>
        <w:rPr>
          <w:rFonts w:ascii="Arial" w:hAnsi="Arial" w:cs="Arial"/>
          <w:sz w:val="22"/>
          <w:szCs w:val="22"/>
        </w:rPr>
      </w:pPr>
      <w:r w:rsidRPr="00E35A86">
        <w:rPr>
          <w:rFonts w:ascii="Arial" w:hAnsi="Arial" w:cs="Arial"/>
          <w:sz w:val="22"/>
          <w:szCs w:val="22"/>
        </w:rPr>
        <w:t>2.2.</w:t>
      </w:r>
      <w:r w:rsidRPr="00470292">
        <w:rPr>
          <w:rFonts w:ascii="Arial" w:hAnsi="Arial" w:cs="Arial"/>
          <w:sz w:val="22"/>
          <w:szCs w:val="22"/>
        </w:rPr>
        <w:t xml:space="preserve"> Serão contemplados com as ferramentas educacionais e materiais didático-pedagógicos, os seguintes alunos</w:t>
      </w:r>
      <w:r w:rsidR="00064B32">
        <w:rPr>
          <w:rFonts w:ascii="Arial" w:hAnsi="Arial" w:cs="Arial"/>
          <w:sz w:val="22"/>
          <w:szCs w:val="22"/>
        </w:rPr>
        <w:t xml:space="preserve"> e professores</w:t>
      </w:r>
      <w:r w:rsidRPr="00470292">
        <w:rPr>
          <w:rFonts w:ascii="Arial" w:hAnsi="Arial" w:cs="Arial"/>
          <w:sz w:val="22"/>
          <w:szCs w:val="22"/>
        </w:rPr>
        <w:t>:</w:t>
      </w:r>
    </w:p>
    <w:p w:rsidR="005D4611" w:rsidRDefault="005D4611" w:rsidP="003C394B">
      <w:pPr>
        <w:pStyle w:val="Corpodetexto"/>
        <w:tabs>
          <w:tab w:val="left" w:pos="0"/>
        </w:tabs>
        <w:spacing w:line="276" w:lineRule="auto"/>
        <w:ind w:right="136"/>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1885"/>
        <w:gridCol w:w="2482"/>
        <w:gridCol w:w="1842"/>
      </w:tblGrid>
      <w:tr w:rsidR="005D4611" w:rsidRPr="00064B32" w:rsidTr="00064B32">
        <w:tc>
          <w:tcPr>
            <w:tcW w:w="3289" w:type="dxa"/>
            <w:shd w:val="clear" w:color="auto" w:fill="auto"/>
          </w:tcPr>
          <w:p w:rsidR="005D4611" w:rsidRPr="00064B32" w:rsidRDefault="005D4611" w:rsidP="005D4611">
            <w:pPr>
              <w:autoSpaceDE w:val="0"/>
              <w:autoSpaceDN w:val="0"/>
              <w:adjustRightInd w:val="0"/>
              <w:jc w:val="center"/>
              <w:rPr>
                <w:rFonts w:ascii="Arial" w:hAnsi="Arial" w:cs="Arial"/>
                <w:b/>
              </w:rPr>
            </w:pPr>
            <w:r w:rsidRPr="00064B32">
              <w:rPr>
                <w:rFonts w:ascii="Arial" w:hAnsi="Arial" w:cs="Arial"/>
                <w:b/>
                <w:sz w:val="22"/>
                <w:szCs w:val="22"/>
              </w:rPr>
              <w:t>Segmento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b/>
              </w:rPr>
            </w:pPr>
            <w:r w:rsidRPr="00064B32">
              <w:rPr>
                <w:rFonts w:ascii="Arial" w:hAnsi="Arial" w:cs="Arial"/>
                <w:b/>
                <w:sz w:val="22"/>
                <w:szCs w:val="22"/>
              </w:rPr>
              <w:t>Nº de Alunos</w:t>
            </w: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b/>
              </w:rPr>
            </w:pPr>
            <w:r w:rsidRPr="00064B32">
              <w:rPr>
                <w:rFonts w:ascii="Arial" w:hAnsi="Arial" w:cs="Arial"/>
                <w:b/>
                <w:sz w:val="22"/>
                <w:szCs w:val="22"/>
              </w:rPr>
              <w:t>Nº de Professores</w:t>
            </w:r>
          </w:p>
        </w:tc>
        <w:tc>
          <w:tcPr>
            <w:tcW w:w="1842" w:type="dxa"/>
            <w:shd w:val="clear" w:color="auto" w:fill="auto"/>
          </w:tcPr>
          <w:p w:rsidR="005D4611" w:rsidRPr="00064B32" w:rsidRDefault="005D4611" w:rsidP="005D4611">
            <w:pPr>
              <w:autoSpaceDE w:val="0"/>
              <w:autoSpaceDN w:val="0"/>
              <w:adjustRightInd w:val="0"/>
              <w:jc w:val="center"/>
              <w:rPr>
                <w:rFonts w:ascii="Arial" w:hAnsi="Arial" w:cs="Arial"/>
                <w:b/>
              </w:rPr>
            </w:pPr>
            <w:r w:rsidRPr="00064B32">
              <w:rPr>
                <w:rFonts w:ascii="Arial" w:hAnsi="Arial" w:cs="Arial"/>
                <w:b/>
                <w:sz w:val="22"/>
                <w:szCs w:val="22"/>
              </w:rPr>
              <w:t>Preço Total</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Educação Infantil – 3 anos</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Educação Infantil – 4 anos</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Educação Infantil – 5 anos</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spacing w:line="320" w:lineRule="exact"/>
              <w:rPr>
                <w:rFonts w:ascii="Arial" w:hAnsi="Arial" w:cs="Arial"/>
              </w:rPr>
            </w:pPr>
            <w:r w:rsidRPr="00064B32">
              <w:rPr>
                <w:rFonts w:ascii="Arial" w:hAnsi="Arial" w:cs="Arial"/>
                <w:sz w:val="22"/>
                <w:szCs w:val="22"/>
              </w:rPr>
              <w:t>Ensino Fundamental 1º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Ensino Fundamental 2º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Ensino Fundamental 3º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Ensino Fundamental 4º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Ensino Fundamental 5º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Ensino Fundamental 6º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Ensino Fundamental 7º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 xml:space="preserve">Ensino Fundamental </w:t>
            </w:r>
            <w:proofErr w:type="spellStart"/>
            <w:r w:rsidRPr="00064B32">
              <w:rPr>
                <w:rFonts w:ascii="Arial" w:hAnsi="Arial" w:cs="Arial"/>
                <w:sz w:val="22"/>
                <w:szCs w:val="22"/>
              </w:rPr>
              <w:t>8ºano</w:t>
            </w:r>
            <w:proofErr w:type="spellEnd"/>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Ensino Fundamental 9º ano</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r w:rsidR="005D4611" w:rsidRPr="00064B32" w:rsidTr="00064B32">
        <w:tc>
          <w:tcPr>
            <w:tcW w:w="3289" w:type="dxa"/>
            <w:shd w:val="clear" w:color="auto" w:fill="auto"/>
          </w:tcPr>
          <w:p w:rsidR="005D4611" w:rsidRPr="00064B32" w:rsidRDefault="005D4611" w:rsidP="005D4611">
            <w:pPr>
              <w:autoSpaceDE w:val="0"/>
              <w:autoSpaceDN w:val="0"/>
              <w:adjustRightInd w:val="0"/>
              <w:jc w:val="center"/>
              <w:rPr>
                <w:rFonts w:ascii="Arial" w:hAnsi="Arial" w:cs="Arial"/>
              </w:rPr>
            </w:pPr>
            <w:r w:rsidRPr="00064B32">
              <w:rPr>
                <w:rFonts w:ascii="Arial" w:hAnsi="Arial" w:cs="Arial"/>
                <w:sz w:val="22"/>
                <w:szCs w:val="22"/>
              </w:rPr>
              <w:t xml:space="preserve">TOTAL </w:t>
            </w:r>
          </w:p>
        </w:tc>
        <w:tc>
          <w:tcPr>
            <w:tcW w:w="1885"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2482" w:type="dxa"/>
            <w:shd w:val="clear" w:color="auto" w:fill="auto"/>
          </w:tcPr>
          <w:p w:rsidR="005D4611" w:rsidRPr="00064B32" w:rsidRDefault="005D4611" w:rsidP="005D4611">
            <w:pPr>
              <w:autoSpaceDE w:val="0"/>
              <w:autoSpaceDN w:val="0"/>
              <w:adjustRightInd w:val="0"/>
              <w:jc w:val="center"/>
              <w:rPr>
                <w:rFonts w:ascii="Arial" w:hAnsi="Arial" w:cs="Arial"/>
              </w:rPr>
            </w:pPr>
          </w:p>
        </w:tc>
        <w:tc>
          <w:tcPr>
            <w:tcW w:w="1842" w:type="dxa"/>
            <w:shd w:val="clear" w:color="auto" w:fill="auto"/>
          </w:tcPr>
          <w:p w:rsidR="005D4611" w:rsidRPr="00064B32" w:rsidRDefault="005D4611" w:rsidP="005D4611">
            <w:pPr>
              <w:autoSpaceDE w:val="0"/>
              <w:autoSpaceDN w:val="0"/>
              <w:adjustRightInd w:val="0"/>
              <w:rPr>
                <w:rFonts w:ascii="Arial" w:hAnsi="Arial" w:cs="Arial"/>
              </w:rPr>
            </w:pPr>
            <w:r w:rsidRPr="00064B32">
              <w:rPr>
                <w:rFonts w:ascii="Arial" w:hAnsi="Arial" w:cs="Arial"/>
                <w:sz w:val="22"/>
                <w:szCs w:val="22"/>
              </w:rPr>
              <w:t>R$</w:t>
            </w:r>
          </w:p>
        </w:tc>
      </w:tr>
    </w:tbl>
    <w:p w:rsidR="005D4611" w:rsidRPr="00470292" w:rsidRDefault="005D4611" w:rsidP="003C394B">
      <w:pPr>
        <w:pStyle w:val="Corpodetexto"/>
        <w:tabs>
          <w:tab w:val="left" w:pos="0"/>
        </w:tabs>
        <w:spacing w:line="276" w:lineRule="auto"/>
        <w:ind w:right="136"/>
        <w:jc w:val="both"/>
        <w:rPr>
          <w:rFonts w:ascii="Arial" w:hAnsi="Arial" w:cs="Arial"/>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b/>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b/>
          <w:sz w:val="22"/>
          <w:szCs w:val="22"/>
        </w:rPr>
      </w:pPr>
      <w:r w:rsidRPr="00470292">
        <w:rPr>
          <w:rFonts w:ascii="Arial" w:hAnsi="Arial" w:cs="Arial"/>
          <w:b/>
          <w:sz w:val="22"/>
          <w:szCs w:val="22"/>
        </w:rPr>
        <w:t>CLÁUSULA TERCEIRA: Valor Contratual</w:t>
      </w:r>
    </w:p>
    <w:p w:rsidR="003C394B" w:rsidRPr="00470292" w:rsidRDefault="003C394B" w:rsidP="003C394B">
      <w:pPr>
        <w:pStyle w:val="Corpodetexto"/>
        <w:tabs>
          <w:tab w:val="num" w:pos="0"/>
          <w:tab w:val="left" w:pos="4111"/>
        </w:tabs>
        <w:spacing w:line="276" w:lineRule="auto"/>
        <w:jc w:val="both"/>
        <w:rPr>
          <w:rFonts w:ascii="Arial" w:hAnsi="Arial" w:cs="Arial"/>
          <w:color w:val="000000"/>
          <w:sz w:val="22"/>
          <w:szCs w:val="22"/>
        </w:rPr>
      </w:pPr>
      <w:r w:rsidRPr="00E35A86">
        <w:rPr>
          <w:rFonts w:ascii="Arial" w:hAnsi="Arial" w:cs="Arial"/>
          <w:sz w:val="22"/>
          <w:szCs w:val="22"/>
        </w:rPr>
        <w:t>3.1. Pelo</w:t>
      </w:r>
      <w:r w:rsidRPr="00470292">
        <w:rPr>
          <w:rFonts w:ascii="Arial" w:hAnsi="Arial" w:cs="Arial"/>
          <w:sz w:val="22"/>
          <w:szCs w:val="22"/>
        </w:rPr>
        <w:t xml:space="preserve"> fornecimento do Objeto ora contratado, a </w:t>
      </w:r>
      <w:r w:rsidRPr="00470292">
        <w:rPr>
          <w:rFonts w:ascii="Arial" w:hAnsi="Arial" w:cs="Arial"/>
          <w:b/>
          <w:bCs/>
          <w:sz w:val="22"/>
          <w:szCs w:val="22"/>
        </w:rPr>
        <w:t>CONTRATANTE</w:t>
      </w:r>
      <w:r w:rsidRPr="00470292">
        <w:rPr>
          <w:rFonts w:ascii="Arial" w:hAnsi="Arial" w:cs="Arial"/>
          <w:sz w:val="22"/>
          <w:szCs w:val="22"/>
        </w:rPr>
        <w:t xml:space="preserve"> pagará à </w:t>
      </w:r>
      <w:r w:rsidRPr="00470292">
        <w:rPr>
          <w:rFonts w:ascii="Arial" w:hAnsi="Arial" w:cs="Arial"/>
          <w:b/>
          <w:bCs/>
          <w:sz w:val="22"/>
          <w:szCs w:val="22"/>
        </w:rPr>
        <w:t>CONTRATADA</w:t>
      </w:r>
      <w:r w:rsidRPr="00470292">
        <w:rPr>
          <w:rFonts w:ascii="Arial" w:hAnsi="Arial" w:cs="Arial"/>
          <w:sz w:val="22"/>
          <w:szCs w:val="22"/>
        </w:rPr>
        <w:t xml:space="preserve"> o valor global de R$ ______________,__ (_________________), </w:t>
      </w:r>
      <w:r w:rsidRPr="00470292">
        <w:rPr>
          <w:rFonts w:ascii="Arial" w:hAnsi="Arial" w:cs="Arial"/>
          <w:color w:val="000000"/>
          <w:sz w:val="22"/>
          <w:szCs w:val="22"/>
        </w:rPr>
        <w:t xml:space="preserve">abrangendo todos os recursos a serem utilizados e todas as despesas que direta ou indiretamente decorram do cumprimento do objeto contratual, tais como: embalagens, taxas aduaneiras, transportes, frete, manuais, seguro, transporte até o local de entrega e todos os demais impostos incidentes, taxas, contribuições e obrigações sociais, trabalhistas e previdenciárias da </w:t>
      </w:r>
      <w:r w:rsidRPr="00470292">
        <w:rPr>
          <w:rFonts w:ascii="Arial" w:hAnsi="Arial" w:cs="Arial"/>
          <w:b/>
          <w:bCs/>
          <w:color w:val="000000"/>
          <w:sz w:val="22"/>
          <w:szCs w:val="22"/>
        </w:rPr>
        <w:t xml:space="preserve">CONTRATADA </w:t>
      </w:r>
      <w:r w:rsidRPr="00470292">
        <w:rPr>
          <w:rFonts w:ascii="Arial" w:hAnsi="Arial" w:cs="Arial"/>
          <w:color w:val="000000"/>
          <w:sz w:val="22"/>
          <w:szCs w:val="22"/>
        </w:rPr>
        <w:t>e de seus empregados.</w:t>
      </w:r>
    </w:p>
    <w:p w:rsidR="003C394B" w:rsidRPr="00470292" w:rsidRDefault="003C394B" w:rsidP="003C394B">
      <w:pPr>
        <w:pStyle w:val="Corpodetexto"/>
        <w:tabs>
          <w:tab w:val="num" w:pos="0"/>
          <w:tab w:val="left" w:pos="4111"/>
        </w:tabs>
        <w:spacing w:line="276" w:lineRule="auto"/>
        <w:jc w:val="both"/>
        <w:rPr>
          <w:rFonts w:ascii="Arial" w:hAnsi="Arial" w:cs="Arial"/>
          <w:b/>
          <w:bCs/>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color w:val="000000"/>
          <w:sz w:val="22"/>
          <w:szCs w:val="22"/>
        </w:rPr>
      </w:pPr>
      <w:r w:rsidRPr="00470292">
        <w:rPr>
          <w:rFonts w:ascii="Arial" w:hAnsi="Arial" w:cs="Arial"/>
          <w:b/>
          <w:bCs/>
          <w:sz w:val="22"/>
          <w:szCs w:val="22"/>
        </w:rPr>
        <w:t xml:space="preserve">Parágrafo único: </w:t>
      </w:r>
      <w:r w:rsidRPr="00470292">
        <w:rPr>
          <w:rFonts w:ascii="Arial" w:hAnsi="Arial" w:cs="Arial"/>
          <w:bCs/>
          <w:sz w:val="22"/>
          <w:szCs w:val="22"/>
        </w:rPr>
        <w:t>Em caso de</w:t>
      </w:r>
      <w:r w:rsidRPr="00470292">
        <w:rPr>
          <w:rFonts w:ascii="Arial" w:hAnsi="Arial" w:cs="Arial"/>
          <w:b/>
          <w:bCs/>
          <w:sz w:val="22"/>
          <w:szCs w:val="22"/>
        </w:rPr>
        <w:t xml:space="preserve"> </w:t>
      </w:r>
      <w:r w:rsidRPr="00470292">
        <w:rPr>
          <w:rFonts w:ascii="Arial" w:hAnsi="Arial" w:cs="Arial"/>
          <w:color w:val="000000"/>
          <w:sz w:val="22"/>
          <w:szCs w:val="22"/>
        </w:rPr>
        <w:t>prorrogação contratual, os valores dispostos acima serão reajustados de acordo com a variação do INPC, apurado no período.</w:t>
      </w:r>
    </w:p>
    <w:p w:rsidR="003C394B" w:rsidRPr="00470292" w:rsidRDefault="003C394B" w:rsidP="003C394B">
      <w:pPr>
        <w:pStyle w:val="Corpodetexto"/>
        <w:tabs>
          <w:tab w:val="num" w:pos="0"/>
          <w:tab w:val="left" w:pos="4111"/>
        </w:tabs>
        <w:spacing w:line="276" w:lineRule="auto"/>
        <w:jc w:val="both"/>
        <w:rPr>
          <w:rFonts w:ascii="Arial" w:hAnsi="Arial" w:cs="Arial"/>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b/>
          <w:sz w:val="22"/>
          <w:szCs w:val="22"/>
        </w:rPr>
      </w:pPr>
      <w:r w:rsidRPr="00470292">
        <w:rPr>
          <w:rFonts w:ascii="Arial" w:hAnsi="Arial" w:cs="Arial"/>
          <w:b/>
          <w:sz w:val="22"/>
          <w:szCs w:val="22"/>
        </w:rPr>
        <w:t>CLÁUSULA QUARTA: Condições do Recebimento do Objeto e do Pagamento</w:t>
      </w:r>
    </w:p>
    <w:p w:rsidR="003C394B" w:rsidRPr="00470292" w:rsidRDefault="003C394B" w:rsidP="003C394B">
      <w:pPr>
        <w:spacing w:line="276" w:lineRule="auto"/>
        <w:jc w:val="both"/>
        <w:rPr>
          <w:rFonts w:ascii="Arial" w:hAnsi="Arial" w:cs="Arial"/>
          <w:iCs/>
          <w:sz w:val="22"/>
          <w:szCs w:val="22"/>
        </w:rPr>
      </w:pPr>
      <w:r w:rsidRPr="00E35A86">
        <w:rPr>
          <w:rFonts w:ascii="Arial" w:hAnsi="Arial" w:cs="Arial"/>
          <w:sz w:val="22"/>
          <w:szCs w:val="22"/>
        </w:rPr>
        <w:t>4.1.</w:t>
      </w:r>
      <w:r w:rsidRPr="00470292">
        <w:rPr>
          <w:rFonts w:ascii="Arial" w:hAnsi="Arial" w:cs="Arial"/>
          <w:b/>
          <w:sz w:val="22"/>
          <w:szCs w:val="22"/>
        </w:rPr>
        <w:t xml:space="preserve"> </w:t>
      </w:r>
      <w:r w:rsidRPr="00470292">
        <w:rPr>
          <w:rFonts w:ascii="Arial" w:hAnsi="Arial" w:cs="Arial"/>
          <w:iCs/>
          <w:sz w:val="22"/>
          <w:szCs w:val="22"/>
        </w:rPr>
        <w:t xml:space="preserve">Os materiais didáticos deverão ser entregues </w:t>
      </w:r>
      <w:r w:rsidRPr="00470292">
        <w:rPr>
          <w:rFonts w:ascii="Arial" w:hAnsi="Arial" w:cs="Arial"/>
          <w:b/>
          <w:bCs/>
          <w:iCs/>
          <w:sz w:val="22"/>
          <w:szCs w:val="22"/>
        </w:rPr>
        <w:t>em 04 (quatro) vezes</w:t>
      </w:r>
      <w:r w:rsidRPr="00470292">
        <w:rPr>
          <w:rFonts w:ascii="Arial" w:hAnsi="Arial" w:cs="Arial"/>
          <w:iCs/>
          <w:sz w:val="22"/>
          <w:szCs w:val="22"/>
        </w:rPr>
        <w:t xml:space="preserve">, de acordo com o bimestre letivo, respeitado o calendário escolar, sendo que todas as entregas deverão ocorrer no prazo máximo de </w:t>
      </w:r>
      <w:r w:rsidRPr="00470292">
        <w:rPr>
          <w:rFonts w:ascii="Arial" w:hAnsi="Arial" w:cs="Arial"/>
          <w:b/>
          <w:bCs/>
          <w:iCs/>
          <w:sz w:val="22"/>
          <w:szCs w:val="22"/>
        </w:rPr>
        <w:t xml:space="preserve">25 (vinte e cinco) dias úteis, </w:t>
      </w:r>
      <w:r w:rsidRPr="00470292">
        <w:rPr>
          <w:rFonts w:ascii="Arial" w:hAnsi="Arial" w:cs="Arial"/>
          <w:bCs/>
          <w:iCs/>
          <w:sz w:val="22"/>
          <w:szCs w:val="22"/>
        </w:rPr>
        <w:t>a contar do recebimento da Ordem de Fornecimento</w:t>
      </w:r>
      <w:r w:rsidRPr="00470292">
        <w:rPr>
          <w:rFonts w:ascii="Arial" w:hAnsi="Arial" w:cs="Arial"/>
          <w:iCs/>
          <w:sz w:val="22"/>
          <w:szCs w:val="22"/>
        </w:rPr>
        <w:t>.</w:t>
      </w:r>
    </w:p>
    <w:p w:rsidR="003C394B" w:rsidRPr="00470292" w:rsidRDefault="003C394B" w:rsidP="003C394B">
      <w:pPr>
        <w:pStyle w:val="Corpodetexto"/>
        <w:tabs>
          <w:tab w:val="num" w:pos="0"/>
          <w:tab w:val="left" w:pos="4111"/>
        </w:tabs>
        <w:spacing w:line="276" w:lineRule="auto"/>
        <w:jc w:val="both"/>
        <w:rPr>
          <w:rFonts w:ascii="Arial" w:hAnsi="Arial" w:cs="Arial"/>
          <w:b/>
          <w:sz w:val="22"/>
          <w:szCs w:val="22"/>
        </w:rPr>
      </w:pPr>
    </w:p>
    <w:p w:rsidR="00064B32" w:rsidRPr="00064B32" w:rsidRDefault="00064B32" w:rsidP="00064B32">
      <w:pPr>
        <w:spacing w:line="320" w:lineRule="exact"/>
        <w:jc w:val="both"/>
        <w:rPr>
          <w:rFonts w:ascii="Arial" w:hAnsi="Arial" w:cs="Arial"/>
          <w:iCs/>
          <w:sz w:val="22"/>
          <w:szCs w:val="22"/>
        </w:rPr>
      </w:pPr>
      <w:r w:rsidRPr="00064B32">
        <w:rPr>
          <w:rFonts w:ascii="Arial" w:hAnsi="Arial" w:cs="Arial"/>
          <w:iCs/>
          <w:sz w:val="22"/>
          <w:szCs w:val="22"/>
        </w:rPr>
        <w:t xml:space="preserve">4.2. Os pagamentos devidos à Contratada serão efetuados em </w:t>
      </w:r>
      <w:proofErr w:type="gramStart"/>
      <w:r w:rsidRPr="00064B32">
        <w:rPr>
          <w:rFonts w:ascii="Arial" w:hAnsi="Arial" w:cs="Arial"/>
          <w:iCs/>
          <w:sz w:val="22"/>
          <w:szCs w:val="22"/>
        </w:rPr>
        <w:t>4</w:t>
      </w:r>
      <w:proofErr w:type="gramEnd"/>
      <w:r w:rsidRPr="00064B32">
        <w:rPr>
          <w:rFonts w:ascii="Arial" w:hAnsi="Arial" w:cs="Arial"/>
          <w:iCs/>
          <w:sz w:val="22"/>
          <w:szCs w:val="22"/>
        </w:rPr>
        <w:t xml:space="preserve"> (quatro) parcelas correspondendo aos pedidos de cada um dos bimestres letivos e serão quitadas em até 15 (quinze) dias após a entrega dos materiais, precedidos da apresentação e </w:t>
      </w:r>
      <w:r w:rsidRPr="00064B32">
        <w:rPr>
          <w:rFonts w:ascii="Arial" w:hAnsi="Arial" w:cs="Arial"/>
          <w:iCs/>
          <w:sz w:val="22"/>
          <w:szCs w:val="22"/>
        </w:rPr>
        <w:lastRenderedPageBreak/>
        <w:t>aceitação das respectivas Notas Fiscais, através de crédito em conta corrente a ser fornecida pela Contratada.</w:t>
      </w:r>
    </w:p>
    <w:p w:rsidR="00064B32" w:rsidRPr="00D30281" w:rsidRDefault="00064B32" w:rsidP="00064B32">
      <w:pPr>
        <w:spacing w:line="320" w:lineRule="exact"/>
        <w:jc w:val="both"/>
        <w:rPr>
          <w:rFonts w:ascii="Cambria" w:hAnsi="Cambria" w:cs="Calibri"/>
          <w:b/>
          <w:color w:val="000000"/>
        </w:rPr>
      </w:pPr>
    </w:p>
    <w:p w:rsidR="003C394B" w:rsidRDefault="003C394B" w:rsidP="003C394B">
      <w:pPr>
        <w:pStyle w:val="Corpodetexto"/>
        <w:tabs>
          <w:tab w:val="num" w:pos="0"/>
          <w:tab w:val="left" w:pos="4111"/>
        </w:tabs>
        <w:spacing w:line="276" w:lineRule="auto"/>
        <w:jc w:val="both"/>
        <w:rPr>
          <w:rFonts w:ascii="Arial" w:hAnsi="Arial" w:cs="Arial"/>
          <w:sz w:val="22"/>
          <w:szCs w:val="22"/>
        </w:rPr>
      </w:pPr>
      <w:r w:rsidRPr="00470292">
        <w:rPr>
          <w:rFonts w:ascii="Arial" w:hAnsi="Arial" w:cs="Arial"/>
          <w:b/>
          <w:sz w:val="22"/>
          <w:szCs w:val="22"/>
        </w:rPr>
        <w:t>Parágrafo primeiro:</w:t>
      </w:r>
      <w:r w:rsidRPr="00470292">
        <w:rPr>
          <w:rFonts w:ascii="Arial" w:hAnsi="Arial" w:cs="Arial"/>
          <w:sz w:val="22"/>
          <w:szCs w:val="22"/>
        </w:rPr>
        <w:t xml:space="preserve"> A CONTRATANTE disporá de 03 (três) dias para efetuar o atesto, ou rejeitar os documentos de cobrança por erros ou incorreções em seu preenchimento;</w:t>
      </w:r>
    </w:p>
    <w:p w:rsidR="00F12EFA" w:rsidRPr="00F12EFA" w:rsidRDefault="00F12EFA" w:rsidP="003C394B">
      <w:pPr>
        <w:pStyle w:val="Corpodetexto"/>
        <w:tabs>
          <w:tab w:val="num" w:pos="0"/>
          <w:tab w:val="left" w:pos="4111"/>
        </w:tabs>
        <w:spacing w:line="276" w:lineRule="auto"/>
        <w:jc w:val="both"/>
        <w:rPr>
          <w:rFonts w:ascii="Arial" w:hAnsi="Arial" w:cs="Arial"/>
          <w:sz w:val="22"/>
          <w:szCs w:val="22"/>
        </w:rPr>
      </w:pPr>
    </w:p>
    <w:p w:rsidR="00F12EFA" w:rsidRPr="00470292" w:rsidRDefault="003C394B" w:rsidP="003C394B">
      <w:pPr>
        <w:pStyle w:val="Corpodetexto"/>
        <w:tabs>
          <w:tab w:val="num" w:pos="0"/>
          <w:tab w:val="left" w:pos="4111"/>
        </w:tabs>
        <w:spacing w:line="276" w:lineRule="auto"/>
        <w:jc w:val="both"/>
        <w:rPr>
          <w:rFonts w:ascii="Arial" w:hAnsi="Arial" w:cs="Arial"/>
          <w:sz w:val="22"/>
          <w:szCs w:val="22"/>
        </w:rPr>
      </w:pPr>
      <w:r w:rsidRPr="00470292">
        <w:rPr>
          <w:rFonts w:ascii="Arial" w:hAnsi="Arial" w:cs="Arial"/>
          <w:b/>
          <w:sz w:val="22"/>
          <w:szCs w:val="22"/>
        </w:rPr>
        <w:t>Parágrafo segundo:</w:t>
      </w:r>
      <w:r w:rsidRPr="00470292">
        <w:rPr>
          <w:rFonts w:ascii="Arial" w:hAnsi="Arial" w:cs="Arial"/>
          <w:sz w:val="22"/>
          <w:szCs w:val="22"/>
        </w:rPr>
        <w:t xml:space="preserve"> A CONTRATANTE não fará nenhum pagamento à CONTRATADA, antes de paga ou relevada </w:t>
      </w:r>
      <w:proofErr w:type="gramStart"/>
      <w:r w:rsidRPr="00470292">
        <w:rPr>
          <w:rFonts w:ascii="Arial" w:hAnsi="Arial" w:cs="Arial"/>
          <w:sz w:val="22"/>
          <w:szCs w:val="22"/>
        </w:rPr>
        <w:t>a</w:t>
      </w:r>
      <w:proofErr w:type="gramEnd"/>
      <w:r w:rsidRPr="00470292">
        <w:rPr>
          <w:rFonts w:ascii="Arial" w:hAnsi="Arial" w:cs="Arial"/>
          <w:sz w:val="22"/>
          <w:szCs w:val="22"/>
        </w:rPr>
        <w:t xml:space="preserve"> multa que por ventura lhe tenha sido aplicada.</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CLÁUSULA QUINTA – DA DOTAÇÃO ORÇAMENTÁRIA</w:t>
      </w:r>
    </w:p>
    <w:p w:rsidR="00F12EFA" w:rsidRDefault="00F12EFA" w:rsidP="00E35A86">
      <w:pPr>
        <w:autoSpaceDE w:val="0"/>
        <w:autoSpaceDN w:val="0"/>
        <w:adjustRightInd w:val="0"/>
        <w:spacing w:line="276" w:lineRule="auto"/>
        <w:jc w:val="both"/>
        <w:rPr>
          <w:rFonts w:ascii="Arial" w:hAnsi="Arial" w:cs="Arial"/>
          <w:b/>
          <w:bCs/>
          <w:sz w:val="22"/>
          <w:szCs w:val="22"/>
        </w:rPr>
      </w:pPr>
    </w:p>
    <w:p w:rsidR="000A341A" w:rsidRDefault="003C394B" w:rsidP="00E35A86">
      <w:pPr>
        <w:autoSpaceDE w:val="0"/>
        <w:autoSpaceDN w:val="0"/>
        <w:adjustRightInd w:val="0"/>
        <w:spacing w:line="276" w:lineRule="auto"/>
        <w:jc w:val="both"/>
        <w:rPr>
          <w:rFonts w:ascii="Arial" w:hAnsi="Arial" w:cs="Arial"/>
          <w:sz w:val="22"/>
          <w:szCs w:val="22"/>
        </w:rPr>
      </w:pPr>
      <w:r w:rsidRPr="00470292">
        <w:rPr>
          <w:rFonts w:ascii="Arial" w:hAnsi="Arial" w:cs="Arial"/>
          <w:b/>
          <w:bCs/>
          <w:sz w:val="22"/>
          <w:szCs w:val="22"/>
        </w:rPr>
        <w:t xml:space="preserve">5.1. </w:t>
      </w:r>
      <w:r w:rsidRPr="00470292">
        <w:rPr>
          <w:rFonts w:ascii="Arial" w:hAnsi="Arial" w:cs="Arial"/>
          <w:sz w:val="22"/>
          <w:szCs w:val="22"/>
        </w:rPr>
        <w:t>As despesas decorrentes da presente contratação correrão à conta da</w:t>
      </w:r>
      <w:r w:rsidR="00F12EFA">
        <w:rPr>
          <w:rFonts w:ascii="Arial" w:hAnsi="Arial" w:cs="Arial"/>
          <w:sz w:val="22"/>
          <w:szCs w:val="22"/>
        </w:rPr>
        <w:t>s</w:t>
      </w:r>
      <w:r w:rsidRPr="00470292">
        <w:rPr>
          <w:rFonts w:ascii="Arial" w:hAnsi="Arial" w:cs="Arial"/>
          <w:sz w:val="22"/>
          <w:szCs w:val="22"/>
        </w:rPr>
        <w:t xml:space="preserve"> seguinte</w:t>
      </w:r>
      <w:r w:rsidR="00F12EFA">
        <w:rPr>
          <w:rFonts w:ascii="Arial" w:hAnsi="Arial" w:cs="Arial"/>
          <w:sz w:val="22"/>
          <w:szCs w:val="22"/>
        </w:rPr>
        <w:t>s</w:t>
      </w:r>
      <w:r w:rsidRPr="00470292">
        <w:rPr>
          <w:rFonts w:ascii="Arial" w:hAnsi="Arial" w:cs="Arial"/>
          <w:sz w:val="22"/>
          <w:szCs w:val="22"/>
        </w:rPr>
        <w:t xml:space="preserve"> do</w:t>
      </w:r>
      <w:r w:rsidR="00F12EFA">
        <w:rPr>
          <w:rFonts w:ascii="Arial" w:hAnsi="Arial" w:cs="Arial"/>
          <w:sz w:val="22"/>
          <w:szCs w:val="22"/>
        </w:rPr>
        <w:t>tações</w:t>
      </w:r>
      <w:r w:rsidRPr="00470292">
        <w:rPr>
          <w:rFonts w:ascii="Arial" w:hAnsi="Arial" w:cs="Arial"/>
          <w:sz w:val="22"/>
          <w:szCs w:val="22"/>
        </w:rPr>
        <w:t xml:space="preserve"> orçamentária</w:t>
      </w:r>
      <w:r w:rsidR="00F12EFA">
        <w:rPr>
          <w:rFonts w:ascii="Arial" w:hAnsi="Arial" w:cs="Arial"/>
          <w:sz w:val="22"/>
          <w:szCs w:val="22"/>
        </w:rPr>
        <w:t>s</w:t>
      </w:r>
      <w:r w:rsidRPr="00470292">
        <w:rPr>
          <w:rFonts w:ascii="Arial" w:hAnsi="Arial" w:cs="Arial"/>
          <w:sz w:val="22"/>
          <w:szCs w:val="22"/>
        </w:rPr>
        <w:t xml:space="preserve"> específica</w:t>
      </w:r>
      <w:r w:rsidR="00F12EFA">
        <w:rPr>
          <w:rFonts w:ascii="Arial" w:hAnsi="Arial" w:cs="Arial"/>
          <w:sz w:val="22"/>
          <w:szCs w:val="22"/>
        </w:rPr>
        <w:t>s</w:t>
      </w:r>
      <w:r w:rsidRPr="00470292">
        <w:rPr>
          <w:rFonts w:ascii="Arial" w:hAnsi="Arial" w:cs="Arial"/>
          <w:sz w:val="22"/>
          <w:szCs w:val="22"/>
        </w:rPr>
        <w:t>:</w:t>
      </w:r>
      <w:r w:rsidR="00064B32">
        <w:rPr>
          <w:rFonts w:ascii="Arial" w:hAnsi="Arial" w:cs="Arial"/>
          <w:sz w:val="22"/>
          <w:szCs w:val="22"/>
        </w:rPr>
        <w:t xml:space="preserve"> </w:t>
      </w:r>
    </w:p>
    <w:p w:rsidR="000A341A" w:rsidRDefault="000A341A" w:rsidP="00E35A86">
      <w:pPr>
        <w:autoSpaceDE w:val="0"/>
        <w:autoSpaceDN w:val="0"/>
        <w:adjustRightInd w:val="0"/>
        <w:spacing w:line="276" w:lineRule="auto"/>
        <w:jc w:val="both"/>
        <w:rPr>
          <w:rFonts w:ascii="Arial" w:hAnsi="Arial" w:cs="Arial"/>
          <w:b/>
          <w:sz w:val="22"/>
          <w:szCs w:val="22"/>
        </w:rPr>
      </w:pPr>
    </w:p>
    <w:p w:rsidR="000A341A" w:rsidRPr="000A341A" w:rsidRDefault="000A341A" w:rsidP="000A341A">
      <w:pPr>
        <w:shd w:val="clear" w:color="auto" w:fill="FFFFFF"/>
        <w:rPr>
          <w:rFonts w:ascii="Arial" w:hAnsi="Arial" w:cs="Arial"/>
          <w:sz w:val="22"/>
          <w:szCs w:val="22"/>
        </w:rPr>
      </w:pPr>
      <w:r w:rsidRPr="000A341A">
        <w:rPr>
          <w:rFonts w:ascii="Arial" w:hAnsi="Arial" w:cs="Arial"/>
          <w:sz w:val="22"/>
          <w:szCs w:val="22"/>
        </w:rPr>
        <w:t>- 02.07.12.361.0007.2046 - 3390.30 Ensino Fundamental</w:t>
      </w:r>
    </w:p>
    <w:p w:rsidR="000A341A" w:rsidRPr="000A341A" w:rsidRDefault="000A341A" w:rsidP="000A341A">
      <w:pPr>
        <w:shd w:val="clear" w:color="auto" w:fill="FFFFFF"/>
        <w:rPr>
          <w:rFonts w:ascii="Arial" w:hAnsi="Arial" w:cs="Arial"/>
          <w:sz w:val="22"/>
          <w:szCs w:val="22"/>
        </w:rPr>
      </w:pPr>
      <w:r w:rsidRPr="000A341A">
        <w:rPr>
          <w:rFonts w:ascii="Arial" w:hAnsi="Arial" w:cs="Arial"/>
          <w:sz w:val="22"/>
          <w:szCs w:val="22"/>
        </w:rPr>
        <w:t>- 02.07.12.365.0007.2048 - 3390.30 Ensino Infantil</w:t>
      </w:r>
    </w:p>
    <w:p w:rsidR="00E35A86" w:rsidRDefault="000A341A" w:rsidP="000A341A">
      <w:pPr>
        <w:shd w:val="clear" w:color="auto" w:fill="FFFFFF"/>
        <w:rPr>
          <w:rFonts w:ascii="Arial" w:hAnsi="Arial" w:cs="Arial"/>
          <w:sz w:val="22"/>
          <w:szCs w:val="22"/>
        </w:rPr>
      </w:pPr>
      <w:r w:rsidRPr="000A341A">
        <w:rPr>
          <w:rFonts w:ascii="Arial" w:hAnsi="Arial" w:cs="Arial"/>
          <w:sz w:val="22"/>
          <w:szCs w:val="22"/>
        </w:rPr>
        <w:t>- 02.07.12.362.0007.2044 - 3390.30 Ensino Médio</w:t>
      </w:r>
    </w:p>
    <w:p w:rsidR="000A341A" w:rsidRPr="000A341A" w:rsidRDefault="000A341A" w:rsidP="000A341A">
      <w:pPr>
        <w:shd w:val="clear" w:color="auto" w:fill="FFFFFF"/>
        <w:rPr>
          <w:rFonts w:ascii="Arial" w:hAnsi="Arial" w:cs="Arial"/>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b/>
          <w:bCs/>
          <w:sz w:val="22"/>
          <w:szCs w:val="22"/>
        </w:rPr>
      </w:pPr>
      <w:r w:rsidRPr="00470292">
        <w:rPr>
          <w:rFonts w:ascii="Arial" w:hAnsi="Arial" w:cs="Arial"/>
          <w:b/>
          <w:bCs/>
          <w:sz w:val="22"/>
          <w:szCs w:val="22"/>
        </w:rPr>
        <w:t>CLÁUSULA SEXTA: Da Fiscalização</w:t>
      </w:r>
    </w:p>
    <w:p w:rsidR="003C394B" w:rsidRPr="00470292" w:rsidRDefault="003C394B" w:rsidP="003C394B">
      <w:pPr>
        <w:pStyle w:val="Corpodetexto"/>
        <w:tabs>
          <w:tab w:val="num" w:pos="0"/>
          <w:tab w:val="left" w:pos="4111"/>
        </w:tabs>
        <w:spacing w:line="276" w:lineRule="auto"/>
        <w:ind w:right="8"/>
        <w:jc w:val="both"/>
        <w:rPr>
          <w:rFonts w:ascii="Arial" w:hAnsi="Arial" w:cs="Arial"/>
          <w:sz w:val="22"/>
          <w:szCs w:val="22"/>
        </w:rPr>
      </w:pPr>
      <w:r w:rsidRPr="00E35A86">
        <w:rPr>
          <w:rFonts w:ascii="Arial" w:hAnsi="Arial" w:cs="Arial"/>
          <w:sz w:val="22"/>
          <w:szCs w:val="22"/>
        </w:rPr>
        <w:t>6.1.</w:t>
      </w:r>
      <w:r w:rsidRPr="00470292">
        <w:rPr>
          <w:rFonts w:ascii="Arial" w:hAnsi="Arial" w:cs="Arial"/>
          <w:sz w:val="22"/>
          <w:szCs w:val="22"/>
        </w:rPr>
        <w:t xml:space="preserve"> A fiscalização sobre a execução do contrato da presente licitação será exercida por servidor designado por Portaria Municipal, nos termos do Artigo 67 da Lei nº 8.666/93.</w:t>
      </w:r>
    </w:p>
    <w:p w:rsidR="003C394B" w:rsidRPr="00470292" w:rsidRDefault="003C394B" w:rsidP="003C394B">
      <w:pPr>
        <w:pStyle w:val="Corpodetexto"/>
        <w:tabs>
          <w:tab w:val="num" w:pos="0"/>
          <w:tab w:val="left" w:pos="4111"/>
        </w:tabs>
        <w:spacing w:line="276" w:lineRule="auto"/>
        <w:ind w:right="8"/>
        <w:jc w:val="both"/>
        <w:rPr>
          <w:rFonts w:ascii="Arial" w:hAnsi="Arial" w:cs="Arial"/>
          <w:b/>
          <w:sz w:val="22"/>
          <w:szCs w:val="22"/>
        </w:rPr>
      </w:pPr>
    </w:p>
    <w:p w:rsidR="003C394B" w:rsidRPr="00470292" w:rsidRDefault="003C394B" w:rsidP="003C394B">
      <w:pPr>
        <w:pStyle w:val="Corpodetexto"/>
        <w:tabs>
          <w:tab w:val="num" w:pos="0"/>
          <w:tab w:val="left" w:pos="4111"/>
        </w:tabs>
        <w:spacing w:line="276" w:lineRule="auto"/>
        <w:ind w:right="8"/>
        <w:jc w:val="both"/>
        <w:rPr>
          <w:rFonts w:ascii="Arial" w:hAnsi="Arial" w:cs="Arial"/>
          <w:sz w:val="22"/>
          <w:szCs w:val="22"/>
        </w:rPr>
      </w:pPr>
      <w:r w:rsidRPr="00470292">
        <w:rPr>
          <w:rFonts w:ascii="Arial" w:hAnsi="Arial" w:cs="Arial"/>
          <w:b/>
          <w:sz w:val="22"/>
          <w:szCs w:val="22"/>
        </w:rPr>
        <w:t>Parágrafo único:</w:t>
      </w:r>
      <w:r w:rsidRPr="00470292">
        <w:rPr>
          <w:rFonts w:ascii="Arial" w:hAnsi="Arial" w:cs="Arial"/>
          <w:sz w:val="22"/>
          <w:szCs w:val="22"/>
        </w:rPr>
        <w:t xml:space="preserve"> </w:t>
      </w:r>
      <w:r w:rsidRPr="00470292">
        <w:rPr>
          <w:rFonts w:ascii="Arial" w:hAnsi="Arial" w:cs="Arial"/>
          <w:color w:val="000000"/>
          <w:sz w:val="22"/>
          <w:szCs w:val="22"/>
        </w:rPr>
        <w:t xml:space="preserve">A presença da fiscalização na realização do objeto, não eximirá da responsabilidade a </w:t>
      </w:r>
      <w:r w:rsidRPr="00470292">
        <w:rPr>
          <w:rFonts w:ascii="Arial" w:hAnsi="Arial" w:cs="Arial"/>
          <w:b/>
          <w:bCs/>
          <w:color w:val="000000"/>
          <w:sz w:val="22"/>
          <w:szCs w:val="22"/>
        </w:rPr>
        <w:t>CONTRATADA</w:t>
      </w:r>
      <w:r w:rsidRPr="00470292">
        <w:rPr>
          <w:rFonts w:ascii="Arial" w:hAnsi="Arial" w:cs="Arial"/>
          <w:color w:val="000000"/>
          <w:sz w:val="22"/>
          <w:szCs w:val="22"/>
        </w:rPr>
        <w:t>.</w:t>
      </w:r>
      <w:r w:rsidRPr="00470292">
        <w:rPr>
          <w:rFonts w:ascii="Arial" w:hAnsi="Arial" w:cs="Arial"/>
          <w:sz w:val="22"/>
          <w:szCs w:val="22"/>
        </w:rPr>
        <w:t xml:space="preserve"> </w:t>
      </w:r>
    </w:p>
    <w:p w:rsidR="003C394B" w:rsidRPr="00470292" w:rsidRDefault="003C394B" w:rsidP="003C394B">
      <w:pPr>
        <w:pStyle w:val="Corpodetexto"/>
        <w:tabs>
          <w:tab w:val="num" w:pos="0"/>
          <w:tab w:val="left" w:pos="4111"/>
        </w:tabs>
        <w:spacing w:line="276" w:lineRule="auto"/>
        <w:jc w:val="both"/>
        <w:rPr>
          <w:rFonts w:ascii="Arial" w:hAnsi="Arial" w:cs="Arial"/>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b/>
          <w:bCs/>
          <w:sz w:val="22"/>
          <w:szCs w:val="22"/>
        </w:rPr>
      </w:pPr>
      <w:r w:rsidRPr="00470292">
        <w:rPr>
          <w:rFonts w:ascii="Arial" w:hAnsi="Arial" w:cs="Arial"/>
          <w:b/>
          <w:bCs/>
          <w:sz w:val="22"/>
          <w:szCs w:val="22"/>
        </w:rPr>
        <w:t>CLÁUSULA SÉTIMA: Legislação Aplicável</w:t>
      </w:r>
    </w:p>
    <w:p w:rsidR="003C394B" w:rsidRPr="00470292" w:rsidRDefault="003C394B" w:rsidP="003C394B">
      <w:pPr>
        <w:pStyle w:val="Corpodetexto"/>
        <w:tabs>
          <w:tab w:val="num" w:pos="0"/>
          <w:tab w:val="left" w:pos="4111"/>
        </w:tabs>
        <w:spacing w:line="276" w:lineRule="auto"/>
        <w:jc w:val="both"/>
        <w:rPr>
          <w:rFonts w:ascii="Arial" w:hAnsi="Arial" w:cs="Arial"/>
          <w:sz w:val="22"/>
          <w:szCs w:val="22"/>
        </w:rPr>
      </w:pPr>
      <w:r w:rsidRPr="00DF5912">
        <w:rPr>
          <w:rFonts w:ascii="Arial" w:hAnsi="Arial" w:cs="Arial"/>
          <w:sz w:val="22"/>
          <w:szCs w:val="22"/>
        </w:rPr>
        <w:t>7.1. O presente instrumento contratual rege-se pelas disposições expressas na Lei nº 8.666</w:t>
      </w:r>
      <w:r w:rsidRPr="00470292">
        <w:rPr>
          <w:rFonts w:ascii="Arial" w:hAnsi="Arial" w:cs="Arial"/>
          <w:sz w:val="22"/>
          <w:szCs w:val="22"/>
        </w:rPr>
        <w:t xml:space="preserve">, de 21 de junho de 1993, com alterações nela introduzidas, e pelos preceitos de direito público, </w:t>
      </w:r>
      <w:proofErr w:type="spellStart"/>
      <w:r w:rsidRPr="00470292">
        <w:rPr>
          <w:rFonts w:ascii="Arial" w:hAnsi="Arial" w:cs="Arial"/>
          <w:sz w:val="22"/>
          <w:szCs w:val="22"/>
        </w:rPr>
        <w:t>aplicando-se-lhe</w:t>
      </w:r>
      <w:proofErr w:type="spellEnd"/>
      <w:r w:rsidRPr="00470292">
        <w:rPr>
          <w:rFonts w:ascii="Arial" w:hAnsi="Arial" w:cs="Arial"/>
          <w:sz w:val="22"/>
          <w:szCs w:val="22"/>
        </w:rPr>
        <w:t xml:space="preserve"> supletivamente os princípios da teoria geral dos Contratos e as disposições de direito privado.</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pStyle w:val="Corpodetexto"/>
        <w:spacing w:line="276" w:lineRule="auto"/>
        <w:jc w:val="both"/>
        <w:rPr>
          <w:rFonts w:ascii="Arial" w:hAnsi="Arial" w:cs="Arial"/>
          <w:sz w:val="22"/>
          <w:szCs w:val="22"/>
        </w:rPr>
      </w:pPr>
      <w:r w:rsidRPr="00470292">
        <w:rPr>
          <w:rFonts w:ascii="Arial" w:hAnsi="Arial" w:cs="Arial"/>
          <w:b/>
          <w:bCs/>
          <w:sz w:val="22"/>
          <w:szCs w:val="22"/>
        </w:rPr>
        <w:t>CLÁUSULA OITAVA - DAS OBRIGAÇÕES DA CONTRATANTE</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8.1. A CONTRATANTE obrigar-se-á:</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a) A CONTRATANTE se obriga a proporcionar à CONTRATADA todas as condições necessárias ao pleno cumprimento das obrigações decorrentes da presente licitação, consoante estabelece a Lei nº 8.666/93;</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b) Fiscalizar e acompanhar o recebimento do objeto desta CONCORRÊNCIA PÚBLICA;</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 xml:space="preserve">c) Compete ainda à Secretaria Municipal de Educação estabelecer cronograma das ações a serem realizadas para a </w:t>
      </w:r>
      <w:proofErr w:type="gramStart"/>
      <w:r w:rsidRPr="00DF5912">
        <w:rPr>
          <w:rFonts w:ascii="Arial" w:hAnsi="Arial" w:cs="Arial"/>
          <w:sz w:val="22"/>
          <w:szCs w:val="22"/>
        </w:rPr>
        <w:t>implementação</w:t>
      </w:r>
      <w:proofErr w:type="gramEnd"/>
      <w:r w:rsidRPr="00DF5912">
        <w:rPr>
          <w:rFonts w:ascii="Arial" w:hAnsi="Arial" w:cs="Arial"/>
          <w:sz w:val="22"/>
          <w:szCs w:val="22"/>
        </w:rPr>
        <w:t xml:space="preserve"> do referido sistema de ensino, </w:t>
      </w:r>
      <w:r w:rsidRPr="00DF5912">
        <w:rPr>
          <w:rFonts w:ascii="Arial" w:hAnsi="Arial" w:cs="Arial"/>
          <w:sz w:val="22"/>
          <w:szCs w:val="22"/>
        </w:rPr>
        <w:lastRenderedPageBreak/>
        <w:t>cobrando dos profissionais da educação o engajamento necessário para que o ensino municipal possa ser modernizado com qualidade;</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d) Comunicar à CONTRATADA toda e qualquer ocorrência relacionada com a execução do Contrato, diligenciando nos casos que exigem providências corretivas;</w:t>
      </w:r>
    </w:p>
    <w:p w:rsidR="003C394B" w:rsidRPr="0047029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e) Providenciar</w:t>
      </w:r>
      <w:r w:rsidRPr="00470292">
        <w:rPr>
          <w:rFonts w:ascii="Arial" w:hAnsi="Arial" w:cs="Arial"/>
          <w:sz w:val="22"/>
          <w:szCs w:val="22"/>
        </w:rPr>
        <w:t xml:space="preserve"> os pagamentos à CONTRATADA à vista das Notas Fiscais/</w:t>
      </w:r>
      <w:proofErr w:type="gramStart"/>
      <w:r w:rsidRPr="00470292">
        <w:rPr>
          <w:rFonts w:ascii="Arial" w:hAnsi="Arial" w:cs="Arial"/>
          <w:sz w:val="22"/>
          <w:szCs w:val="22"/>
        </w:rPr>
        <w:t>Faturas devidamente atestadas</w:t>
      </w:r>
      <w:proofErr w:type="gramEnd"/>
      <w:r w:rsidRPr="00470292">
        <w:rPr>
          <w:rFonts w:ascii="Arial" w:hAnsi="Arial" w:cs="Arial"/>
          <w:sz w:val="22"/>
          <w:szCs w:val="22"/>
        </w:rPr>
        <w:t xml:space="preserve"> nos prazos fixados.</w:t>
      </w:r>
    </w:p>
    <w:p w:rsidR="003C394B" w:rsidRPr="00470292" w:rsidRDefault="003C394B" w:rsidP="003C394B">
      <w:pPr>
        <w:pStyle w:val="Corpodetexto"/>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sz w:val="22"/>
          <w:szCs w:val="22"/>
        </w:rPr>
      </w:pPr>
      <w:r w:rsidRPr="00470292">
        <w:rPr>
          <w:rFonts w:ascii="Arial" w:hAnsi="Arial" w:cs="Arial"/>
          <w:b/>
          <w:sz w:val="22"/>
          <w:szCs w:val="22"/>
        </w:rPr>
        <w:t>CLÁUSULA NONA - DAS OBRIGAÇÕES DA CONTRATADA</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bCs/>
          <w:sz w:val="22"/>
          <w:szCs w:val="22"/>
        </w:rPr>
        <w:t>9.1. A CONTRATADA obrigar-se-á:</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a) Executar o Objeto referente a esta CONCORRÊNCIA PÚBLICA, estritamente de acordo com as especificações descritas na mesma;</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b) Arcar com todas as despesas decorrentes dos serviços a serem executados, inclusive tributos decorrentes da contratação de pessoal, correndo por sua conta e risco a utilização de ferramentas, instrumentos e materiais necessários à execução dos serviços;</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c) Assumir inteira responsabilidade com todas as despesas diretas e indiretas, com as pessoas utilizadas na execução dos serviços, que não terão qualquer vínculo empregatício com a Prefeitura Municipal de Pouso Alegre - MG;</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d) Responsabilizar-se pelos danos causados diretamente à Administração ou a terceiros decorrentes de sua culpa ou dolo, quando do fornecimento e execução do Objeto desta Licitação, não podendo ser argüido, para efeito de exclusão de sua responsabilidade, o fato de a Administração proceder à fiscalização ou acompanhamento do fornecimento do Objeto;</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e) Reparar, corrigir, remover, substituir, às suas expensas no total ou em parte, o Objeto do Contrato em que se verificarem vícios, defeitos ou incorreções resultantes da execução;</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f) No ato do pagamento, a Licitante vencedora deverá apresentar a Certidão Negativa de Débito do INSS e Certificado de Regularidade de Situação do FGTS, com prazo vigente, junto à Tesouraria deste Município, a fim de comprovar sua idoneidade;</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g) Manter boas relações com os funcionários da Prefeitura Municipal de Pouso Alegre/MG, acatando quaisquer instruções e o que mais emanar da fiscalização;</w:t>
      </w: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h) Manter, durante toda a execução contratual, em compatibilidade com as obrigações por ela assumidas, todas as condições de habilitação e qualificação exigidas na licitação;</w:t>
      </w: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i) Responsabilizar-se exclusivamente por todos os tributos, taxas e/ou encargos de qualquer natureza, devidos aos poderes públicos, quer sejam eles federais, estaduais ou municipais, comprometendo-se a saldá-los, por sua conta, nos prazos e na forma prevista na legislação pertinente, bem como despesas com encargos trabalhistas e sociais, mão-de-obra, transportes de seu pessoal de todos os equipamentos e materiais, assim</w:t>
      </w:r>
      <w:r w:rsidRPr="00470292">
        <w:rPr>
          <w:rFonts w:ascii="Arial" w:hAnsi="Arial" w:cs="Arial"/>
          <w:sz w:val="22"/>
          <w:szCs w:val="22"/>
        </w:rPr>
        <w:t xml:space="preserve"> como </w:t>
      </w:r>
      <w:proofErr w:type="gramStart"/>
      <w:r w:rsidRPr="00470292">
        <w:rPr>
          <w:rFonts w:ascii="Arial" w:hAnsi="Arial" w:cs="Arial"/>
          <w:sz w:val="22"/>
          <w:szCs w:val="22"/>
        </w:rPr>
        <w:t>todos os demais custos que incidam direta ou indiretamente e que estejam relacionados com o objeto licitado</w:t>
      </w:r>
      <w:proofErr w:type="gramEnd"/>
      <w:r w:rsidRPr="00470292">
        <w:rPr>
          <w:rFonts w:ascii="Arial" w:hAnsi="Arial" w:cs="Arial"/>
          <w:sz w:val="22"/>
          <w:szCs w:val="22"/>
        </w:rPr>
        <w:t>.</w:t>
      </w:r>
    </w:p>
    <w:p w:rsidR="003C394B" w:rsidRPr="00470292" w:rsidRDefault="003C394B" w:rsidP="003C394B">
      <w:pPr>
        <w:autoSpaceDE w:val="0"/>
        <w:autoSpaceDN w:val="0"/>
        <w:adjustRightInd w:val="0"/>
        <w:spacing w:line="276" w:lineRule="auto"/>
        <w:jc w:val="both"/>
        <w:rPr>
          <w:rFonts w:ascii="Arial" w:hAnsi="Arial" w:cs="Arial"/>
          <w:b/>
          <w:bCs/>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b/>
          <w:bCs/>
          <w:sz w:val="22"/>
          <w:szCs w:val="22"/>
        </w:rPr>
      </w:pPr>
      <w:r w:rsidRPr="00470292">
        <w:rPr>
          <w:rFonts w:ascii="Arial" w:hAnsi="Arial" w:cs="Arial"/>
          <w:b/>
          <w:bCs/>
          <w:sz w:val="22"/>
          <w:szCs w:val="22"/>
        </w:rPr>
        <w:t>CLÁUSULA DÉCIMA: Da Vigência</w:t>
      </w:r>
    </w:p>
    <w:p w:rsidR="003C394B" w:rsidRDefault="003C394B" w:rsidP="003C394B">
      <w:pPr>
        <w:pStyle w:val="Corpodetexto"/>
        <w:tabs>
          <w:tab w:val="num" w:pos="0"/>
          <w:tab w:val="left" w:pos="4111"/>
        </w:tabs>
        <w:spacing w:line="276" w:lineRule="auto"/>
        <w:jc w:val="both"/>
        <w:rPr>
          <w:rFonts w:ascii="Arial" w:hAnsi="Arial" w:cs="Arial"/>
          <w:sz w:val="22"/>
          <w:szCs w:val="22"/>
        </w:rPr>
      </w:pPr>
      <w:r w:rsidRPr="00DF5912">
        <w:rPr>
          <w:rFonts w:ascii="Arial" w:hAnsi="Arial" w:cs="Arial"/>
          <w:sz w:val="22"/>
          <w:szCs w:val="22"/>
        </w:rPr>
        <w:lastRenderedPageBreak/>
        <w:t>10.1.</w:t>
      </w:r>
      <w:r w:rsidRPr="00470292">
        <w:rPr>
          <w:rFonts w:ascii="Arial" w:hAnsi="Arial" w:cs="Arial"/>
          <w:sz w:val="22"/>
          <w:szCs w:val="22"/>
        </w:rPr>
        <w:t xml:space="preserve"> O presente Contrato terá vigência de 12 (doze) meses</w:t>
      </w:r>
      <w:r w:rsidR="0036180D">
        <w:rPr>
          <w:rFonts w:ascii="Arial" w:hAnsi="Arial" w:cs="Arial"/>
          <w:sz w:val="22"/>
          <w:szCs w:val="22"/>
        </w:rPr>
        <w:t xml:space="preserve"> contados a partir sua assinatura</w:t>
      </w:r>
      <w:r w:rsidRPr="00470292">
        <w:rPr>
          <w:rFonts w:ascii="Arial" w:hAnsi="Arial" w:cs="Arial"/>
          <w:sz w:val="22"/>
          <w:szCs w:val="22"/>
        </w:rPr>
        <w:t xml:space="preserve">, podendo a </w:t>
      </w:r>
      <w:r w:rsidRPr="00470292">
        <w:rPr>
          <w:rFonts w:ascii="Arial" w:hAnsi="Arial" w:cs="Arial"/>
          <w:b/>
          <w:bCs/>
          <w:sz w:val="22"/>
          <w:szCs w:val="22"/>
        </w:rPr>
        <w:t xml:space="preserve">CONTRATANTE </w:t>
      </w:r>
      <w:r w:rsidRPr="00470292">
        <w:rPr>
          <w:rFonts w:ascii="Arial" w:hAnsi="Arial" w:cs="Arial"/>
          <w:sz w:val="22"/>
          <w:szCs w:val="22"/>
        </w:rPr>
        <w:t xml:space="preserve">optar pela prorrogação desse prazo, até igual período, para o subseqüente exercício financeiro, nos termos do inciso II, do Artigo 57 da Lei nº 8.666/93. </w:t>
      </w:r>
    </w:p>
    <w:p w:rsidR="00855479" w:rsidRPr="00470292" w:rsidRDefault="00855479" w:rsidP="003C394B">
      <w:pPr>
        <w:pStyle w:val="Corpodetexto"/>
        <w:tabs>
          <w:tab w:val="num" w:pos="0"/>
          <w:tab w:val="left" w:pos="4111"/>
        </w:tabs>
        <w:spacing w:line="276" w:lineRule="auto"/>
        <w:jc w:val="both"/>
        <w:rPr>
          <w:rFonts w:ascii="Arial" w:hAnsi="Arial" w:cs="Arial"/>
          <w:sz w:val="22"/>
          <w:szCs w:val="22"/>
        </w:rPr>
      </w:pPr>
    </w:p>
    <w:p w:rsidR="003C394B" w:rsidRPr="00470292" w:rsidRDefault="003C394B" w:rsidP="003C394B">
      <w:pPr>
        <w:pStyle w:val="Corpodetexto"/>
        <w:tabs>
          <w:tab w:val="num" w:pos="0"/>
          <w:tab w:val="left" w:pos="4111"/>
        </w:tabs>
        <w:spacing w:line="276" w:lineRule="auto"/>
        <w:jc w:val="both"/>
        <w:rPr>
          <w:rFonts w:ascii="Arial" w:hAnsi="Arial" w:cs="Arial"/>
          <w:sz w:val="22"/>
          <w:szCs w:val="22"/>
        </w:rPr>
      </w:pPr>
      <w:r w:rsidRPr="00470292">
        <w:rPr>
          <w:rFonts w:ascii="Arial" w:hAnsi="Arial" w:cs="Arial"/>
          <w:b/>
          <w:bCs/>
          <w:sz w:val="22"/>
          <w:szCs w:val="22"/>
        </w:rPr>
        <w:t>CLÁUSULA DÉCIMA PRIMEIRA: Das Alterações</w:t>
      </w:r>
    </w:p>
    <w:p w:rsidR="003C394B" w:rsidRDefault="003C394B" w:rsidP="00855479">
      <w:pPr>
        <w:pStyle w:val="Corpodetexto"/>
        <w:tabs>
          <w:tab w:val="num" w:pos="0"/>
          <w:tab w:val="left" w:pos="4111"/>
        </w:tabs>
        <w:spacing w:line="276" w:lineRule="auto"/>
        <w:jc w:val="both"/>
        <w:rPr>
          <w:rFonts w:ascii="Arial" w:hAnsi="Arial" w:cs="Arial"/>
          <w:sz w:val="22"/>
          <w:szCs w:val="22"/>
        </w:rPr>
      </w:pPr>
      <w:r w:rsidRPr="00DF5912">
        <w:rPr>
          <w:rFonts w:ascii="Arial" w:hAnsi="Arial" w:cs="Arial"/>
          <w:sz w:val="22"/>
          <w:szCs w:val="22"/>
        </w:rPr>
        <w:t>11.1. O</w:t>
      </w:r>
      <w:r w:rsidRPr="00470292">
        <w:rPr>
          <w:rFonts w:ascii="Arial" w:hAnsi="Arial" w:cs="Arial"/>
          <w:sz w:val="22"/>
          <w:szCs w:val="22"/>
        </w:rPr>
        <w:t xml:space="preserve"> presente Contrato poderá ser alterado, mediante Termo Aditivo e com as devidas justificativas nos casos previstos no art. 65 da Lei 8.666/93.</w:t>
      </w:r>
    </w:p>
    <w:p w:rsidR="00855479" w:rsidRPr="00855479" w:rsidRDefault="00855479" w:rsidP="00855479">
      <w:pPr>
        <w:pStyle w:val="Corpodetexto"/>
        <w:tabs>
          <w:tab w:val="num" w:pos="0"/>
          <w:tab w:val="left" w:pos="4111"/>
        </w:tabs>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CLÁUSULA DÉCIMA SEGUNDA – DAS PENALIDADES</w:t>
      </w:r>
    </w:p>
    <w:p w:rsidR="00F12EFA" w:rsidRPr="00470292" w:rsidRDefault="00F12EFA" w:rsidP="003C394B">
      <w:pPr>
        <w:autoSpaceDE w:val="0"/>
        <w:autoSpaceDN w:val="0"/>
        <w:adjustRightInd w:val="0"/>
        <w:spacing w:line="276" w:lineRule="auto"/>
        <w:jc w:val="both"/>
        <w:rPr>
          <w:rFonts w:ascii="Arial" w:hAnsi="Arial" w:cs="Arial"/>
          <w:b/>
          <w:bCs/>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bCs/>
          <w:sz w:val="22"/>
          <w:szCs w:val="22"/>
        </w:rPr>
        <w:t xml:space="preserve">12.1. </w:t>
      </w:r>
      <w:r w:rsidRPr="00DF5912">
        <w:rPr>
          <w:rFonts w:ascii="Arial" w:hAnsi="Arial" w:cs="Arial"/>
          <w:sz w:val="22"/>
          <w:szCs w:val="22"/>
        </w:rPr>
        <w:t>São aplicáveis, depois de garantida ampla defesa, as sanções previstas no capítulo IV da Lei Federal nº 8.666/93 e demais normas pertinentes.</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 xml:space="preserve">12.2. Salvo ocorrência de caso fortuito ou de força maior devidamente justificado e comprovado, ao não cumprimento por parte da proponente vencedora, das obrigações assumidas, ou a </w:t>
      </w:r>
      <w:proofErr w:type="spellStart"/>
      <w:r w:rsidRPr="00DF5912">
        <w:rPr>
          <w:rFonts w:ascii="Arial" w:hAnsi="Arial" w:cs="Arial"/>
          <w:sz w:val="22"/>
          <w:szCs w:val="22"/>
        </w:rPr>
        <w:t>infringência</w:t>
      </w:r>
      <w:proofErr w:type="spellEnd"/>
      <w:r w:rsidRPr="00DF5912">
        <w:rPr>
          <w:rFonts w:ascii="Arial" w:hAnsi="Arial" w:cs="Arial"/>
          <w:sz w:val="22"/>
          <w:szCs w:val="22"/>
        </w:rPr>
        <w:t xml:space="preserve"> de preceitos legais pertinentes, serão aplicadas, segundo a gravidade da falta, nos termos dos artigos 86 e 87 da Lei Federal nº 8.666/93 e suas alterações, as seguintes penalidades:</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a) advertência, sempre que forem constatadas irregularidades de pouca gravidade, para as quais tenha a licitante vencedora concorrido diretamente, ocorrência que será registrada no cadastro de fornecedores da Prefeitura Municipal de Pouso Alegre/MG;</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b) multa de 0,2 % (zero vírgula dois por cento) ao dia, calculada sobre o valor do contrato, se houver descumprimento de quaisquer cláusulas contratuais, até o 20º (vigésimo) dia, sendo que após isso, deverá ser rescindido o contrato e aplicadas às penalidades cabíveis;</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c) multa de 1% (um por cento) sobre o valor do contrato, quando a licitante vencedora prestar informações inexatas ou criar embaraços à fiscalização;</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d) multa de 2% (dois por cento) sobre o valor do contrato, quando a licitante vencedora executar o objeto contratual em desacordo com as normas e especificações técnicas aplicáveis ou em divergência à PROPOSTA COMERCIAL;</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e) multa de 5% (cinco por cento) sobre o valor do contrato, quando a licitante vencedora desatender as determinações emanadas pela Prefeitura Municipal de Pouso Alegre/MG, devendo o contrato ser rescindido em caso de reincidência;</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f) multa de 10% (dez por cento), na hipótese de inexecução total do contrato, que enseje a rescisão do mesmo;</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g) declaração de inidoneidade, quando a proponente vencedora deixar de cumprir as obrigações assumidas, praticando falta grave, dolosa ou culposa.</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lastRenderedPageBreak/>
        <w:t>h) A não assinatura do Termo de contrato no prazo de 05 (cinco) dias, ou a desistência da proposta após a fase de habilitação, caracteriza o descumprimento total da obrigação assumida, ensejando a aplicação pela Prefeitura Municipal, de multa equivalente a 10% (dez por cento) do valor total do contrato não assinado.</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i) As multas serão, após regular processo administrativo, cobradas administrativa ou judicialmente.</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j) As penalidades previstas nesta cláusula têm caráter de sanção administrativa; conseqüentemente, a sua aplicação não exime a proponente vencedora da reparação dos eventuais danos, perdas ou prejuízos que seu ato punível venha acarretar à Prefeitura Municipal de Pouso Alegre/MG.</w:t>
      </w: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k) As sanções são independentes e a aplicação de uma não exclui a aplicação das outras.</w:t>
      </w:r>
    </w:p>
    <w:p w:rsidR="003C394B" w:rsidRPr="00470292" w:rsidRDefault="003C394B" w:rsidP="003C394B">
      <w:pPr>
        <w:autoSpaceDE w:val="0"/>
        <w:autoSpaceDN w:val="0"/>
        <w:adjustRightInd w:val="0"/>
        <w:spacing w:line="276" w:lineRule="auto"/>
        <w:jc w:val="both"/>
        <w:rPr>
          <w:rFonts w:ascii="Arial" w:hAnsi="Arial" w:cs="Arial"/>
          <w:b/>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b/>
          <w:sz w:val="22"/>
          <w:szCs w:val="22"/>
        </w:rPr>
        <w:t>CLÁUSULA DÉCIMA TERCEIRA -</w:t>
      </w:r>
      <w:r w:rsidRPr="00470292">
        <w:rPr>
          <w:rFonts w:ascii="Arial" w:hAnsi="Arial" w:cs="Arial"/>
          <w:sz w:val="22"/>
          <w:szCs w:val="22"/>
        </w:rPr>
        <w:t xml:space="preserve"> </w:t>
      </w:r>
      <w:r w:rsidRPr="00470292">
        <w:rPr>
          <w:rFonts w:ascii="Arial" w:hAnsi="Arial" w:cs="Arial"/>
          <w:b/>
          <w:bCs/>
          <w:sz w:val="22"/>
          <w:szCs w:val="22"/>
        </w:rPr>
        <w:t>DA RESCISÃO CONTRATUAL</w:t>
      </w:r>
    </w:p>
    <w:p w:rsidR="003C394B" w:rsidRPr="00470292" w:rsidRDefault="003C394B"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13.1. A Prefeitura Municipal reserva-se no direito de rescindir de pleno direito, o futuro contrato, independentemente de interpelação judicial ou extrajudicial, sem que caiba à proponente vencedora direito à indenização de qualquer espécie, quando ocorrer:</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sz w:val="22"/>
          <w:szCs w:val="22"/>
        </w:rPr>
        <w:t xml:space="preserve">a) </w:t>
      </w:r>
      <w:r w:rsidRPr="00DF5912">
        <w:rPr>
          <w:rFonts w:ascii="Arial" w:hAnsi="Arial" w:cs="Arial"/>
          <w:color w:val="000000"/>
          <w:sz w:val="22"/>
          <w:szCs w:val="22"/>
        </w:rPr>
        <w:t>O não cumprimento ou cumprimento irregular de qualquer cláusula deste contrato;</w:t>
      </w:r>
    </w:p>
    <w:p w:rsidR="003C394B" w:rsidRPr="00DF5912" w:rsidRDefault="003C394B" w:rsidP="003C394B">
      <w:pPr>
        <w:pStyle w:val="Corpodetexto"/>
        <w:spacing w:line="276" w:lineRule="auto"/>
        <w:jc w:val="both"/>
        <w:rPr>
          <w:rFonts w:ascii="Arial" w:hAnsi="Arial" w:cs="Arial"/>
          <w:color w:val="000000"/>
          <w:sz w:val="22"/>
          <w:szCs w:val="22"/>
        </w:rPr>
      </w:pPr>
      <w:r w:rsidRPr="00DF5912">
        <w:rPr>
          <w:rFonts w:ascii="Arial" w:hAnsi="Arial" w:cs="Arial"/>
          <w:sz w:val="22"/>
          <w:szCs w:val="22"/>
        </w:rPr>
        <w:t xml:space="preserve">b) O </w:t>
      </w:r>
      <w:r w:rsidRPr="00DF5912">
        <w:rPr>
          <w:rFonts w:ascii="Arial" w:hAnsi="Arial" w:cs="Arial"/>
          <w:color w:val="000000"/>
          <w:sz w:val="22"/>
          <w:szCs w:val="22"/>
        </w:rPr>
        <w:t>cometimento reiterado de faltas na sua execução;</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color w:val="000000"/>
          <w:sz w:val="22"/>
          <w:szCs w:val="22"/>
        </w:rPr>
        <w:t xml:space="preserve">c) </w:t>
      </w:r>
      <w:r w:rsidRPr="00DF5912">
        <w:rPr>
          <w:rFonts w:ascii="Arial" w:hAnsi="Arial" w:cs="Arial"/>
          <w:sz w:val="22"/>
          <w:szCs w:val="22"/>
        </w:rPr>
        <w:t>falência, concordata, recuperação judicial ou extrajudicial ou dissolução da proponente vencedora;</w:t>
      </w: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d) o não recolhimento, nos prazos previstos, das multas impostas à proponente vencedora;</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e) descumprimento, pela proponente vencedora, das determinações da fiscalização da Prefeitura Municipal de Pouso Alegre/MG;</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Pr="00DF591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f) outros, conforme previsto no</w:t>
      </w:r>
      <w:r w:rsidR="00C23C83">
        <w:rPr>
          <w:rFonts w:ascii="Arial" w:hAnsi="Arial" w:cs="Arial"/>
          <w:sz w:val="22"/>
          <w:szCs w:val="22"/>
        </w:rPr>
        <w:t>s</w:t>
      </w:r>
      <w:r w:rsidRPr="00DF5912">
        <w:rPr>
          <w:rFonts w:ascii="Arial" w:hAnsi="Arial" w:cs="Arial"/>
          <w:sz w:val="22"/>
          <w:szCs w:val="22"/>
        </w:rPr>
        <w:t xml:space="preserve"> </w:t>
      </w:r>
      <w:proofErr w:type="spellStart"/>
      <w:r w:rsidRPr="00DF5912">
        <w:rPr>
          <w:rFonts w:ascii="Arial" w:hAnsi="Arial" w:cs="Arial"/>
          <w:sz w:val="22"/>
          <w:szCs w:val="22"/>
        </w:rPr>
        <w:t>art</w:t>
      </w:r>
      <w:r w:rsidR="00C23C83">
        <w:rPr>
          <w:rFonts w:ascii="Arial" w:hAnsi="Arial" w:cs="Arial"/>
          <w:sz w:val="22"/>
          <w:szCs w:val="22"/>
        </w:rPr>
        <w:t>s</w:t>
      </w:r>
      <w:proofErr w:type="spellEnd"/>
      <w:r w:rsidRPr="00DF5912">
        <w:rPr>
          <w:rFonts w:ascii="Arial" w:hAnsi="Arial" w:cs="Arial"/>
          <w:sz w:val="22"/>
          <w:szCs w:val="22"/>
        </w:rPr>
        <w:t>.</w:t>
      </w:r>
      <w:r w:rsidR="00C23C83">
        <w:rPr>
          <w:rFonts w:ascii="Arial" w:hAnsi="Arial" w:cs="Arial"/>
          <w:sz w:val="22"/>
          <w:szCs w:val="22"/>
        </w:rPr>
        <w:t xml:space="preserve"> 77 e</w:t>
      </w:r>
      <w:r w:rsidRPr="00DF5912">
        <w:rPr>
          <w:rFonts w:ascii="Arial" w:hAnsi="Arial" w:cs="Arial"/>
          <w:sz w:val="22"/>
          <w:szCs w:val="22"/>
        </w:rPr>
        <w:t xml:space="preserve"> 78 da Lei nº 8.666 de 21/06/93.</w:t>
      </w:r>
    </w:p>
    <w:p w:rsidR="00DF5912" w:rsidRPr="00DF5912" w:rsidRDefault="00DF5912"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sz w:val="22"/>
          <w:szCs w:val="22"/>
        </w:rPr>
        <w:t>13.2. A Prefeitura Municipal de Pouso Alegre/MG poderá, também, rescindir o contrato, independente dos motivos relacionados nas letras "a" a "f" do subitem anterior, por</w:t>
      </w:r>
      <w:r w:rsidRPr="00470292">
        <w:rPr>
          <w:rFonts w:ascii="Arial" w:hAnsi="Arial" w:cs="Arial"/>
          <w:sz w:val="22"/>
          <w:szCs w:val="22"/>
        </w:rPr>
        <w:t xml:space="preserve"> mútuo acordo. </w:t>
      </w:r>
    </w:p>
    <w:p w:rsidR="00DF5912" w:rsidRPr="00470292" w:rsidRDefault="00DF5912"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pStyle w:val="Corpodetexto"/>
        <w:spacing w:line="276" w:lineRule="auto"/>
        <w:jc w:val="both"/>
        <w:rPr>
          <w:rFonts w:ascii="Arial" w:hAnsi="Arial" w:cs="Arial"/>
          <w:sz w:val="22"/>
          <w:szCs w:val="22"/>
        </w:rPr>
      </w:pPr>
      <w:r w:rsidRPr="00DF5912">
        <w:rPr>
          <w:rFonts w:ascii="Arial" w:hAnsi="Arial" w:cs="Arial"/>
          <w:color w:val="000000"/>
          <w:sz w:val="22"/>
          <w:szCs w:val="22"/>
        </w:rPr>
        <w:t>13.3.</w:t>
      </w:r>
      <w:r w:rsidR="00DF5912">
        <w:rPr>
          <w:rFonts w:ascii="Arial" w:hAnsi="Arial" w:cs="Arial"/>
          <w:b/>
          <w:color w:val="000000"/>
          <w:sz w:val="22"/>
          <w:szCs w:val="22"/>
        </w:rPr>
        <w:t xml:space="preserve"> </w:t>
      </w:r>
      <w:r w:rsidRPr="00470292">
        <w:rPr>
          <w:rFonts w:ascii="Arial" w:hAnsi="Arial" w:cs="Arial"/>
          <w:color w:val="000000"/>
          <w:sz w:val="22"/>
          <w:szCs w:val="22"/>
        </w:rPr>
        <w:t>A rescisão do contrato poderá ser:</w:t>
      </w:r>
    </w:p>
    <w:p w:rsidR="003C394B" w:rsidRPr="00DF5912" w:rsidRDefault="003C394B" w:rsidP="00870058">
      <w:pPr>
        <w:pStyle w:val="Corpodetexto"/>
        <w:numPr>
          <w:ilvl w:val="0"/>
          <w:numId w:val="1"/>
        </w:numPr>
        <w:spacing w:after="0" w:line="276" w:lineRule="auto"/>
        <w:jc w:val="both"/>
        <w:rPr>
          <w:rFonts w:ascii="Arial" w:hAnsi="Arial" w:cs="Arial"/>
          <w:sz w:val="22"/>
          <w:szCs w:val="22"/>
        </w:rPr>
      </w:pPr>
      <w:r w:rsidRPr="00DF5912">
        <w:rPr>
          <w:rFonts w:ascii="Arial" w:hAnsi="Arial" w:cs="Arial"/>
          <w:sz w:val="22"/>
          <w:szCs w:val="22"/>
        </w:rPr>
        <w:t>A</w:t>
      </w:r>
      <w:r w:rsidRPr="00DF5912">
        <w:rPr>
          <w:rFonts w:ascii="Arial" w:hAnsi="Arial" w:cs="Arial"/>
          <w:color w:val="000000"/>
          <w:sz w:val="22"/>
          <w:szCs w:val="22"/>
        </w:rPr>
        <w:t xml:space="preserve">migável, por acordo entre as partes, reduzida a termo no processo da licitação, desde que haja conveniência para a </w:t>
      </w:r>
      <w:r w:rsidRPr="00DF5912">
        <w:rPr>
          <w:rFonts w:ascii="Arial" w:hAnsi="Arial" w:cs="Arial"/>
          <w:bCs/>
          <w:color w:val="000000"/>
          <w:sz w:val="22"/>
          <w:szCs w:val="22"/>
        </w:rPr>
        <w:t>CONTRATANTE</w:t>
      </w:r>
      <w:r w:rsidRPr="00DF5912">
        <w:rPr>
          <w:rFonts w:ascii="Arial" w:hAnsi="Arial" w:cs="Arial"/>
          <w:color w:val="000000"/>
          <w:sz w:val="22"/>
          <w:szCs w:val="22"/>
        </w:rPr>
        <w:t>;</w:t>
      </w:r>
    </w:p>
    <w:p w:rsidR="003C394B" w:rsidRPr="00DF5912" w:rsidRDefault="003C394B" w:rsidP="00870058">
      <w:pPr>
        <w:pStyle w:val="Corpodetexto"/>
        <w:numPr>
          <w:ilvl w:val="0"/>
          <w:numId w:val="1"/>
        </w:numPr>
        <w:spacing w:after="0" w:line="276" w:lineRule="auto"/>
        <w:jc w:val="both"/>
        <w:rPr>
          <w:rFonts w:ascii="Arial" w:hAnsi="Arial" w:cs="Arial"/>
          <w:sz w:val="22"/>
          <w:szCs w:val="22"/>
        </w:rPr>
      </w:pPr>
      <w:r w:rsidRPr="00470292">
        <w:rPr>
          <w:rFonts w:ascii="Arial" w:hAnsi="Arial" w:cs="Arial"/>
          <w:color w:val="000000"/>
          <w:sz w:val="22"/>
          <w:szCs w:val="22"/>
        </w:rPr>
        <w:t>Judicial, nos termos da legislação.</w:t>
      </w:r>
    </w:p>
    <w:p w:rsidR="00DF5912" w:rsidRPr="00DF5912" w:rsidRDefault="00DF5912" w:rsidP="00DF5912">
      <w:pPr>
        <w:pStyle w:val="Corpodetexto"/>
        <w:spacing w:after="0" w:line="276" w:lineRule="auto"/>
        <w:ind w:left="720"/>
        <w:jc w:val="both"/>
        <w:rPr>
          <w:rFonts w:ascii="Arial" w:hAnsi="Arial" w:cs="Arial"/>
          <w:sz w:val="22"/>
          <w:szCs w:val="22"/>
        </w:rPr>
      </w:pP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color w:val="000000"/>
          <w:sz w:val="22"/>
          <w:szCs w:val="22"/>
        </w:rPr>
        <w:t>13.4.</w:t>
      </w:r>
      <w:r w:rsidR="00DF5912" w:rsidRPr="00DF5912">
        <w:rPr>
          <w:rFonts w:ascii="Arial" w:hAnsi="Arial" w:cs="Arial"/>
          <w:color w:val="000000"/>
          <w:sz w:val="22"/>
          <w:szCs w:val="22"/>
        </w:rPr>
        <w:t xml:space="preserve"> </w:t>
      </w:r>
      <w:r w:rsidRPr="00DF5912">
        <w:rPr>
          <w:rFonts w:ascii="Arial" w:hAnsi="Arial" w:cs="Arial"/>
          <w:color w:val="000000"/>
          <w:sz w:val="22"/>
          <w:szCs w:val="22"/>
        </w:rPr>
        <w:t>A rescisão administrativa ou amigável deverá ser precedida de autorização escrita e fundamentada da autoridade competente.</w:t>
      </w:r>
    </w:p>
    <w:p w:rsidR="003C394B" w:rsidRPr="00DF5912" w:rsidRDefault="003C394B" w:rsidP="003C394B">
      <w:pPr>
        <w:pStyle w:val="Corpodetexto"/>
        <w:spacing w:line="276" w:lineRule="auto"/>
        <w:jc w:val="both"/>
        <w:rPr>
          <w:rFonts w:ascii="Arial" w:hAnsi="Arial" w:cs="Arial"/>
          <w:sz w:val="22"/>
          <w:szCs w:val="22"/>
        </w:rPr>
      </w:pPr>
      <w:r w:rsidRPr="00DF5912">
        <w:rPr>
          <w:rFonts w:ascii="Arial" w:hAnsi="Arial" w:cs="Arial"/>
          <w:color w:val="000000"/>
          <w:sz w:val="22"/>
          <w:szCs w:val="22"/>
        </w:rPr>
        <w:t>13.5.</w:t>
      </w:r>
      <w:r w:rsidR="00DF5912">
        <w:rPr>
          <w:rFonts w:ascii="Arial" w:hAnsi="Arial" w:cs="Arial"/>
          <w:color w:val="000000"/>
          <w:sz w:val="22"/>
          <w:szCs w:val="22"/>
        </w:rPr>
        <w:t xml:space="preserve"> </w:t>
      </w:r>
      <w:r w:rsidRPr="00DF5912">
        <w:rPr>
          <w:rFonts w:ascii="Arial" w:hAnsi="Arial" w:cs="Arial"/>
          <w:color w:val="000000"/>
          <w:sz w:val="22"/>
          <w:szCs w:val="22"/>
        </w:rPr>
        <w:t>As hipóteses e a forma de rescisão do presente contrato são as enumeradas nos artigos 77, 78, 79 e 80 da Lei n.º 8.666 de 21 de Junho de 1993, na sua redação de 06 de julho de 1994.</w:t>
      </w:r>
    </w:p>
    <w:p w:rsidR="000F6669" w:rsidRDefault="003C394B" w:rsidP="00855479">
      <w:pPr>
        <w:pStyle w:val="Corpodetexto"/>
        <w:spacing w:line="276" w:lineRule="auto"/>
        <w:jc w:val="both"/>
        <w:rPr>
          <w:rFonts w:ascii="Arial" w:hAnsi="Arial" w:cs="Arial"/>
          <w:sz w:val="22"/>
          <w:szCs w:val="22"/>
        </w:rPr>
      </w:pPr>
      <w:r w:rsidRPr="00DF5912">
        <w:rPr>
          <w:rFonts w:ascii="Arial" w:hAnsi="Arial" w:cs="Arial"/>
          <w:sz w:val="22"/>
          <w:szCs w:val="22"/>
        </w:rPr>
        <w:lastRenderedPageBreak/>
        <w:t>13.6.</w:t>
      </w:r>
      <w:r w:rsidR="00DF5912">
        <w:rPr>
          <w:rFonts w:ascii="Arial" w:hAnsi="Arial" w:cs="Arial"/>
          <w:sz w:val="22"/>
          <w:szCs w:val="22"/>
        </w:rPr>
        <w:t xml:space="preserve"> </w:t>
      </w:r>
      <w:proofErr w:type="gramStart"/>
      <w:r w:rsidRPr="00DF5912">
        <w:rPr>
          <w:rFonts w:ascii="Arial" w:hAnsi="Arial" w:cs="Arial"/>
          <w:sz w:val="22"/>
          <w:szCs w:val="22"/>
        </w:rPr>
        <w:t>A</w:t>
      </w:r>
      <w:r w:rsidRPr="00470292">
        <w:rPr>
          <w:rFonts w:ascii="Arial" w:hAnsi="Arial" w:cs="Arial"/>
          <w:sz w:val="22"/>
          <w:szCs w:val="22"/>
        </w:rPr>
        <w:t xml:space="preserve"> critério</w:t>
      </w:r>
      <w:proofErr w:type="gramEnd"/>
      <w:r w:rsidRPr="00470292">
        <w:rPr>
          <w:rFonts w:ascii="Arial" w:hAnsi="Arial" w:cs="Arial"/>
          <w:sz w:val="22"/>
          <w:szCs w:val="22"/>
        </w:rPr>
        <w:t xml:space="preserve"> da Administração poderão ser suspensas as penalidades, no todo ou em parte, quando o atraso na entrega do serviço for devidamente justificado pela CONTRATADA e aceito pela Administração, que fixará novo prazo, este improrrogável para a completa execução das obrigações assumidas.</w:t>
      </w:r>
    </w:p>
    <w:p w:rsidR="00855479" w:rsidRDefault="000F6669" w:rsidP="000F6669">
      <w:pPr>
        <w:spacing w:after="200" w:line="276" w:lineRule="auto"/>
        <w:rPr>
          <w:rFonts w:ascii="Arial" w:hAnsi="Arial" w:cs="Arial"/>
          <w:sz w:val="22"/>
          <w:szCs w:val="22"/>
        </w:rPr>
      </w:pPr>
      <w:r>
        <w:rPr>
          <w:rFonts w:ascii="Arial" w:hAnsi="Arial" w:cs="Arial"/>
          <w:sz w:val="22"/>
          <w:szCs w:val="22"/>
        </w:rPr>
        <w:br w:type="page"/>
      </w:r>
    </w:p>
    <w:p w:rsidR="000F6669" w:rsidRPr="00855479" w:rsidRDefault="000F6669" w:rsidP="000F6669">
      <w:pPr>
        <w:spacing w:after="200" w:line="276" w:lineRule="auto"/>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b/>
          <w:bCs/>
          <w:sz w:val="22"/>
          <w:szCs w:val="22"/>
        </w:rPr>
      </w:pPr>
      <w:r w:rsidRPr="00470292">
        <w:rPr>
          <w:rFonts w:ascii="Arial" w:hAnsi="Arial" w:cs="Arial"/>
          <w:b/>
          <w:bCs/>
          <w:sz w:val="22"/>
          <w:szCs w:val="22"/>
        </w:rPr>
        <w:t>CLÁUSULA DÉCIMA QUARTA – DAS DISPOSIÇÕES FINAIS</w:t>
      </w:r>
    </w:p>
    <w:p w:rsidR="00DF5912" w:rsidRPr="00DF5912" w:rsidRDefault="00DF5912" w:rsidP="003C394B">
      <w:pPr>
        <w:autoSpaceDE w:val="0"/>
        <w:autoSpaceDN w:val="0"/>
        <w:adjustRightInd w:val="0"/>
        <w:spacing w:line="276" w:lineRule="auto"/>
        <w:jc w:val="both"/>
        <w:rPr>
          <w:rFonts w:ascii="Arial" w:hAnsi="Arial" w:cs="Arial"/>
          <w:bCs/>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bCs/>
          <w:sz w:val="22"/>
          <w:szCs w:val="22"/>
        </w:rPr>
        <w:t xml:space="preserve">14.1. </w:t>
      </w:r>
      <w:r w:rsidRPr="00DF5912">
        <w:rPr>
          <w:rFonts w:ascii="Arial" w:hAnsi="Arial" w:cs="Arial"/>
          <w:sz w:val="22"/>
          <w:szCs w:val="22"/>
        </w:rPr>
        <w:t>Não</w:t>
      </w:r>
      <w:r w:rsidRPr="00470292">
        <w:rPr>
          <w:rFonts w:ascii="Arial" w:hAnsi="Arial" w:cs="Arial"/>
          <w:sz w:val="22"/>
          <w:szCs w:val="22"/>
        </w:rPr>
        <w:t xml:space="preserve"> obstante seja a Contratada a única e exclusiva responsável pela execução do objeto, a Administração, através de sua equipe ou de prepostos, formalmente designados, sem restringir a plenitude daquela responsabilidade, exercerá ampla e completa fiscalização da qualidade dos serviços em execução.</w:t>
      </w:r>
    </w:p>
    <w:p w:rsidR="00DF5912" w:rsidRPr="00470292" w:rsidRDefault="00DF5912"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r w:rsidRPr="00DF5912">
        <w:rPr>
          <w:rFonts w:ascii="Arial" w:hAnsi="Arial" w:cs="Arial"/>
          <w:bCs/>
          <w:sz w:val="22"/>
          <w:szCs w:val="22"/>
        </w:rPr>
        <w:t xml:space="preserve">14.2. </w:t>
      </w:r>
      <w:r w:rsidRPr="00DF5912">
        <w:rPr>
          <w:rFonts w:ascii="Arial" w:hAnsi="Arial" w:cs="Arial"/>
          <w:sz w:val="22"/>
          <w:szCs w:val="22"/>
        </w:rPr>
        <w:t>A</w:t>
      </w:r>
      <w:r w:rsidRPr="00470292">
        <w:rPr>
          <w:rFonts w:ascii="Arial" w:hAnsi="Arial" w:cs="Arial"/>
          <w:sz w:val="22"/>
          <w:szCs w:val="22"/>
        </w:rPr>
        <w:t xml:space="preserve"> interpretação e aplicação dos termos contratuais serão regidas pelas leis brasileiras e o Juízo da Comarca de Pouso Alegre, Estado de Minas Gerais, que terá jurisdição e competência sobre qualquer controvérsia resultante deste contrato, constituindo assim o foro de eleição, prevalecendo sobre qualquer outro, por mais privilegiado que seja.</w:t>
      </w:r>
    </w:p>
    <w:p w:rsidR="003C394B" w:rsidRPr="00470292" w:rsidRDefault="003C394B" w:rsidP="003C394B">
      <w:pPr>
        <w:autoSpaceDE w:val="0"/>
        <w:autoSpaceDN w:val="0"/>
        <w:adjustRightInd w:val="0"/>
        <w:spacing w:line="276" w:lineRule="auto"/>
        <w:jc w:val="both"/>
        <w:rPr>
          <w:rFonts w:ascii="Arial" w:hAnsi="Arial" w:cs="Arial"/>
          <w:sz w:val="22"/>
          <w:szCs w:val="22"/>
        </w:rPr>
      </w:pPr>
    </w:p>
    <w:p w:rsidR="003C394B" w:rsidRDefault="003C394B" w:rsidP="003C394B">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E, por estarem assim justas e contratadas, as partes assinam o presente, por si e seus sucessores em três vias iguais e rubricadas, na presença das testemunhas abaixo, para todos os fins de direito.</w:t>
      </w:r>
    </w:p>
    <w:p w:rsidR="00DF5912" w:rsidRPr="00470292" w:rsidRDefault="00DF5912" w:rsidP="003C394B">
      <w:pPr>
        <w:autoSpaceDE w:val="0"/>
        <w:autoSpaceDN w:val="0"/>
        <w:adjustRightInd w:val="0"/>
        <w:spacing w:line="276" w:lineRule="auto"/>
        <w:jc w:val="both"/>
        <w:rPr>
          <w:rFonts w:ascii="Arial" w:hAnsi="Arial" w:cs="Arial"/>
          <w:sz w:val="22"/>
          <w:szCs w:val="22"/>
        </w:rPr>
      </w:pPr>
    </w:p>
    <w:p w:rsidR="003C394B" w:rsidRPr="00470292" w:rsidRDefault="003C394B" w:rsidP="003C394B">
      <w:pPr>
        <w:autoSpaceDE w:val="0"/>
        <w:autoSpaceDN w:val="0"/>
        <w:adjustRightInd w:val="0"/>
        <w:spacing w:line="276" w:lineRule="auto"/>
        <w:jc w:val="both"/>
        <w:rPr>
          <w:rFonts w:ascii="Arial" w:hAnsi="Arial" w:cs="Arial"/>
          <w:sz w:val="22"/>
          <w:szCs w:val="22"/>
        </w:rPr>
      </w:pPr>
    </w:p>
    <w:p w:rsidR="003C394B" w:rsidRDefault="003C394B" w:rsidP="00D86D37">
      <w:pPr>
        <w:autoSpaceDE w:val="0"/>
        <w:autoSpaceDN w:val="0"/>
        <w:adjustRightInd w:val="0"/>
        <w:spacing w:line="276" w:lineRule="auto"/>
        <w:jc w:val="both"/>
        <w:rPr>
          <w:rFonts w:ascii="Arial" w:hAnsi="Arial" w:cs="Arial"/>
          <w:sz w:val="22"/>
          <w:szCs w:val="22"/>
        </w:rPr>
      </w:pPr>
      <w:r w:rsidRPr="00470292">
        <w:rPr>
          <w:rFonts w:ascii="Arial" w:hAnsi="Arial" w:cs="Arial"/>
          <w:sz w:val="22"/>
          <w:szCs w:val="22"/>
        </w:rPr>
        <w:t>Pouso Alegre</w:t>
      </w:r>
      <w:proofErr w:type="gramStart"/>
      <w:r w:rsidRPr="00470292">
        <w:rPr>
          <w:rFonts w:ascii="Arial" w:hAnsi="Arial" w:cs="Arial"/>
          <w:sz w:val="22"/>
          <w:szCs w:val="22"/>
        </w:rPr>
        <w:t>, ...</w:t>
      </w:r>
      <w:proofErr w:type="gramEnd"/>
      <w:r w:rsidRPr="00470292">
        <w:rPr>
          <w:rFonts w:ascii="Arial" w:hAnsi="Arial" w:cs="Arial"/>
          <w:sz w:val="22"/>
          <w:szCs w:val="22"/>
        </w:rPr>
        <w:t xml:space="preserve">... </w:t>
      </w:r>
      <w:proofErr w:type="gramStart"/>
      <w:r w:rsidRPr="00470292">
        <w:rPr>
          <w:rFonts w:ascii="Arial" w:hAnsi="Arial" w:cs="Arial"/>
          <w:sz w:val="22"/>
          <w:szCs w:val="22"/>
        </w:rPr>
        <w:t>de</w:t>
      </w:r>
      <w:proofErr w:type="gramEnd"/>
      <w:r w:rsidRPr="00470292">
        <w:rPr>
          <w:rFonts w:ascii="Arial" w:hAnsi="Arial" w:cs="Arial"/>
          <w:sz w:val="22"/>
          <w:szCs w:val="22"/>
        </w:rPr>
        <w:t xml:space="preserve"> .................. </w:t>
      </w:r>
      <w:proofErr w:type="gramStart"/>
      <w:r w:rsidRPr="00470292">
        <w:rPr>
          <w:rFonts w:ascii="Arial" w:hAnsi="Arial" w:cs="Arial"/>
          <w:sz w:val="22"/>
          <w:szCs w:val="22"/>
        </w:rPr>
        <w:t>de</w:t>
      </w:r>
      <w:proofErr w:type="gramEnd"/>
      <w:r w:rsidRPr="00470292">
        <w:rPr>
          <w:rFonts w:ascii="Arial" w:hAnsi="Arial" w:cs="Arial"/>
          <w:sz w:val="22"/>
          <w:szCs w:val="22"/>
        </w:rPr>
        <w:t xml:space="preserve"> </w:t>
      </w:r>
      <w:r w:rsidR="000F6669">
        <w:rPr>
          <w:rFonts w:ascii="Arial" w:hAnsi="Arial" w:cs="Arial"/>
          <w:sz w:val="22"/>
          <w:szCs w:val="22"/>
        </w:rPr>
        <w:t>2017</w:t>
      </w:r>
      <w:r w:rsidRPr="00470292">
        <w:rPr>
          <w:rFonts w:ascii="Arial" w:hAnsi="Arial" w:cs="Arial"/>
          <w:sz w:val="22"/>
          <w:szCs w:val="22"/>
        </w:rPr>
        <w:t>.</w:t>
      </w:r>
    </w:p>
    <w:p w:rsidR="00DF5912" w:rsidRPr="00470292" w:rsidRDefault="00DF5912" w:rsidP="00D86D37">
      <w:pPr>
        <w:autoSpaceDE w:val="0"/>
        <w:autoSpaceDN w:val="0"/>
        <w:adjustRightInd w:val="0"/>
        <w:spacing w:line="276" w:lineRule="auto"/>
        <w:jc w:val="both"/>
        <w:rPr>
          <w:rFonts w:ascii="Arial" w:hAnsi="Arial" w:cs="Arial"/>
          <w:sz w:val="22"/>
          <w:szCs w:val="22"/>
        </w:rPr>
      </w:pPr>
    </w:p>
    <w:p w:rsidR="00D86D37" w:rsidRDefault="00D86D37" w:rsidP="00D86D37">
      <w:pPr>
        <w:autoSpaceDE w:val="0"/>
        <w:autoSpaceDN w:val="0"/>
        <w:adjustRightInd w:val="0"/>
        <w:spacing w:line="276" w:lineRule="auto"/>
        <w:jc w:val="both"/>
        <w:rPr>
          <w:rFonts w:ascii="Arial" w:hAnsi="Arial" w:cs="Arial"/>
          <w:sz w:val="22"/>
          <w:szCs w:val="22"/>
        </w:rPr>
      </w:pPr>
    </w:p>
    <w:p w:rsidR="00064B32" w:rsidRPr="00470292" w:rsidRDefault="00064B32" w:rsidP="00D86D37">
      <w:pPr>
        <w:autoSpaceDE w:val="0"/>
        <w:autoSpaceDN w:val="0"/>
        <w:adjustRightInd w:val="0"/>
        <w:spacing w:line="276" w:lineRule="auto"/>
        <w:jc w:val="both"/>
        <w:rPr>
          <w:rFonts w:ascii="Arial" w:hAnsi="Arial" w:cs="Arial"/>
          <w:sz w:val="22"/>
          <w:szCs w:val="22"/>
        </w:rPr>
      </w:pPr>
    </w:p>
    <w:p w:rsidR="00D86D37" w:rsidRPr="00470292" w:rsidRDefault="00D86D37" w:rsidP="00D86D37">
      <w:pPr>
        <w:autoSpaceDE w:val="0"/>
        <w:autoSpaceDN w:val="0"/>
        <w:adjustRightInd w:val="0"/>
        <w:spacing w:line="276" w:lineRule="auto"/>
        <w:jc w:val="both"/>
        <w:rPr>
          <w:rFonts w:ascii="Arial" w:hAnsi="Arial" w:cs="Arial"/>
          <w:sz w:val="22"/>
          <w:szCs w:val="22"/>
        </w:rPr>
      </w:pPr>
    </w:p>
    <w:p w:rsidR="003C394B" w:rsidRDefault="00064B32" w:rsidP="00064B32">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CLEIDIS REGINA CHAVES MODESTO</w:t>
      </w:r>
    </w:p>
    <w:p w:rsidR="00064B32" w:rsidRDefault="00064B32" w:rsidP="00064B32">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Secretária Municipal de Educação</w:t>
      </w:r>
    </w:p>
    <w:p w:rsidR="00064B32" w:rsidRDefault="00064B32" w:rsidP="00064B32">
      <w:pPr>
        <w:autoSpaceDE w:val="0"/>
        <w:autoSpaceDN w:val="0"/>
        <w:adjustRightInd w:val="0"/>
        <w:spacing w:line="276" w:lineRule="auto"/>
        <w:jc w:val="center"/>
        <w:rPr>
          <w:rFonts w:ascii="Arial" w:hAnsi="Arial" w:cs="Arial"/>
          <w:b/>
          <w:bCs/>
          <w:sz w:val="22"/>
          <w:szCs w:val="22"/>
        </w:rPr>
      </w:pPr>
    </w:p>
    <w:p w:rsidR="00064B32" w:rsidRDefault="00064B32" w:rsidP="00064B32">
      <w:pPr>
        <w:autoSpaceDE w:val="0"/>
        <w:autoSpaceDN w:val="0"/>
        <w:adjustRightInd w:val="0"/>
        <w:spacing w:line="276" w:lineRule="auto"/>
        <w:jc w:val="center"/>
        <w:rPr>
          <w:rFonts w:ascii="Arial" w:hAnsi="Arial" w:cs="Arial"/>
          <w:b/>
          <w:bCs/>
          <w:sz w:val="22"/>
          <w:szCs w:val="22"/>
        </w:rPr>
      </w:pPr>
    </w:p>
    <w:p w:rsidR="000F6669" w:rsidRDefault="000F6669" w:rsidP="00064B32">
      <w:pPr>
        <w:autoSpaceDE w:val="0"/>
        <w:autoSpaceDN w:val="0"/>
        <w:adjustRightInd w:val="0"/>
        <w:spacing w:line="276" w:lineRule="auto"/>
        <w:jc w:val="center"/>
        <w:rPr>
          <w:rFonts w:ascii="Arial" w:hAnsi="Arial" w:cs="Arial"/>
          <w:b/>
          <w:bCs/>
          <w:sz w:val="22"/>
          <w:szCs w:val="22"/>
        </w:rPr>
      </w:pPr>
    </w:p>
    <w:p w:rsidR="00064B32" w:rsidRDefault="00064B32" w:rsidP="00064B32">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XXXX</w:t>
      </w:r>
    </w:p>
    <w:p w:rsidR="00064B32" w:rsidRPr="00470292" w:rsidRDefault="00064B32" w:rsidP="00064B32">
      <w:pPr>
        <w:tabs>
          <w:tab w:val="center" w:pos="4252"/>
          <w:tab w:val="left" w:pos="7470"/>
        </w:tabs>
        <w:autoSpaceDE w:val="0"/>
        <w:autoSpaceDN w:val="0"/>
        <w:adjustRightInd w:val="0"/>
        <w:spacing w:line="276" w:lineRule="auto"/>
        <w:rPr>
          <w:rFonts w:ascii="Arial" w:hAnsi="Arial" w:cs="Arial"/>
          <w:b/>
          <w:bCs/>
          <w:sz w:val="22"/>
          <w:szCs w:val="22"/>
        </w:rPr>
      </w:pPr>
      <w:r>
        <w:rPr>
          <w:rFonts w:ascii="Arial" w:hAnsi="Arial" w:cs="Arial"/>
          <w:b/>
          <w:bCs/>
          <w:sz w:val="22"/>
          <w:szCs w:val="22"/>
        </w:rPr>
        <w:tab/>
        <w:t>CONTRATADA</w:t>
      </w:r>
      <w:r>
        <w:rPr>
          <w:rFonts w:ascii="Arial" w:hAnsi="Arial" w:cs="Arial"/>
          <w:b/>
          <w:bCs/>
          <w:sz w:val="22"/>
          <w:szCs w:val="22"/>
        </w:rPr>
        <w:tab/>
      </w:r>
    </w:p>
    <w:p w:rsidR="001958F9" w:rsidRDefault="001958F9" w:rsidP="003C394B">
      <w:pPr>
        <w:jc w:val="both"/>
        <w:rPr>
          <w:rFonts w:ascii="Arial" w:hAnsi="Arial" w:cs="Arial"/>
          <w:sz w:val="22"/>
          <w:szCs w:val="22"/>
        </w:rPr>
      </w:pPr>
    </w:p>
    <w:p w:rsidR="002A7324" w:rsidRDefault="002A7324" w:rsidP="003C394B">
      <w:pPr>
        <w:jc w:val="both"/>
        <w:rPr>
          <w:rFonts w:ascii="Arial" w:hAnsi="Arial" w:cs="Arial"/>
          <w:sz w:val="22"/>
          <w:szCs w:val="22"/>
        </w:rPr>
      </w:pPr>
    </w:p>
    <w:p w:rsidR="002A7324" w:rsidRDefault="002A7324" w:rsidP="003C394B">
      <w:pPr>
        <w:jc w:val="both"/>
        <w:rPr>
          <w:rFonts w:ascii="Arial" w:hAnsi="Arial" w:cs="Arial"/>
          <w:sz w:val="22"/>
          <w:szCs w:val="22"/>
        </w:rPr>
      </w:pPr>
    </w:p>
    <w:p w:rsidR="002A7324" w:rsidRDefault="002A7324" w:rsidP="003C394B">
      <w:pPr>
        <w:jc w:val="both"/>
        <w:rPr>
          <w:rFonts w:ascii="Arial" w:hAnsi="Arial" w:cs="Arial"/>
          <w:sz w:val="22"/>
          <w:szCs w:val="22"/>
        </w:rPr>
      </w:pPr>
    </w:p>
    <w:p w:rsidR="002A7324" w:rsidRDefault="002A7324" w:rsidP="003C394B">
      <w:pPr>
        <w:jc w:val="both"/>
        <w:rPr>
          <w:rFonts w:ascii="Arial" w:hAnsi="Arial" w:cs="Arial"/>
          <w:sz w:val="22"/>
          <w:szCs w:val="22"/>
        </w:rPr>
      </w:pPr>
    </w:p>
    <w:p w:rsidR="002A7324" w:rsidRDefault="002A7324" w:rsidP="003C394B">
      <w:pPr>
        <w:jc w:val="both"/>
        <w:rPr>
          <w:rFonts w:ascii="Arial" w:hAnsi="Arial" w:cs="Arial"/>
          <w:sz w:val="22"/>
          <w:szCs w:val="22"/>
        </w:rPr>
      </w:pPr>
    </w:p>
    <w:p w:rsidR="002A7324" w:rsidRDefault="002A7324" w:rsidP="003C394B">
      <w:pPr>
        <w:jc w:val="both"/>
        <w:rPr>
          <w:rFonts w:ascii="Arial" w:hAnsi="Arial" w:cs="Arial"/>
          <w:sz w:val="22"/>
          <w:szCs w:val="22"/>
        </w:rPr>
      </w:pPr>
    </w:p>
    <w:p w:rsidR="000F6669" w:rsidRDefault="000F6669">
      <w:pPr>
        <w:spacing w:after="200" w:line="276" w:lineRule="auto"/>
        <w:rPr>
          <w:rFonts w:ascii="Arial" w:hAnsi="Arial" w:cs="Arial"/>
          <w:sz w:val="22"/>
          <w:szCs w:val="22"/>
        </w:rPr>
      </w:pPr>
      <w:r>
        <w:rPr>
          <w:rFonts w:ascii="Arial" w:hAnsi="Arial" w:cs="Arial"/>
          <w:sz w:val="22"/>
          <w:szCs w:val="22"/>
        </w:rPr>
        <w:br w:type="page"/>
      </w:r>
    </w:p>
    <w:p w:rsidR="002A7324" w:rsidRDefault="002A7324" w:rsidP="003C394B">
      <w:pPr>
        <w:jc w:val="both"/>
        <w:rPr>
          <w:rFonts w:ascii="Arial" w:hAnsi="Arial" w:cs="Arial"/>
          <w:sz w:val="22"/>
          <w:szCs w:val="22"/>
        </w:rPr>
      </w:pPr>
    </w:p>
    <w:p w:rsidR="002A7324" w:rsidRDefault="002A7324" w:rsidP="003C394B">
      <w:pPr>
        <w:jc w:val="both"/>
        <w:rPr>
          <w:rFonts w:ascii="Arial" w:hAnsi="Arial" w:cs="Arial"/>
          <w:sz w:val="22"/>
          <w:szCs w:val="22"/>
        </w:rPr>
      </w:pPr>
    </w:p>
    <w:p w:rsidR="002A7324" w:rsidRPr="002A7324" w:rsidRDefault="002A7324" w:rsidP="002A7324">
      <w:pPr>
        <w:pStyle w:val="Recuodecorpodetexto"/>
        <w:ind w:left="0"/>
        <w:jc w:val="center"/>
        <w:rPr>
          <w:rFonts w:ascii="Arial" w:hAnsi="Arial" w:cs="Arial"/>
          <w:b/>
          <w:bCs/>
          <w:color w:val="000000"/>
          <w:sz w:val="22"/>
          <w:u w:val="single"/>
        </w:rPr>
      </w:pPr>
      <w:r w:rsidRPr="002A7324">
        <w:rPr>
          <w:rFonts w:ascii="Arial" w:hAnsi="Arial" w:cs="Arial"/>
          <w:b/>
          <w:bCs/>
          <w:color w:val="000000"/>
          <w:sz w:val="22"/>
          <w:u w:val="single"/>
        </w:rPr>
        <w:t>ANEXO VII</w:t>
      </w:r>
    </w:p>
    <w:p w:rsidR="002A7324" w:rsidRPr="002A7324" w:rsidRDefault="002A7324" w:rsidP="002A7324">
      <w:pPr>
        <w:pStyle w:val="Recuodecorpodetexto"/>
        <w:ind w:left="0"/>
        <w:jc w:val="center"/>
        <w:rPr>
          <w:rFonts w:ascii="Arial" w:hAnsi="Arial" w:cs="Arial"/>
          <w:b/>
          <w:bCs/>
          <w:color w:val="000000"/>
          <w:sz w:val="22"/>
          <w:u w:val="single"/>
        </w:rPr>
      </w:pPr>
    </w:p>
    <w:p w:rsidR="002A7324" w:rsidRPr="002A7324" w:rsidRDefault="002A7324" w:rsidP="002A7324">
      <w:pPr>
        <w:pStyle w:val="Recuodecorpodetexto"/>
        <w:ind w:left="0" w:right="-81"/>
        <w:jc w:val="center"/>
        <w:rPr>
          <w:rFonts w:ascii="Arial" w:hAnsi="Arial" w:cs="Arial"/>
          <w:b/>
          <w:bCs/>
          <w:sz w:val="22"/>
        </w:rPr>
      </w:pPr>
      <w:r w:rsidRPr="002A7324">
        <w:rPr>
          <w:rFonts w:ascii="Arial" w:hAnsi="Arial" w:cs="Arial"/>
          <w:b/>
          <w:bCs/>
          <w:sz w:val="22"/>
        </w:rPr>
        <w:t>DECLARAÇÃO DE MICROEMPRESA OU EMPRESA DE PEQUENO PORTE</w:t>
      </w:r>
    </w:p>
    <w:p w:rsidR="002A7324" w:rsidRPr="002A7324" w:rsidRDefault="002A7324" w:rsidP="002A7324">
      <w:pPr>
        <w:pStyle w:val="Recuodecorpodetexto"/>
        <w:ind w:left="0" w:right="-81"/>
        <w:rPr>
          <w:rFonts w:ascii="Arial" w:hAnsi="Arial" w:cs="Arial"/>
          <w:b/>
          <w:bCs/>
          <w:sz w:val="22"/>
        </w:rPr>
      </w:pPr>
    </w:p>
    <w:p w:rsidR="002A7324" w:rsidRPr="002A7324" w:rsidRDefault="002A7324" w:rsidP="002A7324">
      <w:pPr>
        <w:pStyle w:val="Recuodecorpodetexto"/>
        <w:ind w:right="-81"/>
        <w:rPr>
          <w:rFonts w:ascii="Arial" w:hAnsi="Arial" w:cs="Arial"/>
          <w:b/>
          <w:bCs/>
          <w:sz w:val="20"/>
          <w:szCs w:val="22"/>
        </w:rPr>
      </w:pPr>
    </w:p>
    <w:p w:rsidR="002A7324" w:rsidRPr="002A7324" w:rsidRDefault="002A7324" w:rsidP="002A7324">
      <w:pPr>
        <w:pStyle w:val="Recuodecorpodetexto"/>
        <w:ind w:right="-81"/>
        <w:rPr>
          <w:rFonts w:ascii="Arial" w:hAnsi="Arial" w:cs="Arial"/>
          <w:b/>
          <w:bCs/>
          <w:sz w:val="20"/>
          <w:szCs w:val="22"/>
        </w:rPr>
      </w:pPr>
    </w:p>
    <w:p w:rsidR="002A7324" w:rsidRPr="002A7324" w:rsidRDefault="002A7324" w:rsidP="002A7324">
      <w:pPr>
        <w:pStyle w:val="Recuodecorpodetexto"/>
        <w:ind w:left="2" w:right="-81"/>
        <w:rPr>
          <w:rFonts w:ascii="Arial" w:hAnsi="Arial" w:cs="Arial"/>
          <w:sz w:val="22"/>
        </w:rPr>
      </w:pPr>
      <w:r w:rsidRPr="002A7324">
        <w:rPr>
          <w:rFonts w:ascii="Arial" w:hAnsi="Arial" w:cs="Arial"/>
          <w:sz w:val="22"/>
        </w:rPr>
        <w:t xml:space="preserve">DECLARO, sob as penas da lei, sem prejuízo das sanções e multas previstas neste ato convocatório, que a </w:t>
      </w:r>
      <w:proofErr w:type="gramStart"/>
      <w:r w:rsidRPr="002A7324">
        <w:rPr>
          <w:rFonts w:ascii="Arial" w:hAnsi="Arial" w:cs="Arial"/>
          <w:sz w:val="22"/>
        </w:rPr>
        <w:t>empresa ...</w:t>
      </w:r>
      <w:proofErr w:type="gramEnd"/>
      <w:r w:rsidRPr="002A7324">
        <w:rPr>
          <w:rFonts w:ascii="Arial" w:hAnsi="Arial" w:cs="Arial"/>
          <w:sz w:val="22"/>
        </w:rPr>
        <w:t xml:space="preserve">.............................................................................(denominação da pessoa jurídica), CNPJ nº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epígrafe. </w:t>
      </w:r>
    </w:p>
    <w:p w:rsidR="002A7324" w:rsidRPr="002A7324" w:rsidRDefault="002A7324" w:rsidP="002A7324">
      <w:pPr>
        <w:pStyle w:val="Recuodecorpodetexto"/>
        <w:ind w:left="2" w:right="-81" w:firstLine="2338"/>
        <w:rPr>
          <w:rFonts w:ascii="Arial" w:hAnsi="Arial" w:cs="Arial"/>
          <w:sz w:val="22"/>
        </w:rPr>
      </w:pPr>
    </w:p>
    <w:p w:rsidR="002A7324" w:rsidRPr="002A7324" w:rsidRDefault="002A7324" w:rsidP="002A7324">
      <w:pPr>
        <w:pStyle w:val="Recuodecorpodetexto"/>
        <w:ind w:left="0" w:right="-81"/>
        <w:rPr>
          <w:rFonts w:ascii="Arial" w:hAnsi="Arial" w:cs="Arial"/>
          <w:sz w:val="22"/>
        </w:rPr>
      </w:pPr>
    </w:p>
    <w:p w:rsidR="002A7324" w:rsidRPr="002A7324" w:rsidRDefault="002A7324" w:rsidP="002A7324">
      <w:pPr>
        <w:pStyle w:val="Recuodecorpodetexto"/>
        <w:ind w:left="2" w:right="-81"/>
        <w:jc w:val="center"/>
        <w:rPr>
          <w:rFonts w:ascii="Arial" w:hAnsi="Arial" w:cs="Arial"/>
          <w:sz w:val="22"/>
        </w:rPr>
      </w:pPr>
      <w:r w:rsidRPr="002A7324">
        <w:rPr>
          <w:rFonts w:ascii="Arial" w:hAnsi="Arial" w:cs="Arial"/>
          <w:sz w:val="22"/>
        </w:rPr>
        <w:t>Pouso Alegre/MG,</w:t>
      </w:r>
      <w:proofErr w:type="gramStart"/>
      <w:r w:rsidRPr="002A7324">
        <w:rPr>
          <w:rFonts w:ascii="Arial" w:hAnsi="Arial" w:cs="Arial"/>
          <w:sz w:val="22"/>
        </w:rPr>
        <w:t xml:space="preserve">  ...</w:t>
      </w:r>
      <w:proofErr w:type="gramEnd"/>
      <w:r w:rsidRPr="002A7324">
        <w:rPr>
          <w:rFonts w:ascii="Arial" w:hAnsi="Arial" w:cs="Arial"/>
          <w:sz w:val="22"/>
        </w:rPr>
        <w:t xml:space="preserve">........  </w:t>
      </w:r>
      <w:proofErr w:type="gramStart"/>
      <w:r w:rsidRPr="002A7324">
        <w:rPr>
          <w:rFonts w:ascii="Arial" w:hAnsi="Arial" w:cs="Arial"/>
          <w:sz w:val="22"/>
        </w:rPr>
        <w:t>de</w:t>
      </w:r>
      <w:proofErr w:type="gramEnd"/>
      <w:r w:rsidRPr="002A7324">
        <w:rPr>
          <w:rFonts w:ascii="Arial" w:hAnsi="Arial" w:cs="Arial"/>
          <w:sz w:val="22"/>
        </w:rPr>
        <w:t xml:space="preserve"> ............................... </w:t>
      </w:r>
      <w:proofErr w:type="gramStart"/>
      <w:r w:rsidRPr="002A7324">
        <w:rPr>
          <w:rFonts w:ascii="Arial" w:hAnsi="Arial" w:cs="Arial"/>
          <w:sz w:val="22"/>
        </w:rPr>
        <w:t>de</w:t>
      </w:r>
      <w:proofErr w:type="gramEnd"/>
      <w:r w:rsidRPr="002A7324">
        <w:rPr>
          <w:rFonts w:ascii="Arial" w:hAnsi="Arial" w:cs="Arial"/>
          <w:sz w:val="22"/>
        </w:rPr>
        <w:t xml:space="preserve"> 201</w:t>
      </w:r>
      <w:r>
        <w:rPr>
          <w:rFonts w:ascii="Arial" w:hAnsi="Arial" w:cs="Arial"/>
          <w:sz w:val="22"/>
        </w:rPr>
        <w:t>6.</w:t>
      </w:r>
    </w:p>
    <w:p w:rsidR="002A7324" w:rsidRPr="002A7324" w:rsidRDefault="002A7324" w:rsidP="002A7324">
      <w:pPr>
        <w:pStyle w:val="Recuodecorpodetexto"/>
        <w:ind w:left="2" w:right="-81"/>
        <w:jc w:val="center"/>
        <w:rPr>
          <w:rFonts w:ascii="Arial" w:hAnsi="Arial" w:cs="Arial"/>
          <w:sz w:val="22"/>
        </w:rPr>
      </w:pPr>
    </w:p>
    <w:p w:rsidR="002A7324" w:rsidRPr="002A7324" w:rsidRDefault="002A7324" w:rsidP="002A7324">
      <w:pPr>
        <w:pStyle w:val="Recuodecorpodetexto"/>
        <w:ind w:left="2" w:right="-81"/>
        <w:jc w:val="center"/>
        <w:rPr>
          <w:rFonts w:ascii="Arial" w:hAnsi="Arial" w:cs="Arial"/>
          <w:sz w:val="22"/>
        </w:rPr>
      </w:pPr>
    </w:p>
    <w:p w:rsidR="002A7324" w:rsidRPr="002A7324" w:rsidRDefault="002A7324" w:rsidP="002A7324">
      <w:pPr>
        <w:pStyle w:val="Recuodecorpodetexto"/>
        <w:ind w:left="2" w:right="-81"/>
        <w:jc w:val="center"/>
        <w:rPr>
          <w:rFonts w:ascii="Arial" w:hAnsi="Arial" w:cs="Arial"/>
          <w:sz w:val="22"/>
        </w:rPr>
      </w:pPr>
    </w:p>
    <w:p w:rsidR="002A7324" w:rsidRPr="002A7324" w:rsidRDefault="002A7324" w:rsidP="002A7324">
      <w:pPr>
        <w:pStyle w:val="Recuodecorpodetexto"/>
        <w:ind w:left="2" w:right="-81"/>
        <w:jc w:val="center"/>
        <w:rPr>
          <w:rFonts w:ascii="Arial" w:hAnsi="Arial" w:cs="Arial"/>
          <w:sz w:val="22"/>
        </w:rPr>
      </w:pPr>
    </w:p>
    <w:p w:rsidR="002A7324" w:rsidRPr="002A7324" w:rsidRDefault="002A7324" w:rsidP="002A7324">
      <w:pPr>
        <w:pStyle w:val="Recuodecorpodetexto"/>
        <w:ind w:left="2" w:right="-81"/>
        <w:jc w:val="center"/>
        <w:rPr>
          <w:rFonts w:ascii="Arial" w:hAnsi="Arial" w:cs="Arial"/>
          <w:sz w:val="22"/>
        </w:rPr>
      </w:pPr>
    </w:p>
    <w:p w:rsidR="002A7324" w:rsidRPr="002A7324" w:rsidRDefault="002A7324" w:rsidP="002A7324">
      <w:pPr>
        <w:pStyle w:val="Recuodecorpodetexto"/>
        <w:ind w:left="2" w:right="-81"/>
        <w:jc w:val="center"/>
        <w:rPr>
          <w:rFonts w:ascii="Arial" w:hAnsi="Arial" w:cs="Arial"/>
          <w:sz w:val="22"/>
        </w:rPr>
      </w:pPr>
      <w:r w:rsidRPr="002A7324">
        <w:rPr>
          <w:rFonts w:ascii="Arial" w:hAnsi="Arial" w:cs="Arial"/>
          <w:sz w:val="22"/>
        </w:rPr>
        <w:t>_______________________________________</w:t>
      </w:r>
    </w:p>
    <w:p w:rsidR="002A7324" w:rsidRPr="002A7324" w:rsidRDefault="002A7324" w:rsidP="002A7324">
      <w:pPr>
        <w:pStyle w:val="Recuodecorpodetexto"/>
        <w:ind w:left="2" w:right="-81"/>
        <w:jc w:val="center"/>
        <w:rPr>
          <w:rFonts w:ascii="Arial" w:hAnsi="Arial" w:cs="Arial"/>
          <w:sz w:val="22"/>
        </w:rPr>
      </w:pPr>
    </w:p>
    <w:p w:rsidR="002A7324" w:rsidRPr="002A7324" w:rsidRDefault="002A7324" w:rsidP="002A7324">
      <w:pPr>
        <w:pStyle w:val="Recuodecorpodetexto"/>
        <w:ind w:left="2" w:right="-81"/>
        <w:jc w:val="center"/>
        <w:rPr>
          <w:rFonts w:ascii="Arial" w:hAnsi="Arial" w:cs="Arial"/>
          <w:sz w:val="22"/>
        </w:rPr>
      </w:pPr>
      <w:r w:rsidRPr="002A7324">
        <w:rPr>
          <w:rFonts w:ascii="Arial" w:hAnsi="Arial" w:cs="Arial"/>
          <w:sz w:val="22"/>
        </w:rPr>
        <w:t>Assinatura do representante</w:t>
      </w:r>
    </w:p>
    <w:p w:rsidR="002A7324" w:rsidRPr="002A7324" w:rsidRDefault="002A7324" w:rsidP="002A7324">
      <w:pPr>
        <w:pStyle w:val="Recuodecorpodetexto"/>
        <w:ind w:left="2" w:right="-81" w:firstLine="2338"/>
        <w:rPr>
          <w:rFonts w:ascii="Arial" w:hAnsi="Arial" w:cs="Arial"/>
          <w:sz w:val="22"/>
        </w:rPr>
      </w:pPr>
    </w:p>
    <w:p w:rsidR="002A7324" w:rsidRPr="002A7324" w:rsidRDefault="002A7324" w:rsidP="002A7324">
      <w:pPr>
        <w:pStyle w:val="Recuodecorpodetexto"/>
        <w:ind w:left="2" w:right="-81" w:firstLine="2338"/>
        <w:rPr>
          <w:rFonts w:ascii="Arial" w:hAnsi="Arial" w:cs="Arial"/>
          <w:sz w:val="22"/>
        </w:rPr>
      </w:pPr>
    </w:p>
    <w:p w:rsidR="002A7324" w:rsidRPr="002A7324" w:rsidRDefault="002A7324" w:rsidP="002A7324">
      <w:pPr>
        <w:pStyle w:val="Recuodecorpodetexto"/>
        <w:ind w:left="2" w:right="-81" w:firstLine="2338"/>
        <w:rPr>
          <w:rFonts w:ascii="Arial" w:hAnsi="Arial" w:cs="Arial"/>
          <w:sz w:val="22"/>
        </w:rPr>
      </w:pPr>
      <w:r w:rsidRPr="002A7324">
        <w:rPr>
          <w:rFonts w:ascii="Arial" w:hAnsi="Arial" w:cs="Arial"/>
          <w:sz w:val="22"/>
        </w:rPr>
        <w:t>Nome:</w:t>
      </w:r>
    </w:p>
    <w:p w:rsidR="002A7324" w:rsidRPr="002A7324" w:rsidRDefault="002A7324" w:rsidP="002A7324">
      <w:pPr>
        <w:pStyle w:val="Recuodecorpodetexto"/>
        <w:ind w:left="2" w:right="-81" w:firstLine="2338"/>
        <w:rPr>
          <w:rFonts w:ascii="Arial" w:hAnsi="Arial" w:cs="Arial"/>
          <w:sz w:val="22"/>
        </w:rPr>
      </w:pPr>
    </w:p>
    <w:p w:rsidR="002A7324" w:rsidRPr="002A7324" w:rsidRDefault="002A7324" w:rsidP="002A7324">
      <w:pPr>
        <w:pStyle w:val="Recuodecorpodetexto"/>
        <w:ind w:left="2" w:right="-81" w:firstLine="2338"/>
        <w:rPr>
          <w:rFonts w:ascii="Arial" w:hAnsi="Arial" w:cs="Arial"/>
          <w:sz w:val="22"/>
        </w:rPr>
      </w:pPr>
      <w:r w:rsidRPr="002A7324">
        <w:rPr>
          <w:rFonts w:ascii="Arial" w:hAnsi="Arial" w:cs="Arial"/>
          <w:sz w:val="22"/>
        </w:rPr>
        <w:t>RG nº:</w:t>
      </w:r>
    </w:p>
    <w:p w:rsidR="002A7324" w:rsidRPr="002A7324" w:rsidRDefault="002A7324" w:rsidP="002A7324">
      <w:pPr>
        <w:pStyle w:val="Recuodecorpodetexto"/>
        <w:ind w:left="2" w:right="-81" w:firstLine="2338"/>
        <w:rPr>
          <w:rFonts w:ascii="Arial" w:hAnsi="Arial" w:cs="Arial"/>
          <w:sz w:val="22"/>
        </w:rPr>
      </w:pPr>
    </w:p>
    <w:p w:rsidR="002A7324" w:rsidRPr="002A7324" w:rsidRDefault="002A7324" w:rsidP="002A7324">
      <w:pPr>
        <w:pStyle w:val="Recuodecorpodetexto"/>
        <w:ind w:left="0" w:right="-81"/>
        <w:rPr>
          <w:rFonts w:ascii="Arial" w:hAnsi="Arial" w:cs="Arial"/>
          <w:sz w:val="22"/>
        </w:rPr>
      </w:pPr>
    </w:p>
    <w:p w:rsidR="002A7324" w:rsidRPr="002A7324" w:rsidRDefault="002A7324" w:rsidP="002A7324">
      <w:pPr>
        <w:spacing w:line="360" w:lineRule="auto"/>
        <w:jc w:val="center"/>
        <w:rPr>
          <w:rFonts w:ascii="Arial" w:hAnsi="Arial" w:cs="Arial"/>
          <w:b/>
          <w:bCs/>
          <w:sz w:val="22"/>
        </w:rPr>
      </w:pPr>
    </w:p>
    <w:p w:rsidR="002A7324" w:rsidRPr="002A7324" w:rsidRDefault="002A7324" w:rsidP="002A7324">
      <w:pPr>
        <w:spacing w:line="360" w:lineRule="auto"/>
        <w:jc w:val="center"/>
        <w:rPr>
          <w:rFonts w:ascii="Arial" w:hAnsi="Arial" w:cs="Arial"/>
          <w:b/>
          <w:bCs/>
          <w:sz w:val="22"/>
        </w:rPr>
      </w:pPr>
    </w:p>
    <w:p w:rsidR="002A7324" w:rsidRDefault="002A7324" w:rsidP="002A7324">
      <w:pPr>
        <w:spacing w:line="360" w:lineRule="auto"/>
        <w:jc w:val="center"/>
        <w:rPr>
          <w:rFonts w:ascii="Arial" w:hAnsi="Arial" w:cs="Arial"/>
          <w:b/>
          <w:bCs/>
        </w:rPr>
      </w:pPr>
    </w:p>
    <w:p w:rsidR="002A7324" w:rsidRDefault="002A7324" w:rsidP="002A7324">
      <w:pPr>
        <w:spacing w:line="360" w:lineRule="auto"/>
        <w:jc w:val="center"/>
        <w:rPr>
          <w:rFonts w:ascii="Arial" w:hAnsi="Arial" w:cs="Arial"/>
          <w:b/>
          <w:bCs/>
        </w:rPr>
      </w:pPr>
    </w:p>
    <w:p w:rsidR="002A7324" w:rsidRPr="00AC0695" w:rsidRDefault="002A7324" w:rsidP="002A7324">
      <w:pPr>
        <w:spacing w:line="360" w:lineRule="auto"/>
        <w:jc w:val="center"/>
        <w:rPr>
          <w:rFonts w:ascii="Arial" w:hAnsi="Arial" w:cs="Arial"/>
          <w:b/>
          <w:bCs/>
        </w:rPr>
      </w:pPr>
    </w:p>
    <w:p w:rsidR="002A7324" w:rsidRDefault="002A7324" w:rsidP="002A7324">
      <w:pPr>
        <w:spacing w:line="360" w:lineRule="auto"/>
        <w:jc w:val="center"/>
        <w:rPr>
          <w:rFonts w:ascii="Arial" w:hAnsi="Arial" w:cs="Arial"/>
          <w:b/>
          <w:bCs/>
        </w:rPr>
      </w:pPr>
    </w:p>
    <w:p w:rsidR="002A7324" w:rsidRDefault="002A7324" w:rsidP="002A7324">
      <w:pPr>
        <w:spacing w:line="360" w:lineRule="auto"/>
        <w:jc w:val="center"/>
        <w:rPr>
          <w:rFonts w:ascii="Arial" w:hAnsi="Arial" w:cs="Arial"/>
          <w:b/>
          <w:bCs/>
        </w:rPr>
      </w:pPr>
    </w:p>
    <w:p w:rsidR="002A7324" w:rsidRDefault="002A7324" w:rsidP="002A7324">
      <w:pPr>
        <w:spacing w:line="360" w:lineRule="auto"/>
        <w:jc w:val="center"/>
        <w:rPr>
          <w:rFonts w:ascii="Arial" w:hAnsi="Arial" w:cs="Arial"/>
          <w:b/>
          <w:bCs/>
        </w:rPr>
      </w:pPr>
    </w:p>
    <w:p w:rsidR="00466CA4" w:rsidRDefault="00466CA4" w:rsidP="002A7324">
      <w:pPr>
        <w:spacing w:line="360" w:lineRule="auto"/>
        <w:jc w:val="center"/>
        <w:rPr>
          <w:rFonts w:ascii="Arial" w:hAnsi="Arial" w:cs="Arial"/>
          <w:b/>
          <w:bCs/>
        </w:rPr>
      </w:pPr>
    </w:p>
    <w:p w:rsidR="00466CA4" w:rsidRPr="00AC0695" w:rsidRDefault="00466CA4" w:rsidP="002A7324">
      <w:pPr>
        <w:spacing w:line="360" w:lineRule="auto"/>
        <w:jc w:val="center"/>
        <w:rPr>
          <w:rFonts w:ascii="Arial" w:hAnsi="Arial" w:cs="Arial"/>
          <w:b/>
          <w:bCs/>
        </w:rPr>
      </w:pPr>
    </w:p>
    <w:p w:rsidR="002A7324" w:rsidRPr="0036180D" w:rsidRDefault="002A7324" w:rsidP="002A7324">
      <w:pPr>
        <w:jc w:val="center"/>
        <w:rPr>
          <w:rFonts w:ascii="Arial" w:hAnsi="Arial" w:cs="Arial"/>
          <w:b/>
          <w:bCs/>
          <w:sz w:val="22"/>
          <w:szCs w:val="22"/>
          <w:u w:val="single"/>
        </w:rPr>
      </w:pPr>
      <w:r w:rsidRPr="0036180D">
        <w:rPr>
          <w:rFonts w:ascii="Arial" w:hAnsi="Arial" w:cs="Arial"/>
          <w:b/>
          <w:bCs/>
          <w:sz w:val="22"/>
          <w:szCs w:val="22"/>
          <w:u w:val="single"/>
        </w:rPr>
        <w:t>ANEXO VIII</w:t>
      </w:r>
    </w:p>
    <w:p w:rsidR="002A7324" w:rsidRPr="0036180D" w:rsidRDefault="002A7324" w:rsidP="002A7324">
      <w:pPr>
        <w:jc w:val="center"/>
        <w:rPr>
          <w:rFonts w:ascii="Arial" w:hAnsi="Arial" w:cs="Arial"/>
          <w:b/>
          <w:bCs/>
          <w:sz w:val="22"/>
          <w:szCs w:val="22"/>
        </w:rPr>
      </w:pPr>
    </w:p>
    <w:p w:rsidR="0036180D" w:rsidRDefault="0036180D" w:rsidP="002A7324">
      <w:pPr>
        <w:jc w:val="center"/>
        <w:rPr>
          <w:rFonts w:ascii="Arial" w:hAnsi="Arial" w:cs="Arial"/>
          <w:b/>
          <w:bCs/>
          <w:sz w:val="22"/>
          <w:szCs w:val="22"/>
        </w:rPr>
      </w:pPr>
    </w:p>
    <w:p w:rsidR="002A7324" w:rsidRPr="0036180D" w:rsidRDefault="002A7324" w:rsidP="002A7324">
      <w:pPr>
        <w:jc w:val="center"/>
        <w:rPr>
          <w:rFonts w:ascii="Arial" w:hAnsi="Arial" w:cs="Arial"/>
          <w:b/>
          <w:bCs/>
          <w:sz w:val="22"/>
          <w:szCs w:val="22"/>
        </w:rPr>
      </w:pPr>
      <w:r w:rsidRPr="0036180D">
        <w:rPr>
          <w:rFonts w:ascii="Arial" w:hAnsi="Arial" w:cs="Arial"/>
          <w:b/>
          <w:bCs/>
          <w:sz w:val="22"/>
          <w:szCs w:val="22"/>
        </w:rPr>
        <w:t xml:space="preserve">RESUMO DO EDITAL </w:t>
      </w:r>
    </w:p>
    <w:p w:rsidR="002A7324" w:rsidRDefault="002A7324" w:rsidP="002A7324">
      <w:pPr>
        <w:jc w:val="center"/>
        <w:rPr>
          <w:rFonts w:ascii="Arial" w:hAnsi="Arial" w:cs="Arial"/>
          <w:b/>
          <w:bCs/>
          <w:sz w:val="22"/>
          <w:szCs w:val="22"/>
        </w:rPr>
      </w:pPr>
    </w:p>
    <w:p w:rsidR="0036180D" w:rsidRPr="0036180D" w:rsidRDefault="0036180D" w:rsidP="002A7324">
      <w:pPr>
        <w:jc w:val="center"/>
        <w:rPr>
          <w:rFonts w:ascii="Arial" w:hAnsi="Arial" w:cs="Arial"/>
          <w:b/>
          <w:bCs/>
          <w:sz w:val="22"/>
          <w:szCs w:val="22"/>
        </w:rPr>
      </w:pPr>
    </w:p>
    <w:p w:rsidR="002A7324" w:rsidRPr="0036180D" w:rsidRDefault="002A7324" w:rsidP="002A7324">
      <w:pPr>
        <w:pStyle w:val="Ttulo3"/>
        <w:rPr>
          <w:rFonts w:ascii="Arial" w:hAnsi="Arial" w:cs="Arial"/>
          <w:bCs/>
          <w:iCs w:val="0"/>
          <w:sz w:val="22"/>
          <w:szCs w:val="22"/>
        </w:rPr>
      </w:pPr>
      <w:r w:rsidRPr="0036180D">
        <w:rPr>
          <w:rFonts w:ascii="Arial" w:hAnsi="Arial" w:cs="Arial"/>
          <w:bCs/>
          <w:iCs w:val="0"/>
          <w:sz w:val="22"/>
          <w:szCs w:val="22"/>
        </w:rPr>
        <w:t xml:space="preserve">CONCORRÊNCIA PÚBLICA Nº </w:t>
      </w:r>
      <w:r w:rsidR="00C02CDE">
        <w:rPr>
          <w:rFonts w:ascii="Arial" w:hAnsi="Arial" w:cs="Arial"/>
          <w:bCs/>
          <w:iCs w:val="0"/>
          <w:sz w:val="22"/>
          <w:szCs w:val="22"/>
        </w:rPr>
        <w:t>04/2016</w:t>
      </w:r>
    </w:p>
    <w:p w:rsidR="002A7324" w:rsidRPr="0036180D" w:rsidRDefault="002A7324" w:rsidP="002A7324">
      <w:pPr>
        <w:jc w:val="center"/>
        <w:rPr>
          <w:rFonts w:ascii="Arial" w:hAnsi="Arial" w:cs="Arial"/>
          <w:b/>
          <w:bCs/>
          <w:sz w:val="22"/>
          <w:szCs w:val="22"/>
        </w:rPr>
      </w:pPr>
    </w:p>
    <w:p w:rsidR="002A7324" w:rsidRPr="0036180D" w:rsidRDefault="002A7324" w:rsidP="002A7324">
      <w:pPr>
        <w:pStyle w:val="PargrafodaLista"/>
        <w:ind w:left="0"/>
        <w:jc w:val="both"/>
        <w:rPr>
          <w:rFonts w:ascii="Arial" w:hAnsi="Arial" w:cs="Arial"/>
          <w:b/>
          <w:bCs/>
        </w:rPr>
      </w:pPr>
      <w:r w:rsidRPr="0036180D">
        <w:rPr>
          <w:rFonts w:ascii="Arial" w:hAnsi="Arial" w:cs="Arial"/>
          <w:b/>
          <w:bCs/>
        </w:rPr>
        <w:t>AQUISIÇÃO DE SISTEMA INTEGRADO DE ENSINO, CONTEMPLANDO MATERIAIS DIDÁTICOS IMPRESSOS PARA ALUNOS E PROFESSORES, ASSESSORIA PEDAGÓGICA PRESENCIAL, PORTAL EDUCACIONAL E PROGRAMA DE AVALIAÇÃO DE APRENDIZAGEM E INSTITUCIONAL</w:t>
      </w:r>
    </w:p>
    <w:p w:rsidR="002A7324" w:rsidRPr="0036180D" w:rsidRDefault="002A7324" w:rsidP="002A7324">
      <w:pPr>
        <w:spacing w:line="360" w:lineRule="auto"/>
        <w:jc w:val="both"/>
        <w:rPr>
          <w:rFonts w:ascii="Arial" w:hAnsi="Arial" w:cs="Arial"/>
          <w:sz w:val="22"/>
          <w:szCs w:val="22"/>
        </w:rPr>
      </w:pPr>
      <w:r w:rsidRPr="0036180D">
        <w:rPr>
          <w:rFonts w:ascii="Arial" w:hAnsi="Arial" w:cs="Arial"/>
          <w:bCs/>
          <w:sz w:val="22"/>
          <w:szCs w:val="22"/>
        </w:rPr>
        <w:t xml:space="preserve">Com fornecimento de todos os materiais, mão de obra e equipamentos necessários </w:t>
      </w:r>
      <w:r w:rsidRPr="0036180D">
        <w:rPr>
          <w:rFonts w:ascii="Arial" w:hAnsi="Arial" w:cs="Arial"/>
          <w:sz w:val="22"/>
          <w:szCs w:val="22"/>
        </w:rPr>
        <w:t>de acordo com as disposições constantes do edital e dos respectivos anexos.</w:t>
      </w:r>
    </w:p>
    <w:p w:rsidR="002A7324" w:rsidRPr="0036180D" w:rsidRDefault="002A7324" w:rsidP="002A7324">
      <w:pPr>
        <w:numPr>
          <w:ilvl w:val="0"/>
          <w:numId w:val="7"/>
        </w:numPr>
        <w:tabs>
          <w:tab w:val="clear" w:pos="720"/>
          <w:tab w:val="num" w:pos="360"/>
        </w:tabs>
        <w:spacing w:line="360" w:lineRule="auto"/>
        <w:ind w:left="357" w:hanging="357"/>
        <w:jc w:val="both"/>
        <w:rPr>
          <w:rFonts w:ascii="Arial" w:hAnsi="Arial" w:cs="Arial"/>
          <w:sz w:val="22"/>
          <w:szCs w:val="22"/>
        </w:rPr>
      </w:pPr>
      <w:r w:rsidRPr="0036180D">
        <w:rPr>
          <w:rFonts w:ascii="Arial" w:hAnsi="Arial" w:cs="Arial"/>
          <w:sz w:val="22"/>
          <w:szCs w:val="22"/>
        </w:rPr>
        <w:t xml:space="preserve">Abertura: </w:t>
      </w:r>
      <w:r w:rsidR="0036180D" w:rsidRPr="0036180D">
        <w:rPr>
          <w:rFonts w:ascii="Arial" w:hAnsi="Arial" w:cs="Arial"/>
          <w:sz w:val="22"/>
          <w:szCs w:val="22"/>
        </w:rPr>
        <w:t>12</w:t>
      </w:r>
      <w:r w:rsidRPr="0036180D">
        <w:rPr>
          <w:rFonts w:ascii="Arial" w:hAnsi="Arial" w:cs="Arial"/>
          <w:sz w:val="22"/>
          <w:szCs w:val="22"/>
        </w:rPr>
        <w:t>/</w:t>
      </w:r>
      <w:r w:rsidR="0036180D" w:rsidRPr="0036180D">
        <w:rPr>
          <w:rFonts w:ascii="Arial" w:hAnsi="Arial" w:cs="Arial"/>
          <w:sz w:val="22"/>
          <w:szCs w:val="22"/>
        </w:rPr>
        <w:t>12</w:t>
      </w:r>
      <w:r w:rsidRPr="0036180D">
        <w:rPr>
          <w:rFonts w:ascii="Arial" w:hAnsi="Arial" w:cs="Arial"/>
          <w:sz w:val="22"/>
          <w:szCs w:val="22"/>
        </w:rPr>
        <w:t>/201</w:t>
      </w:r>
      <w:r w:rsidR="0036180D" w:rsidRPr="0036180D">
        <w:rPr>
          <w:rFonts w:ascii="Arial" w:hAnsi="Arial" w:cs="Arial"/>
          <w:sz w:val="22"/>
          <w:szCs w:val="22"/>
        </w:rPr>
        <w:t>6</w:t>
      </w:r>
      <w:r w:rsidRPr="0036180D">
        <w:rPr>
          <w:rFonts w:ascii="Arial" w:hAnsi="Arial" w:cs="Arial"/>
          <w:sz w:val="22"/>
          <w:szCs w:val="22"/>
        </w:rPr>
        <w:t>.</w:t>
      </w:r>
    </w:p>
    <w:p w:rsidR="002A7324" w:rsidRPr="0036180D" w:rsidRDefault="002A7324" w:rsidP="002A7324">
      <w:pPr>
        <w:numPr>
          <w:ilvl w:val="0"/>
          <w:numId w:val="7"/>
        </w:numPr>
        <w:tabs>
          <w:tab w:val="clear" w:pos="720"/>
          <w:tab w:val="num" w:pos="360"/>
        </w:tabs>
        <w:spacing w:line="360" w:lineRule="auto"/>
        <w:ind w:left="357" w:hanging="357"/>
        <w:rPr>
          <w:rFonts w:ascii="Arial" w:hAnsi="Arial" w:cs="Arial"/>
          <w:sz w:val="22"/>
          <w:szCs w:val="22"/>
        </w:rPr>
      </w:pPr>
      <w:r w:rsidRPr="0036180D">
        <w:rPr>
          <w:rFonts w:ascii="Arial" w:hAnsi="Arial" w:cs="Arial"/>
          <w:sz w:val="22"/>
          <w:szCs w:val="22"/>
        </w:rPr>
        <w:t>Horário: 10h00min.</w:t>
      </w:r>
    </w:p>
    <w:p w:rsidR="002A7324" w:rsidRPr="000F6669" w:rsidRDefault="002A7324" w:rsidP="002A7324">
      <w:pPr>
        <w:numPr>
          <w:ilvl w:val="0"/>
          <w:numId w:val="7"/>
        </w:numPr>
        <w:tabs>
          <w:tab w:val="clear" w:pos="720"/>
          <w:tab w:val="num" w:pos="360"/>
        </w:tabs>
        <w:ind w:left="360"/>
        <w:rPr>
          <w:rFonts w:ascii="Arial" w:hAnsi="Arial" w:cs="Arial"/>
          <w:b/>
          <w:sz w:val="22"/>
          <w:szCs w:val="22"/>
        </w:rPr>
      </w:pPr>
      <w:r w:rsidRPr="000F6669">
        <w:rPr>
          <w:rFonts w:ascii="Arial" w:hAnsi="Arial" w:cs="Arial"/>
          <w:b/>
          <w:sz w:val="22"/>
          <w:szCs w:val="22"/>
        </w:rPr>
        <w:t xml:space="preserve">Valor Estimado: R$ </w:t>
      </w:r>
      <w:r w:rsidR="000F6669">
        <w:rPr>
          <w:rFonts w:ascii="Arial" w:hAnsi="Arial" w:cs="Arial"/>
          <w:b/>
          <w:color w:val="000000"/>
          <w:sz w:val="22"/>
          <w:szCs w:val="22"/>
        </w:rPr>
        <w:t>4.700.000,00 (Quatro milhões e setecentos mil reais)</w:t>
      </w:r>
      <w:r w:rsidR="00AA6A79">
        <w:rPr>
          <w:rFonts w:ascii="Arial" w:hAnsi="Arial" w:cs="Arial"/>
          <w:b/>
          <w:color w:val="000000"/>
          <w:sz w:val="22"/>
          <w:szCs w:val="22"/>
        </w:rPr>
        <w:t>.</w:t>
      </w:r>
    </w:p>
    <w:p w:rsidR="002A7324" w:rsidRPr="0036180D" w:rsidRDefault="002A7324" w:rsidP="002A7324">
      <w:pPr>
        <w:ind w:left="360"/>
        <w:rPr>
          <w:rFonts w:ascii="Arial" w:hAnsi="Arial" w:cs="Arial"/>
          <w:sz w:val="22"/>
          <w:szCs w:val="22"/>
        </w:rPr>
      </w:pPr>
    </w:p>
    <w:p w:rsidR="002A7324" w:rsidRPr="0036180D" w:rsidRDefault="002A7324" w:rsidP="002A7324">
      <w:pPr>
        <w:numPr>
          <w:ilvl w:val="0"/>
          <w:numId w:val="7"/>
        </w:numPr>
        <w:tabs>
          <w:tab w:val="clear" w:pos="720"/>
          <w:tab w:val="num" w:pos="360"/>
        </w:tabs>
        <w:ind w:left="360"/>
        <w:rPr>
          <w:rFonts w:ascii="Arial" w:hAnsi="Arial" w:cs="Arial"/>
          <w:sz w:val="22"/>
          <w:szCs w:val="22"/>
        </w:rPr>
      </w:pPr>
      <w:r w:rsidRPr="0036180D">
        <w:rPr>
          <w:rFonts w:ascii="Arial" w:hAnsi="Arial" w:cs="Arial"/>
          <w:sz w:val="22"/>
          <w:szCs w:val="22"/>
        </w:rPr>
        <w:t xml:space="preserve">Prazo Para a Execução: </w:t>
      </w:r>
      <w:r w:rsidR="0036180D" w:rsidRPr="0036180D">
        <w:rPr>
          <w:rFonts w:ascii="Arial" w:hAnsi="Arial" w:cs="Arial"/>
          <w:sz w:val="22"/>
          <w:szCs w:val="22"/>
        </w:rPr>
        <w:t>12</w:t>
      </w:r>
      <w:r w:rsidRPr="0036180D">
        <w:rPr>
          <w:rFonts w:ascii="Arial" w:hAnsi="Arial" w:cs="Arial"/>
          <w:sz w:val="22"/>
          <w:szCs w:val="22"/>
        </w:rPr>
        <w:t xml:space="preserve"> (</w:t>
      </w:r>
      <w:r w:rsidR="0036180D" w:rsidRPr="0036180D">
        <w:rPr>
          <w:rFonts w:ascii="Arial" w:hAnsi="Arial" w:cs="Arial"/>
          <w:sz w:val="22"/>
          <w:szCs w:val="22"/>
        </w:rPr>
        <w:t>doze</w:t>
      </w:r>
      <w:r w:rsidRPr="0036180D">
        <w:rPr>
          <w:rFonts w:ascii="Arial" w:hAnsi="Arial" w:cs="Arial"/>
          <w:sz w:val="22"/>
          <w:szCs w:val="22"/>
        </w:rPr>
        <w:t xml:space="preserve">) meses, contados da </w:t>
      </w:r>
      <w:r w:rsidR="0036180D" w:rsidRPr="0036180D">
        <w:rPr>
          <w:rFonts w:ascii="Arial" w:hAnsi="Arial" w:cs="Arial"/>
          <w:sz w:val="22"/>
          <w:szCs w:val="22"/>
        </w:rPr>
        <w:t>assinatura do contrato.</w:t>
      </w:r>
    </w:p>
    <w:p w:rsidR="002A7324" w:rsidRPr="0036180D" w:rsidRDefault="002A7324" w:rsidP="002A7324">
      <w:pPr>
        <w:rPr>
          <w:rFonts w:ascii="Arial" w:hAnsi="Arial" w:cs="Arial"/>
          <w:sz w:val="22"/>
          <w:szCs w:val="22"/>
        </w:rPr>
      </w:pPr>
    </w:p>
    <w:p w:rsidR="002A7324" w:rsidRPr="0036180D" w:rsidRDefault="002A7324" w:rsidP="002A7324">
      <w:pPr>
        <w:numPr>
          <w:ilvl w:val="0"/>
          <w:numId w:val="7"/>
        </w:numPr>
        <w:tabs>
          <w:tab w:val="clear" w:pos="720"/>
          <w:tab w:val="num" w:pos="360"/>
        </w:tabs>
        <w:ind w:left="360"/>
        <w:rPr>
          <w:rFonts w:ascii="Arial" w:hAnsi="Arial" w:cs="Arial"/>
          <w:sz w:val="22"/>
          <w:szCs w:val="22"/>
        </w:rPr>
      </w:pPr>
      <w:r w:rsidRPr="0036180D">
        <w:rPr>
          <w:rFonts w:ascii="Arial" w:hAnsi="Arial" w:cs="Arial"/>
          <w:sz w:val="22"/>
          <w:szCs w:val="22"/>
        </w:rPr>
        <w:t xml:space="preserve">Órgão Solicitante: Secretaria Municipal de </w:t>
      </w:r>
      <w:r w:rsidR="0036180D" w:rsidRPr="0036180D">
        <w:rPr>
          <w:rFonts w:ascii="Arial" w:hAnsi="Arial" w:cs="Arial"/>
          <w:sz w:val="22"/>
          <w:szCs w:val="22"/>
        </w:rPr>
        <w:t>Educação</w:t>
      </w:r>
      <w:r w:rsidRPr="0036180D">
        <w:rPr>
          <w:rFonts w:ascii="Arial" w:hAnsi="Arial" w:cs="Arial"/>
          <w:sz w:val="22"/>
          <w:szCs w:val="22"/>
        </w:rPr>
        <w:t xml:space="preserve">. </w:t>
      </w:r>
    </w:p>
    <w:p w:rsidR="002A7324" w:rsidRPr="0036180D" w:rsidRDefault="002A7324" w:rsidP="002A7324">
      <w:pPr>
        <w:rPr>
          <w:rFonts w:ascii="Arial" w:hAnsi="Arial" w:cs="Arial"/>
          <w:sz w:val="22"/>
          <w:szCs w:val="22"/>
        </w:rPr>
      </w:pPr>
    </w:p>
    <w:p w:rsidR="002A7324" w:rsidRPr="0036180D" w:rsidRDefault="002A7324" w:rsidP="002A7324">
      <w:pPr>
        <w:numPr>
          <w:ilvl w:val="0"/>
          <w:numId w:val="7"/>
        </w:numPr>
        <w:tabs>
          <w:tab w:val="clear" w:pos="720"/>
          <w:tab w:val="num" w:pos="360"/>
        </w:tabs>
        <w:ind w:left="360"/>
        <w:rPr>
          <w:rFonts w:ascii="Arial" w:hAnsi="Arial" w:cs="Arial"/>
          <w:sz w:val="22"/>
          <w:szCs w:val="22"/>
        </w:rPr>
      </w:pPr>
      <w:r w:rsidRPr="0036180D">
        <w:rPr>
          <w:rFonts w:ascii="Arial" w:hAnsi="Arial" w:cs="Arial"/>
          <w:sz w:val="22"/>
          <w:szCs w:val="22"/>
        </w:rPr>
        <w:t xml:space="preserve">Tipo de Licitação: </w:t>
      </w:r>
      <w:r w:rsidR="0036180D" w:rsidRPr="0036180D">
        <w:rPr>
          <w:rFonts w:ascii="Arial" w:hAnsi="Arial" w:cs="Arial"/>
          <w:sz w:val="22"/>
          <w:szCs w:val="22"/>
        </w:rPr>
        <w:t>Melhor Técnica e Preço</w:t>
      </w:r>
      <w:r w:rsidRPr="0036180D">
        <w:rPr>
          <w:rFonts w:ascii="Arial" w:hAnsi="Arial" w:cs="Arial"/>
          <w:sz w:val="22"/>
          <w:szCs w:val="22"/>
        </w:rPr>
        <w:t>.</w:t>
      </w:r>
    </w:p>
    <w:p w:rsidR="002A7324" w:rsidRPr="0036180D" w:rsidRDefault="002A7324" w:rsidP="002A7324">
      <w:pPr>
        <w:rPr>
          <w:rFonts w:ascii="Arial" w:hAnsi="Arial" w:cs="Arial"/>
          <w:sz w:val="22"/>
          <w:szCs w:val="22"/>
        </w:rPr>
      </w:pPr>
    </w:p>
    <w:p w:rsidR="002A7324" w:rsidRPr="0036180D" w:rsidRDefault="002A7324" w:rsidP="002A7324">
      <w:pPr>
        <w:numPr>
          <w:ilvl w:val="0"/>
          <w:numId w:val="7"/>
        </w:numPr>
        <w:tabs>
          <w:tab w:val="clear" w:pos="720"/>
          <w:tab w:val="num" w:pos="360"/>
        </w:tabs>
        <w:ind w:left="360"/>
        <w:rPr>
          <w:rFonts w:ascii="Arial" w:hAnsi="Arial" w:cs="Arial"/>
          <w:sz w:val="22"/>
          <w:szCs w:val="22"/>
        </w:rPr>
      </w:pPr>
      <w:r w:rsidRPr="0036180D">
        <w:rPr>
          <w:rFonts w:ascii="Arial" w:hAnsi="Arial" w:cs="Arial"/>
          <w:sz w:val="22"/>
          <w:szCs w:val="22"/>
        </w:rPr>
        <w:t xml:space="preserve">Regime de Execução: Empreitada por Preço Global. </w:t>
      </w:r>
    </w:p>
    <w:p w:rsidR="002A7324" w:rsidRPr="0036180D" w:rsidRDefault="002A7324" w:rsidP="002A7324">
      <w:pPr>
        <w:rPr>
          <w:rFonts w:ascii="Arial" w:hAnsi="Arial" w:cs="Arial"/>
          <w:sz w:val="22"/>
          <w:szCs w:val="22"/>
        </w:rPr>
      </w:pPr>
    </w:p>
    <w:p w:rsidR="002A7324" w:rsidRPr="0036180D" w:rsidRDefault="002A7324" w:rsidP="002A7324">
      <w:pPr>
        <w:rPr>
          <w:rFonts w:ascii="Arial" w:hAnsi="Arial" w:cs="Arial"/>
          <w:sz w:val="22"/>
          <w:szCs w:val="22"/>
        </w:rPr>
      </w:pPr>
    </w:p>
    <w:p w:rsidR="002A7324" w:rsidRDefault="002A7324" w:rsidP="002A7324">
      <w:pPr>
        <w:rPr>
          <w:rFonts w:ascii="Arial" w:hAnsi="Arial" w:cs="Arial"/>
          <w:sz w:val="22"/>
          <w:szCs w:val="22"/>
        </w:rPr>
      </w:pPr>
      <w:r w:rsidRPr="0036180D">
        <w:rPr>
          <w:rFonts w:ascii="Arial" w:hAnsi="Arial" w:cs="Arial"/>
          <w:sz w:val="22"/>
          <w:szCs w:val="22"/>
        </w:rPr>
        <w:t>Pouso Alegre/MG,</w:t>
      </w:r>
      <w:r w:rsidR="0036180D">
        <w:rPr>
          <w:rFonts w:ascii="Arial" w:hAnsi="Arial" w:cs="Arial"/>
          <w:sz w:val="22"/>
          <w:szCs w:val="22"/>
        </w:rPr>
        <w:t xml:space="preserve"> ao</w:t>
      </w:r>
      <w:r w:rsidR="00466CA4">
        <w:rPr>
          <w:rFonts w:ascii="Arial" w:hAnsi="Arial" w:cs="Arial"/>
          <w:sz w:val="22"/>
          <w:szCs w:val="22"/>
        </w:rPr>
        <w:t>s</w:t>
      </w:r>
      <w:r w:rsidR="0036180D">
        <w:rPr>
          <w:rFonts w:ascii="Arial" w:hAnsi="Arial" w:cs="Arial"/>
          <w:sz w:val="22"/>
          <w:szCs w:val="22"/>
        </w:rPr>
        <w:t xml:space="preserve"> 20</w:t>
      </w:r>
      <w:r w:rsidRPr="0036180D">
        <w:rPr>
          <w:rFonts w:ascii="Arial" w:hAnsi="Arial" w:cs="Arial"/>
          <w:sz w:val="22"/>
          <w:szCs w:val="22"/>
        </w:rPr>
        <w:t xml:space="preserve"> de </w:t>
      </w:r>
      <w:r w:rsidR="0036180D">
        <w:rPr>
          <w:rFonts w:ascii="Arial" w:hAnsi="Arial" w:cs="Arial"/>
          <w:sz w:val="22"/>
          <w:szCs w:val="22"/>
        </w:rPr>
        <w:t>outubro</w:t>
      </w:r>
      <w:r w:rsidRPr="0036180D">
        <w:rPr>
          <w:rFonts w:ascii="Arial" w:hAnsi="Arial" w:cs="Arial"/>
          <w:sz w:val="22"/>
          <w:szCs w:val="22"/>
        </w:rPr>
        <w:t xml:space="preserve"> </w:t>
      </w:r>
      <w:r w:rsidR="0036180D">
        <w:rPr>
          <w:rFonts w:ascii="Arial" w:hAnsi="Arial" w:cs="Arial"/>
          <w:sz w:val="22"/>
          <w:szCs w:val="22"/>
        </w:rPr>
        <w:t>de 2016.</w:t>
      </w:r>
    </w:p>
    <w:p w:rsidR="0036180D" w:rsidRPr="0036180D" w:rsidRDefault="0036180D" w:rsidP="002A7324">
      <w:pPr>
        <w:rPr>
          <w:rFonts w:ascii="Arial" w:hAnsi="Arial" w:cs="Arial"/>
          <w:sz w:val="22"/>
          <w:szCs w:val="22"/>
        </w:rPr>
      </w:pPr>
    </w:p>
    <w:p w:rsidR="002A7324" w:rsidRPr="0036180D" w:rsidRDefault="002A7324" w:rsidP="002A7324">
      <w:pPr>
        <w:rPr>
          <w:rFonts w:ascii="Arial" w:hAnsi="Arial" w:cs="Arial"/>
          <w:sz w:val="22"/>
          <w:szCs w:val="22"/>
        </w:rPr>
      </w:pPr>
    </w:p>
    <w:p w:rsidR="002A7324" w:rsidRPr="0036180D" w:rsidRDefault="002A7324" w:rsidP="002A7324">
      <w:pPr>
        <w:rPr>
          <w:rFonts w:ascii="Arial" w:hAnsi="Arial" w:cs="Arial"/>
          <w:sz w:val="22"/>
          <w:szCs w:val="22"/>
        </w:rPr>
      </w:pPr>
    </w:p>
    <w:p w:rsidR="002A7324" w:rsidRPr="0036180D" w:rsidRDefault="002A7324" w:rsidP="002A7324">
      <w:pPr>
        <w:jc w:val="center"/>
        <w:rPr>
          <w:rFonts w:ascii="Arial" w:hAnsi="Arial" w:cs="Arial"/>
          <w:b/>
          <w:sz w:val="22"/>
          <w:szCs w:val="22"/>
        </w:rPr>
      </w:pPr>
      <w:r w:rsidRPr="0036180D">
        <w:rPr>
          <w:rFonts w:ascii="Arial" w:hAnsi="Arial" w:cs="Arial"/>
          <w:b/>
          <w:sz w:val="22"/>
          <w:szCs w:val="22"/>
        </w:rPr>
        <w:t>Milton Alexandre Alves Neto</w:t>
      </w:r>
    </w:p>
    <w:p w:rsidR="002A7324" w:rsidRPr="0036180D" w:rsidRDefault="002A7324" w:rsidP="002A7324">
      <w:pPr>
        <w:jc w:val="center"/>
        <w:rPr>
          <w:rFonts w:ascii="Arial" w:hAnsi="Arial" w:cs="Arial"/>
          <w:sz w:val="22"/>
          <w:szCs w:val="22"/>
        </w:rPr>
      </w:pPr>
      <w:r w:rsidRPr="0036180D">
        <w:rPr>
          <w:rFonts w:ascii="Arial" w:hAnsi="Arial" w:cs="Arial"/>
          <w:sz w:val="22"/>
          <w:szCs w:val="22"/>
        </w:rPr>
        <w:t>Presidente da Comissão Permanente de Licitação</w:t>
      </w:r>
    </w:p>
    <w:p w:rsidR="002A7324" w:rsidRPr="0036180D" w:rsidRDefault="002A7324" w:rsidP="002A7324">
      <w:pPr>
        <w:jc w:val="center"/>
        <w:rPr>
          <w:rFonts w:ascii="Arial" w:hAnsi="Arial" w:cs="Arial"/>
          <w:sz w:val="22"/>
          <w:szCs w:val="22"/>
        </w:rPr>
      </w:pPr>
      <w:r w:rsidRPr="0036180D">
        <w:rPr>
          <w:rFonts w:ascii="Arial" w:hAnsi="Arial" w:cs="Arial"/>
          <w:sz w:val="22"/>
          <w:szCs w:val="22"/>
        </w:rPr>
        <w:t>Prefeitura Municipal de Pouso Alegre/MG</w:t>
      </w:r>
    </w:p>
    <w:p w:rsidR="002A7324" w:rsidRPr="0036180D" w:rsidRDefault="002A7324" w:rsidP="003C394B">
      <w:pPr>
        <w:jc w:val="both"/>
        <w:rPr>
          <w:rFonts w:ascii="Arial" w:hAnsi="Arial" w:cs="Arial"/>
          <w:sz w:val="22"/>
          <w:szCs w:val="22"/>
        </w:rPr>
      </w:pPr>
    </w:p>
    <w:sectPr w:rsidR="002A7324" w:rsidRPr="0036180D" w:rsidSect="00531D4D">
      <w:headerReference w:type="default" r:id="rId10"/>
      <w:footerReference w:type="even" r:id="rId11"/>
      <w:footerReference w:type="default" r:id="rId12"/>
      <w:pgSz w:w="11906" w:h="16838"/>
      <w:pgMar w:top="1417" w:right="1701" w:bottom="993" w:left="1701" w:header="708" w:footer="4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B5" w:rsidRDefault="00DA23B5" w:rsidP="00F847FD">
      <w:r>
        <w:separator/>
      </w:r>
    </w:p>
  </w:endnote>
  <w:endnote w:type="continuationSeparator" w:id="1">
    <w:p w:rsidR="00DA23B5" w:rsidRDefault="00DA23B5" w:rsidP="00F847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ax Light">
    <w:altName w:val="Dax Light"/>
    <w:panose1 w:val="00000000000000000000"/>
    <w:charset w:val="00"/>
    <w:family w:val="swiss"/>
    <w:notTrueType/>
    <w:pitch w:val="default"/>
    <w:sig w:usb0="00000003" w:usb1="00000000" w:usb2="00000000" w:usb3="00000000" w:csb0="00000001" w:csb1="00000000"/>
  </w:font>
  <w:font w:name="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B5" w:rsidRDefault="001F4255" w:rsidP="00470292">
    <w:pPr>
      <w:pStyle w:val="Rodap"/>
      <w:framePr w:wrap="around" w:vAnchor="text" w:hAnchor="margin" w:xAlign="right" w:y="1"/>
      <w:rPr>
        <w:rStyle w:val="Nmerodepgina"/>
      </w:rPr>
    </w:pPr>
    <w:r>
      <w:rPr>
        <w:rStyle w:val="Nmerodepgina"/>
      </w:rPr>
      <w:fldChar w:fldCharType="begin"/>
    </w:r>
    <w:r w:rsidR="00DA23B5">
      <w:rPr>
        <w:rStyle w:val="Nmerodepgina"/>
      </w:rPr>
      <w:instrText xml:space="preserve">PAGE  </w:instrText>
    </w:r>
    <w:r>
      <w:rPr>
        <w:rStyle w:val="Nmerodepgina"/>
      </w:rPr>
      <w:fldChar w:fldCharType="end"/>
    </w:r>
  </w:p>
  <w:p w:rsidR="00DA23B5" w:rsidRDefault="00DA23B5" w:rsidP="0047029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69"/>
      <w:docPartObj>
        <w:docPartGallery w:val="Page Numbers (Bottom of Page)"/>
        <w:docPartUnique/>
      </w:docPartObj>
    </w:sdtPr>
    <w:sdtContent>
      <w:p w:rsidR="00DA23B5" w:rsidRDefault="001F4255">
        <w:pPr>
          <w:pStyle w:val="Rodap"/>
          <w:jc w:val="right"/>
        </w:pPr>
        <w:fldSimple w:instr=" PAGE   \* MERGEFORMAT ">
          <w:r w:rsidR="007C47A3">
            <w:rPr>
              <w:noProof/>
            </w:rPr>
            <w:t>42</w:t>
          </w:r>
        </w:fldSimple>
      </w:p>
    </w:sdtContent>
  </w:sdt>
  <w:p w:rsidR="00DA23B5" w:rsidRPr="00E76238" w:rsidRDefault="00DA23B5" w:rsidP="00470292">
    <w:pPr>
      <w:pStyle w:val="Rodap"/>
      <w:pBdr>
        <w:top w:val="single" w:sz="4" w:space="1" w:color="auto"/>
      </w:pBdr>
      <w:ind w:right="-49"/>
      <w:rPr>
        <w:rFonts w:ascii="Arial" w:hAnsi="Arial" w:cs="Arial"/>
        <w:b/>
        <w:color w:val="0000F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B5" w:rsidRDefault="00DA23B5" w:rsidP="00F847FD">
      <w:r>
        <w:separator/>
      </w:r>
    </w:p>
  </w:footnote>
  <w:footnote w:type="continuationSeparator" w:id="1">
    <w:p w:rsidR="00DA23B5" w:rsidRDefault="00DA23B5" w:rsidP="00F84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B5" w:rsidRDefault="001F4255" w:rsidP="00470292">
    <w:pPr>
      <w:pStyle w:val="Cabealho"/>
      <w:jc w:val="center"/>
      <w:rPr>
        <w:rFonts w:ascii="Arial" w:hAnsi="Arial"/>
        <w:b/>
        <w:bCs/>
        <w:color w:val="000000"/>
        <w:sz w:val="16"/>
      </w:rPr>
    </w:pPr>
    <w:r w:rsidRPr="001F42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pt;margin-top:-5.75pt;width:36pt;height:36pt;z-index:-251658752;mso-wrap-distance-left:9.05pt;mso-wrap-distance-right:9.05pt" filled="t">
          <v:fill color2="black" type="frame"/>
          <v:imagedata r:id="rId1" o:title=""/>
        </v:shape>
      </w:pict>
    </w:r>
    <w:r w:rsidR="00DA23B5">
      <w:rPr>
        <w:rFonts w:ascii="Arial" w:hAnsi="Arial"/>
        <w:b/>
        <w:bCs/>
        <w:color w:val="000000"/>
        <w:sz w:val="16"/>
      </w:rPr>
      <w:t>PREFEITURA MUNICIPAL DE POUSO ALEGRE – MG</w:t>
    </w:r>
  </w:p>
  <w:p w:rsidR="00DA23B5" w:rsidRDefault="00DA23B5" w:rsidP="00470292">
    <w:pPr>
      <w:pStyle w:val="Cabealho"/>
      <w:tabs>
        <w:tab w:val="left" w:pos="536"/>
        <w:tab w:val="center" w:pos="4678"/>
      </w:tabs>
      <w:jc w:val="center"/>
      <w:rPr>
        <w:rFonts w:ascii="Courier New" w:hAnsi="Courier New"/>
        <w:sz w:val="18"/>
      </w:rPr>
    </w:pPr>
    <w:r>
      <w:rPr>
        <w:rFonts w:ascii="Arial" w:hAnsi="Arial"/>
        <w:sz w:val="16"/>
      </w:rPr>
      <w:t>Rua dos Carijós, 45 – Centro – Pouso Alegre – MG</w:t>
    </w:r>
    <w:r w:rsidRPr="00F72B4B">
      <w:rPr>
        <w:rFonts w:ascii="Arial" w:hAnsi="Arial"/>
        <w:color w:val="000000"/>
        <w:sz w:val="16"/>
      </w:rPr>
      <w:t xml:space="preserve"> </w:t>
    </w:r>
    <w:r>
      <w:rPr>
        <w:rFonts w:ascii="Arial" w:hAnsi="Arial"/>
        <w:color w:val="000000"/>
        <w:sz w:val="16"/>
      </w:rPr>
      <w:t>– CEP: 37.550-000 - FONE: (35) 3449-4023</w:t>
    </w:r>
  </w:p>
  <w:p w:rsidR="00DA23B5" w:rsidRDefault="00DA23B5" w:rsidP="00470292">
    <w:pPr>
      <w:pStyle w:val="Cabealho"/>
      <w:tabs>
        <w:tab w:val="left" w:pos="536"/>
        <w:tab w:val="center" w:pos="4678"/>
      </w:tabs>
      <w:jc w:val="center"/>
      <w:rPr>
        <w:rFonts w:ascii="Arial" w:hAnsi="Arial"/>
        <w:b/>
        <w:bCs/>
        <w:color w:val="000000"/>
        <w:sz w:val="4"/>
        <w:szCs w:val="4"/>
      </w:rPr>
    </w:pPr>
    <w:r>
      <w:rPr>
        <w:rFonts w:ascii="Arial" w:hAnsi="Arial"/>
        <w:b/>
        <w:bCs/>
        <w:color w:val="000000"/>
        <w:sz w:val="16"/>
      </w:rPr>
      <w:t>DEPARTAMENTO DE LICITAÇÕES</w:t>
    </w:r>
  </w:p>
  <w:p w:rsidR="00DA23B5" w:rsidRPr="00F72B4B" w:rsidRDefault="00DA23B5" w:rsidP="00470292">
    <w:pPr>
      <w:pStyle w:val="Cabealho"/>
      <w:tabs>
        <w:tab w:val="left" w:pos="536"/>
        <w:tab w:val="center" w:pos="4678"/>
      </w:tabs>
      <w:jc w:val="center"/>
      <w:rPr>
        <w:rFonts w:ascii="Arial" w:hAnsi="Arial"/>
        <w:b/>
        <w:bCs/>
        <w:color w:val="000000"/>
        <w:sz w:val="4"/>
        <w:szCs w:val="4"/>
      </w:rPr>
    </w:pPr>
  </w:p>
  <w:p w:rsidR="00DA23B5" w:rsidRPr="006722F5" w:rsidRDefault="00DA23B5" w:rsidP="00470292">
    <w:pPr>
      <w:pStyle w:val="Cabealho"/>
      <w:pBdr>
        <w:top w:val="single" w:sz="4" w:space="1" w:color="auto"/>
      </w:pBdr>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bullet"/>
      <w:lvlText w:val=""/>
      <w:lvlJc w:val="left"/>
      <w:pPr>
        <w:tabs>
          <w:tab w:val="num" w:pos="720"/>
        </w:tabs>
        <w:ind w:left="720" w:hanging="360"/>
      </w:pPr>
      <w:rPr>
        <w:rFonts w:ascii="Symbol" w:hAnsi="Symbol"/>
        <w:sz w:val="22"/>
      </w:rPr>
    </w:lvl>
  </w:abstractNum>
  <w:abstractNum w:abstractNumId="1">
    <w:nsid w:val="064D7A8C"/>
    <w:multiLevelType w:val="hybridMultilevel"/>
    <w:tmpl w:val="6A42E0D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7E0043"/>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
    <w:nsid w:val="15661CA1"/>
    <w:multiLevelType w:val="multilevel"/>
    <w:tmpl w:val="82961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4550F21"/>
    <w:multiLevelType w:val="hybridMultilevel"/>
    <w:tmpl w:val="69A2DD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742AF9"/>
    <w:multiLevelType w:val="hybridMultilevel"/>
    <w:tmpl w:val="3758B65A"/>
    <w:lvl w:ilvl="0" w:tplc="4896F1C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1BB5AB9"/>
    <w:multiLevelType w:val="hybridMultilevel"/>
    <w:tmpl w:val="69E85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9FF225A"/>
    <w:multiLevelType w:val="hybridMultilevel"/>
    <w:tmpl w:val="29E46AA4"/>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7"/>
  </w:num>
  <w:num w:numId="6">
    <w:abstractNumId w:val="3"/>
  </w:num>
  <w:num w:numId="7">
    <w:abstractNumId w:val="2"/>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0"/>
    <w:footnote w:id="1"/>
  </w:footnotePr>
  <w:endnotePr>
    <w:endnote w:id="0"/>
    <w:endnote w:id="1"/>
  </w:endnotePr>
  <w:compat/>
  <w:rsids>
    <w:rsidRoot w:val="003C394B"/>
    <w:rsid w:val="00033CA5"/>
    <w:rsid w:val="00041D77"/>
    <w:rsid w:val="00062A14"/>
    <w:rsid w:val="00064B32"/>
    <w:rsid w:val="00095FB9"/>
    <w:rsid w:val="000A341A"/>
    <w:rsid w:val="000F6669"/>
    <w:rsid w:val="001029F2"/>
    <w:rsid w:val="00122A0C"/>
    <w:rsid w:val="001958F9"/>
    <w:rsid w:val="001B089B"/>
    <w:rsid w:val="001F4255"/>
    <w:rsid w:val="00240336"/>
    <w:rsid w:val="0024713D"/>
    <w:rsid w:val="002865A2"/>
    <w:rsid w:val="002A7324"/>
    <w:rsid w:val="002C443A"/>
    <w:rsid w:val="00330E98"/>
    <w:rsid w:val="00330F5B"/>
    <w:rsid w:val="0036180D"/>
    <w:rsid w:val="003B1615"/>
    <w:rsid w:val="003B298B"/>
    <w:rsid w:val="003C394B"/>
    <w:rsid w:val="003C6342"/>
    <w:rsid w:val="003F1990"/>
    <w:rsid w:val="00466CA4"/>
    <w:rsid w:val="00470292"/>
    <w:rsid w:val="00476743"/>
    <w:rsid w:val="0052498C"/>
    <w:rsid w:val="00531D4D"/>
    <w:rsid w:val="005348D7"/>
    <w:rsid w:val="00561BE1"/>
    <w:rsid w:val="00572DB3"/>
    <w:rsid w:val="005913E8"/>
    <w:rsid w:val="005A4B17"/>
    <w:rsid w:val="005B5E52"/>
    <w:rsid w:val="005D4611"/>
    <w:rsid w:val="0060745C"/>
    <w:rsid w:val="00694221"/>
    <w:rsid w:val="00753074"/>
    <w:rsid w:val="007558C3"/>
    <w:rsid w:val="007614D8"/>
    <w:rsid w:val="00770EF0"/>
    <w:rsid w:val="007C47A3"/>
    <w:rsid w:val="007E23CA"/>
    <w:rsid w:val="0080471D"/>
    <w:rsid w:val="008158EB"/>
    <w:rsid w:val="008427D6"/>
    <w:rsid w:val="00855479"/>
    <w:rsid w:val="00870058"/>
    <w:rsid w:val="00870FFF"/>
    <w:rsid w:val="0087306C"/>
    <w:rsid w:val="00913D86"/>
    <w:rsid w:val="00914ADC"/>
    <w:rsid w:val="00916BE1"/>
    <w:rsid w:val="00A200D6"/>
    <w:rsid w:val="00A45D28"/>
    <w:rsid w:val="00A702AE"/>
    <w:rsid w:val="00A825ED"/>
    <w:rsid w:val="00A82E54"/>
    <w:rsid w:val="00AA6A79"/>
    <w:rsid w:val="00B21E0B"/>
    <w:rsid w:val="00B327F7"/>
    <w:rsid w:val="00B37E5D"/>
    <w:rsid w:val="00B87090"/>
    <w:rsid w:val="00C02CDE"/>
    <w:rsid w:val="00C23C83"/>
    <w:rsid w:val="00C27AFC"/>
    <w:rsid w:val="00C53A2A"/>
    <w:rsid w:val="00CA1686"/>
    <w:rsid w:val="00D1290F"/>
    <w:rsid w:val="00D33FD2"/>
    <w:rsid w:val="00D42F96"/>
    <w:rsid w:val="00D86D37"/>
    <w:rsid w:val="00D9678F"/>
    <w:rsid w:val="00DA23B5"/>
    <w:rsid w:val="00DF5912"/>
    <w:rsid w:val="00E35A86"/>
    <w:rsid w:val="00E763D9"/>
    <w:rsid w:val="00EB252B"/>
    <w:rsid w:val="00ED72AB"/>
    <w:rsid w:val="00EF1B7C"/>
    <w:rsid w:val="00F12EFA"/>
    <w:rsid w:val="00F659BF"/>
    <w:rsid w:val="00F847FD"/>
    <w:rsid w:val="00FB57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4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C394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C394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C394B"/>
    <w:pPr>
      <w:keepNext/>
      <w:jc w:val="both"/>
      <w:outlineLvl w:val="2"/>
    </w:pPr>
    <w:rPr>
      <w:rFonts w:ascii="Courier New" w:hAnsi="Courier New" w:cs="Courier New"/>
      <w:b/>
      <w:iCs/>
      <w:sz w:val="20"/>
    </w:rPr>
  </w:style>
  <w:style w:type="paragraph" w:styleId="Ttulo4">
    <w:name w:val="heading 4"/>
    <w:basedOn w:val="Normal"/>
    <w:next w:val="Normal"/>
    <w:link w:val="Ttulo4Char"/>
    <w:uiPriority w:val="9"/>
    <w:qFormat/>
    <w:rsid w:val="003C394B"/>
    <w:pPr>
      <w:keepNext/>
      <w:spacing w:before="240" w:after="60"/>
      <w:outlineLvl w:val="3"/>
    </w:pPr>
    <w:rPr>
      <w:b/>
      <w:bCs/>
      <w:sz w:val="28"/>
      <w:szCs w:val="28"/>
    </w:rPr>
  </w:style>
  <w:style w:type="paragraph" w:styleId="Ttulo5">
    <w:name w:val="heading 5"/>
    <w:basedOn w:val="Normal"/>
    <w:next w:val="Normal"/>
    <w:link w:val="Ttulo5Char"/>
    <w:qFormat/>
    <w:rsid w:val="003C394B"/>
    <w:pPr>
      <w:spacing w:before="240" w:after="60"/>
      <w:outlineLvl w:val="4"/>
    </w:pPr>
    <w:rPr>
      <w:b/>
      <w:bCs/>
      <w:i/>
      <w:iCs/>
      <w:sz w:val="26"/>
      <w:szCs w:val="26"/>
    </w:rPr>
  </w:style>
  <w:style w:type="paragraph" w:styleId="Ttulo6">
    <w:name w:val="heading 6"/>
    <w:basedOn w:val="Normal"/>
    <w:next w:val="Normal"/>
    <w:link w:val="Ttulo6Char"/>
    <w:qFormat/>
    <w:rsid w:val="003C394B"/>
    <w:pPr>
      <w:spacing w:before="240" w:after="60"/>
      <w:outlineLvl w:val="5"/>
    </w:pPr>
    <w:rPr>
      <w:b/>
      <w:bCs/>
      <w:sz w:val="22"/>
      <w:szCs w:val="22"/>
    </w:rPr>
  </w:style>
  <w:style w:type="paragraph" w:styleId="Ttulo7">
    <w:name w:val="heading 7"/>
    <w:basedOn w:val="Normal"/>
    <w:next w:val="Normal"/>
    <w:link w:val="Ttulo7Char"/>
    <w:uiPriority w:val="9"/>
    <w:qFormat/>
    <w:rsid w:val="003C394B"/>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
    <w:qFormat/>
    <w:rsid w:val="003C394B"/>
    <w:pPr>
      <w:spacing w:before="240" w:after="60"/>
      <w:outlineLvl w:val="7"/>
    </w:pPr>
    <w:rPr>
      <w:i/>
      <w:iCs/>
    </w:rPr>
  </w:style>
  <w:style w:type="paragraph" w:styleId="Ttulo9">
    <w:name w:val="heading 9"/>
    <w:basedOn w:val="Normal"/>
    <w:next w:val="Normal"/>
    <w:link w:val="Ttulo9Char"/>
    <w:uiPriority w:val="9"/>
    <w:qFormat/>
    <w:rsid w:val="003C394B"/>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394B"/>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3C394B"/>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3C394B"/>
    <w:rPr>
      <w:rFonts w:ascii="Courier New" w:eastAsia="Times New Roman" w:hAnsi="Courier New" w:cs="Courier New"/>
      <w:b/>
      <w:iCs/>
      <w:sz w:val="20"/>
      <w:szCs w:val="24"/>
      <w:lang w:eastAsia="pt-BR"/>
    </w:rPr>
  </w:style>
  <w:style w:type="character" w:customStyle="1" w:styleId="Ttulo4Char">
    <w:name w:val="Título 4 Char"/>
    <w:basedOn w:val="Fontepargpadro"/>
    <w:link w:val="Ttulo4"/>
    <w:uiPriority w:val="9"/>
    <w:rsid w:val="003C394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3C394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C394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3C394B"/>
    <w:rPr>
      <w:rFonts w:ascii="Courier New" w:eastAsia="Times New Roman" w:hAnsi="Courier New" w:cs="Courier New"/>
      <w:b/>
      <w:iCs/>
      <w:sz w:val="20"/>
      <w:szCs w:val="24"/>
      <w:u w:val="single"/>
      <w:lang w:eastAsia="pt-BR"/>
    </w:rPr>
  </w:style>
  <w:style w:type="character" w:customStyle="1" w:styleId="Ttulo8Char">
    <w:name w:val="Título 8 Char"/>
    <w:basedOn w:val="Fontepargpadro"/>
    <w:link w:val="Ttulo8"/>
    <w:uiPriority w:val="9"/>
    <w:rsid w:val="003C394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3C394B"/>
    <w:rPr>
      <w:rFonts w:ascii="Courier New" w:eastAsia="Times New Roman" w:hAnsi="Courier New" w:cs="Courier New"/>
      <w:b/>
      <w:bCs/>
      <w:color w:val="000000"/>
      <w:sz w:val="20"/>
      <w:szCs w:val="24"/>
      <w:lang w:eastAsia="pt-BR"/>
    </w:rPr>
  </w:style>
  <w:style w:type="paragraph" w:styleId="Cabealho">
    <w:name w:val="header"/>
    <w:aliases w:val="foote,Cabeçalho superior,hd,he"/>
    <w:basedOn w:val="Normal"/>
    <w:link w:val="CabealhoChar"/>
    <w:uiPriority w:val="99"/>
    <w:rsid w:val="003C394B"/>
    <w:pPr>
      <w:tabs>
        <w:tab w:val="center" w:pos="4419"/>
        <w:tab w:val="right" w:pos="8838"/>
      </w:tabs>
    </w:pPr>
  </w:style>
  <w:style w:type="character" w:customStyle="1" w:styleId="CabealhoChar">
    <w:name w:val="Cabeçalho Char"/>
    <w:aliases w:val="foote Char,Cabeçalho superior Char,hd Char,he Char"/>
    <w:basedOn w:val="Fontepargpadro"/>
    <w:link w:val="Cabealho"/>
    <w:uiPriority w:val="99"/>
    <w:rsid w:val="003C394B"/>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3C394B"/>
    <w:pPr>
      <w:jc w:val="both"/>
    </w:pPr>
    <w:rPr>
      <w:rFonts w:ascii="Courier New" w:hAnsi="Courier New" w:cs="Courier New"/>
      <w:sz w:val="20"/>
    </w:rPr>
  </w:style>
  <w:style w:type="character" w:customStyle="1" w:styleId="Corpodetexto3Char">
    <w:name w:val="Corpo de texto 3 Char"/>
    <w:basedOn w:val="Fontepargpadro"/>
    <w:link w:val="Corpodetexto3"/>
    <w:rsid w:val="003C394B"/>
    <w:rPr>
      <w:rFonts w:ascii="Courier New" w:eastAsia="Times New Roman" w:hAnsi="Courier New" w:cs="Courier New"/>
      <w:sz w:val="20"/>
      <w:szCs w:val="24"/>
      <w:lang w:eastAsia="pt-BR"/>
    </w:rPr>
  </w:style>
  <w:style w:type="paragraph" w:customStyle="1" w:styleId="Corpodetexto21">
    <w:name w:val="Corpo de texto 21"/>
    <w:basedOn w:val="Normal"/>
    <w:uiPriority w:val="99"/>
    <w:rsid w:val="003C394B"/>
    <w:pPr>
      <w:jc w:val="both"/>
    </w:pPr>
    <w:rPr>
      <w:szCs w:val="20"/>
    </w:rPr>
  </w:style>
  <w:style w:type="paragraph" w:styleId="Rodap">
    <w:name w:val="footer"/>
    <w:basedOn w:val="Normal"/>
    <w:link w:val="RodapChar"/>
    <w:uiPriority w:val="99"/>
    <w:rsid w:val="003C394B"/>
    <w:pPr>
      <w:tabs>
        <w:tab w:val="center" w:pos="4252"/>
        <w:tab w:val="right" w:pos="8504"/>
      </w:tabs>
    </w:pPr>
  </w:style>
  <w:style w:type="character" w:customStyle="1" w:styleId="RodapChar">
    <w:name w:val="Rodapé Char"/>
    <w:basedOn w:val="Fontepargpadro"/>
    <w:link w:val="Rodap"/>
    <w:uiPriority w:val="99"/>
    <w:rsid w:val="003C394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3C394B"/>
    <w:pPr>
      <w:spacing w:after="120"/>
      <w:ind w:left="283"/>
    </w:pPr>
  </w:style>
  <w:style w:type="character" w:customStyle="1" w:styleId="RecuodecorpodetextoChar">
    <w:name w:val="Recuo de corpo de texto Char"/>
    <w:basedOn w:val="Fontepargpadro"/>
    <w:link w:val="Recuodecorpodetexto"/>
    <w:rsid w:val="003C394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3C394B"/>
    <w:pPr>
      <w:spacing w:after="120"/>
    </w:pPr>
  </w:style>
  <w:style w:type="character" w:customStyle="1" w:styleId="CorpodetextoChar">
    <w:name w:val="Corpo de texto Char"/>
    <w:basedOn w:val="Fontepargpadro"/>
    <w:link w:val="Corpodetexto"/>
    <w:rsid w:val="003C394B"/>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3C394B"/>
    <w:pPr>
      <w:jc w:val="both"/>
    </w:pPr>
    <w:rPr>
      <w:rFonts w:ascii="Arial" w:eastAsia="MS Mincho" w:hAnsi="Arial"/>
      <w:sz w:val="22"/>
      <w:szCs w:val="20"/>
    </w:rPr>
  </w:style>
  <w:style w:type="character" w:customStyle="1" w:styleId="Corpodetexto2Char">
    <w:name w:val="Corpo de texto 2 Char"/>
    <w:basedOn w:val="Fontepargpadro"/>
    <w:link w:val="Corpodetexto2"/>
    <w:rsid w:val="003C394B"/>
    <w:rPr>
      <w:rFonts w:ascii="Arial" w:eastAsia="MS Mincho" w:hAnsi="Arial" w:cs="Times New Roman"/>
      <w:szCs w:val="20"/>
      <w:lang w:eastAsia="pt-BR"/>
    </w:rPr>
  </w:style>
  <w:style w:type="paragraph" w:styleId="Ttulo">
    <w:name w:val="Title"/>
    <w:basedOn w:val="Normal"/>
    <w:link w:val="TtuloChar"/>
    <w:qFormat/>
    <w:rsid w:val="003C394B"/>
    <w:pPr>
      <w:jc w:val="center"/>
    </w:pPr>
    <w:rPr>
      <w:b/>
      <w:sz w:val="36"/>
      <w:szCs w:val="20"/>
    </w:rPr>
  </w:style>
  <w:style w:type="character" w:customStyle="1" w:styleId="TtuloChar">
    <w:name w:val="Título Char"/>
    <w:basedOn w:val="Fontepargpadro"/>
    <w:link w:val="Ttulo"/>
    <w:rsid w:val="003C394B"/>
    <w:rPr>
      <w:rFonts w:ascii="Times New Roman" w:eastAsia="Times New Roman" w:hAnsi="Times New Roman" w:cs="Times New Roman"/>
      <w:b/>
      <w:sz w:val="36"/>
      <w:szCs w:val="20"/>
      <w:lang w:eastAsia="pt-BR"/>
    </w:rPr>
  </w:style>
  <w:style w:type="paragraph" w:styleId="Textoembloco">
    <w:name w:val="Block Text"/>
    <w:basedOn w:val="Normal"/>
    <w:rsid w:val="003C394B"/>
    <w:pPr>
      <w:tabs>
        <w:tab w:val="left" w:pos="-142"/>
      </w:tabs>
      <w:ind w:left="1440" w:right="51"/>
      <w:jc w:val="both"/>
    </w:pPr>
    <w:rPr>
      <w:rFonts w:ascii="Courier New" w:hAnsi="Courier New" w:cs="Courier New"/>
      <w:sz w:val="20"/>
      <w:szCs w:val="20"/>
    </w:rPr>
  </w:style>
  <w:style w:type="paragraph" w:customStyle="1" w:styleId="a">
    <w:name w:val="a"/>
    <w:basedOn w:val="Normal"/>
    <w:rsid w:val="003C394B"/>
    <w:pPr>
      <w:tabs>
        <w:tab w:val="left" w:pos="567"/>
        <w:tab w:val="right" w:pos="9214"/>
      </w:tabs>
      <w:spacing w:line="480" w:lineRule="auto"/>
      <w:jc w:val="both"/>
    </w:pPr>
    <w:rPr>
      <w:sz w:val="20"/>
      <w:szCs w:val="20"/>
    </w:rPr>
  </w:style>
  <w:style w:type="character" w:styleId="Hyperlink">
    <w:name w:val="Hyperlink"/>
    <w:basedOn w:val="Fontepargpadro"/>
    <w:uiPriority w:val="99"/>
    <w:rsid w:val="003C394B"/>
    <w:rPr>
      <w:color w:val="0000FF"/>
      <w:u w:val="single"/>
    </w:rPr>
  </w:style>
  <w:style w:type="paragraph" w:customStyle="1" w:styleId="Padro">
    <w:name w:val="Padrão"/>
    <w:rsid w:val="003C394B"/>
    <w:pPr>
      <w:autoSpaceDE w:val="0"/>
      <w:autoSpaceDN w:val="0"/>
      <w:spacing w:after="0" w:line="240" w:lineRule="auto"/>
    </w:pPr>
    <w:rPr>
      <w:rFonts w:ascii="Times New Roman" w:eastAsia="Times New Roman" w:hAnsi="Times New Roman" w:cs="Times New Roman"/>
      <w:sz w:val="24"/>
      <w:szCs w:val="24"/>
      <w:lang w:eastAsia="pt-BR"/>
    </w:rPr>
  </w:style>
  <w:style w:type="paragraph" w:customStyle="1" w:styleId="Avanocorpodotexto">
    <w:name w:val="Avanço corpo do texto"/>
    <w:basedOn w:val="Padro"/>
    <w:rsid w:val="003C394B"/>
    <w:pPr>
      <w:ind w:left="340" w:firstLine="1"/>
      <w:jc w:val="both"/>
    </w:pPr>
    <w:rPr>
      <w:color w:val="FF0000"/>
    </w:rPr>
  </w:style>
  <w:style w:type="paragraph" w:customStyle="1" w:styleId="tiltoanexo">
    <w:name w:val="tilto anexo"/>
    <w:basedOn w:val="Padro"/>
    <w:rsid w:val="003C394B"/>
    <w:pPr>
      <w:spacing w:after="120"/>
      <w:jc w:val="both"/>
    </w:pPr>
    <w:rPr>
      <w:b/>
      <w:bCs/>
    </w:rPr>
  </w:style>
  <w:style w:type="paragraph" w:customStyle="1" w:styleId="xl24">
    <w:name w:val="xl24"/>
    <w:basedOn w:val="Normal"/>
    <w:rsid w:val="003C394B"/>
    <w:pPr>
      <w:spacing w:before="100" w:beforeAutospacing="1" w:after="100" w:afterAutospacing="1"/>
    </w:pPr>
    <w:rPr>
      <w:rFonts w:eastAsia="Arial Unicode MS"/>
      <w:color w:val="000000"/>
    </w:rPr>
  </w:style>
  <w:style w:type="paragraph" w:customStyle="1" w:styleId="xl25">
    <w:name w:val="xl25"/>
    <w:basedOn w:val="Normal"/>
    <w:rsid w:val="003C394B"/>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rsid w:val="003C394B"/>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3C394B"/>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3C394B"/>
    <w:pPr>
      <w:spacing w:before="100" w:beforeAutospacing="1" w:after="100" w:afterAutospacing="1"/>
      <w:jc w:val="center"/>
    </w:pPr>
    <w:rPr>
      <w:rFonts w:eastAsia="Arial Unicode MS"/>
      <w:color w:val="000000"/>
    </w:rPr>
  </w:style>
  <w:style w:type="paragraph" w:customStyle="1" w:styleId="xl29">
    <w:name w:val="xl29"/>
    <w:basedOn w:val="Normal"/>
    <w:rsid w:val="003C394B"/>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3C394B"/>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3C394B"/>
    <w:pPr>
      <w:spacing w:before="100" w:beforeAutospacing="1" w:after="100" w:afterAutospacing="1"/>
    </w:pPr>
    <w:rPr>
      <w:rFonts w:eastAsia="Arial Unicode MS"/>
      <w:color w:val="000000"/>
      <w:sz w:val="28"/>
      <w:szCs w:val="28"/>
    </w:rPr>
  </w:style>
  <w:style w:type="paragraph" w:customStyle="1" w:styleId="xl32">
    <w:name w:val="xl32"/>
    <w:basedOn w:val="Normal"/>
    <w:rsid w:val="003C394B"/>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rsid w:val="003C394B"/>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3C394B"/>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3C394B"/>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rsid w:val="003C394B"/>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rsid w:val="003C394B"/>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rsid w:val="003C394B"/>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rsid w:val="003C394B"/>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rsid w:val="003C394B"/>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rsid w:val="003C394B"/>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rsid w:val="003C394B"/>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rsid w:val="003C394B"/>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rsid w:val="003C394B"/>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rsid w:val="003C394B"/>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3C394B"/>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rsid w:val="003C394B"/>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3C394B"/>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rsid w:val="003C394B"/>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rsid w:val="003C394B"/>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rsid w:val="003C394B"/>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rsid w:val="003C394B"/>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rsid w:val="003C394B"/>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rsid w:val="003C394B"/>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rsid w:val="003C394B"/>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rsid w:val="003C394B"/>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rsid w:val="003C394B"/>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rsid w:val="003C394B"/>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rsid w:val="003C394B"/>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rsid w:val="003C394B"/>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rsid w:val="003C394B"/>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rsid w:val="003C394B"/>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rsid w:val="003C394B"/>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3C394B"/>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3C394B"/>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3C394B"/>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3C394B"/>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3C394B"/>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3C394B"/>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3C394B"/>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3C394B"/>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3C394B"/>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3C3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3C394B"/>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3C394B"/>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3C394B"/>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3C394B"/>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3C394B"/>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3C394B"/>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3C394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3C394B"/>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3C394B"/>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3C394B"/>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3C394B"/>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3C394B"/>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3C394B"/>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3C394B"/>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3C394B"/>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3C394B"/>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3C394B"/>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3C394B"/>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rsid w:val="003C394B"/>
    <w:rPr>
      <w:rFonts w:ascii="Arial Narrow" w:eastAsia="Times New Roman" w:hAnsi="Arial Narrow" w:cs="Times New Roman"/>
      <w:sz w:val="26"/>
      <w:szCs w:val="20"/>
      <w:lang w:eastAsia="pt-BR"/>
    </w:rPr>
  </w:style>
  <w:style w:type="paragraph" w:customStyle="1" w:styleId="Realizaes">
    <w:name w:val="Realizações"/>
    <w:basedOn w:val="Normal"/>
    <w:rsid w:val="003C394B"/>
    <w:pPr>
      <w:tabs>
        <w:tab w:val="num" w:pos="729"/>
      </w:tabs>
      <w:ind w:left="614" w:hanging="245"/>
    </w:pPr>
  </w:style>
  <w:style w:type="character" w:customStyle="1" w:styleId="CharChar2">
    <w:name w:val="Char Char2"/>
    <w:basedOn w:val="Fontepargpadro"/>
    <w:rsid w:val="003C394B"/>
    <w:rPr>
      <w:sz w:val="24"/>
      <w:szCs w:val="24"/>
      <w:lang w:val="pt-BR" w:eastAsia="pt-BR" w:bidi="ar-SA"/>
    </w:rPr>
  </w:style>
  <w:style w:type="character" w:customStyle="1" w:styleId="N">
    <w:name w:val="N"/>
    <w:rsid w:val="003C394B"/>
    <w:rPr>
      <w:b/>
    </w:rPr>
  </w:style>
  <w:style w:type="character" w:styleId="Nmerodepgina">
    <w:name w:val="page number"/>
    <w:basedOn w:val="Fontepargpadro"/>
    <w:rsid w:val="003C394B"/>
  </w:style>
  <w:style w:type="paragraph" w:customStyle="1" w:styleId="Estilo1">
    <w:name w:val="Estilo1"/>
    <w:basedOn w:val="Normal"/>
    <w:rsid w:val="003C394B"/>
    <w:pPr>
      <w:spacing w:after="120"/>
      <w:jc w:val="both"/>
    </w:pPr>
    <w:rPr>
      <w:rFonts w:ascii="Arial" w:hAnsi="Arial"/>
      <w:sz w:val="20"/>
      <w:szCs w:val="20"/>
    </w:rPr>
  </w:style>
  <w:style w:type="paragraph" w:styleId="PargrafodaLista">
    <w:name w:val="List Paragraph"/>
    <w:basedOn w:val="Normal"/>
    <w:uiPriority w:val="34"/>
    <w:qFormat/>
    <w:rsid w:val="003C394B"/>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3C394B"/>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3C394B"/>
    <w:pPr>
      <w:spacing w:after="155" w:line="155" w:lineRule="atLeast"/>
      <w:jc w:val="both"/>
    </w:pPr>
    <w:rPr>
      <w:sz w:val="12"/>
      <w:szCs w:val="12"/>
    </w:rPr>
  </w:style>
  <w:style w:type="paragraph" w:styleId="Textodenotaderodap">
    <w:name w:val="footnote text"/>
    <w:basedOn w:val="Normal"/>
    <w:link w:val="TextodenotaderodapChar"/>
    <w:uiPriority w:val="99"/>
    <w:semiHidden/>
    <w:rsid w:val="003C394B"/>
    <w:rPr>
      <w:rFonts w:ascii="Calibri" w:eastAsia="Calibri" w:hAnsi="Calibri" w:cs="Calibri"/>
    </w:rPr>
  </w:style>
  <w:style w:type="character" w:customStyle="1" w:styleId="TextodenotaderodapChar">
    <w:name w:val="Texto de nota de rodapé Char"/>
    <w:basedOn w:val="Fontepargpadro"/>
    <w:link w:val="Textodenotaderodap"/>
    <w:uiPriority w:val="99"/>
    <w:semiHidden/>
    <w:rsid w:val="003C394B"/>
    <w:rPr>
      <w:rFonts w:ascii="Calibri" w:eastAsia="Calibri" w:hAnsi="Calibri" w:cs="Calibri"/>
      <w:sz w:val="24"/>
      <w:szCs w:val="24"/>
      <w:lang w:eastAsia="pt-BR"/>
    </w:rPr>
  </w:style>
  <w:style w:type="character" w:styleId="Refdenotaderodap">
    <w:name w:val="footnote reference"/>
    <w:basedOn w:val="Fontepargpadro"/>
    <w:uiPriority w:val="99"/>
    <w:semiHidden/>
    <w:unhideWhenUsed/>
    <w:rsid w:val="003C394B"/>
    <w:rPr>
      <w:vertAlign w:val="superscript"/>
    </w:rPr>
  </w:style>
  <w:style w:type="paragraph" w:customStyle="1" w:styleId="Destino">
    <w:name w:val="Destino"/>
    <w:basedOn w:val="Normal"/>
    <w:rsid w:val="003C394B"/>
    <w:pPr>
      <w:widowControl w:val="0"/>
      <w:autoSpaceDE w:val="0"/>
      <w:autoSpaceDN w:val="0"/>
      <w:jc w:val="both"/>
    </w:pPr>
    <w:rPr>
      <w:rFonts w:ascii="Arial" w:hAnsi="Arial" w:cs="Arial"/>
    </w:rPr>
  </w:style>
  <w:style w:type="paragraph" w:customStyle="1" w:styleId="Nvel3">
    <w:name w:val="Nível 3"/>
    <w:basedOn w:val="Normal"/>
    <w:link w:val="Nvel3Char"/>
    <w:rsid w:val="003C394B"/>
    <w:pPr>
      <w:widowControl w:val="0"/>
      <w:numPr>
        <w:ilvl w:val="3"/>
      </w:numPr>
      <w:tabs>
        <w:tab w:val="num" w:pos="360"/>
      </w:tabs>
      <w:ind w:left="360" w:hanging="360"/>
      <w:jc w:val="both"/>
      <w:outlineLvl w:val="0"/>
    </w:pPr>
  </w:style>
  <w:style w:type="character" w:customStyle="1" w:styleId="Nvel3Char">
    <w:name w:val="Nível 3 Char"/>
    <w:basedOn w:val="Fontepargpadro"/>
    <w:link w:val="Nvel3"/>
    <w:rsid w:val="003C394B"/>
    <w:rPr>
      <w:rFonts w:ascii="Times New Roman" w:eastAsia="Times New Roman" w:hAnsi="Times New Roman" w:cs="Times New Roman"/>
      <w:sz w:val="24"/>
      <w:szCs w:val="24"/>
      <w:lang w:eastAsia="pt-BR"/>
    </w:rPr>
  </w:style>
  <w:style w:type="paragraph" w:customStyle="1" w:styleId="Standard">
    <w:name w:val="Standard"/>
    <w:rsid w:val="003C394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Patricia">
    <w:name w:val="Patricia"/>
    <w:basedOn w:val="Normal"/>
    <w:rsid w:val="003C394B"/>
    <w:rPr>
      <w:rFonts w:ascii="Arial" w:hAnsi="Arial"/>
      <w:szCs w:val="20"/>
    </w:rPr>
  </w:style>
  <w:style w:type="paragraph" w:customStyle="1" w:styleId="Pa4">
    <w:name w:val="Pa4"/>
    <w:basedOn w:val="Normal"/>
    <w:next w:val="Normal"/>
    <w:uiPriority w:val="99"/>
    <w:rsid w:val="003C394B"/>
    <w:pPr>
      <w:autoSpaceDE w:val="0"/>
      <w:autoSpaceDN w:val="0"/>
      <w:adjustRightInd w:val="0"/>
      <w:spacing w:before="100" w:line="221" w:lineRule="atLeast"/>
    </w:pPr>
    <w:rPr>
      <w:rFonts w:ascii="Arial" w:eastAsia="Calibri" w:hAnsi="Arial" w:cs="Arial"/>
    </w:rPr>
  </w:style>
  <w:style w:type="paragraph" w:styleId="SemEspaamento">
    <w:name w:val="No Spacing"/>
    <w:uiPriority w:val="1"/>
    <w:qFormat/>
    <w:rsid w:val="003C394B"/>
    <w:pPr>
      <w:spacing w:after="0" w:line="240" w:lineRule="auto"/>
    </w:pPr>
    <w:rPr>
      <w:rFonts w:ascii="Times New Roman" w:eastAsia="Times New Roman" w:hAnsi="Times New Roman" w:cs="Times New Roman"/>
      <w:sz w:val="20"/>
      <w:szCs w:val="20"/>
      <w:lang w:eastAsia="pt-BR"/>
    </w:rPr>
  </w:style>
  <w:style w:type="paragraph" w:customStyle="1" w:styleId="msoaccenttext">
    <w:name w:val="msoaccenttext"/>
    <w:rsid w:val="003C394B"/>
    <w:pPr>
      <w:spacing w:after="0" w:line="240" w:lineRule="auto"/>
    </w:pPr>
    <w:rPr>
      <w:rFonts w:ascii="Georgia" w:eastAsia="Times New Roman" w:hAnsi="Georgia" w:cs="Times New Roman"/>
      <w:b/>
      <w:bCs/>
      <w:color w:val="6666CC"/>
      <w:kern w:val="28"/>
      <w:sz w:val="18"/>
      <w:szCs w:val="18"/>
      <w:lang w:eastAsia="pt-BR"/>
    </w:rPr>
  </w:style>
  <w:style w:type="paragraph" w:styleId="TextosemFormatao">
    <w:name w:val="Plain Text"/>
    <w:aliases w:val="Texto simples"/>
    <w:basedOn w:val="Normal"/>
    <w:link w:val="TextosemFormataoChar"/>
    <w:rsid w:val="0024713D"/>
    <w:rPr>
      <w:rFonts w:ascii="Courier New" w:hAnsi="Courier New"/>
      <w:sz w:val="20"/>
    </w:rPr>
  </w:style>
  <w:style w:type="character" w:customStyle="1" w:styleId="TextosemFormataoChar">
    <w:name w:val="Texto sem Formatação Char"/>
    <w:aliases w:val="Texto simples Char"/>
    <w:basedOn w:val="Fontepargpadro"/>
    <w:link w:val="TextosemFormatao"/>
    <w:rsid w:val="0024713D"/>
    <w:rPr>
      <w:rFonts w:ascii="Courier New" w:eastAsia="Times New Roman" w:hAnsi="Courier New" w:cs="Times New Roman"/>
      <w:sz w:val="20"/>
      <w:szCs w:val="24"/>
      <w:lang w:eastAsia="pt-BR"/>
    </w:rPr>
  </w:style>
  <w:style w:type="paragraph" w:styleId="Lista">
    <w:name w:val="List"/>
    <w:basedOn w:val="Normal"/>
    <w:rsid w:val="0024713D"/>
    <w:pPr>
      <w:ind w:left="283" w:hanging="283"/>
    </w:pPr>
  </w:style>
  <w:style w:type="paragraph" w:styleId="Lista5">
    <w:name w:val="List 5"/>
    <w:basedOn w:val="Normal"/>
    <w:uiPriority w:val="99"/>
    <w:unhideWhenUsed/>
    <w:rsid w:val="0024713D"/>
    <w:pPr>
      <w:ind w:left="1415" w:hanging="283"/>
      <w:contextualSpacing/>
    </w:pPr>
    <w:rPr>
      <w:sz w:val="26"/>
    </w:rPr>
  </w:style>
  <w:style w:type="paragraph" w:styleId="Lista4">
    <w:name w:val="List 4"/>
    <w:basedOn w:val="Normal"/>
    <w:uiPriority w:val="99"/>
    <w:semiHidden/>
    <w:unhideWhenUsed/>
    <w:rsid w:val="0024713D"/>
    <w:pPr>
      <w:ind w:left="1132" w:hanging="283"/>
      <w:contextualSpacing/>
    </w:pPr>
    <w:rPr>
      <w:sz w:val="26"/>
    </w:rPr>
  </w:style>
  <w:style w:type="paragraph" w:styleId="Lista3">
    <w:name w:val="List 3"/>
    <w:basedOn w:val="Normal"/>
    <w:rsid w:val="0024713D"/>
    <w:pPr>
      <w:ind w:left="849" w:hanging="283"/>
      <w:contextualSpacing/>
    </w:pPr>
  </w:style>
  <w:style w:type="paragraph" w:styleId="Lista2">
    <w:name w:val="List 2"/>
    <w:basedOn w:val="Normal"/>
    <w:rsid w:val="0024713D"/>
    <w:pPr>
      <w:ind w:left="566" w:hanging="283"/>
      <w:contextualSpacing/>
    </w:pPr>
  </w:style>
  <w:style w:type="character" w:customStyle="1" w:styleId="style15">
    <w:name w:val="style15"/>
    <w:rsid w:val="0024713D"/>
    <w:rPr>
      <w:rFonts w:ascii="Arial" w:hAnsi="Arial" w:cs="Arial" w:hint="default"/>
      <w:sz w:val="11"/>
      <w:szCs w:val="11"/>
    </w:rPr>
  </w:style>
  <w:style w:type="character" w:styleId="Refdecomentrio">
    <w:name w:val="annotation reference"/>
    <w:uiPriority w:val="99"/>
    <w:semiHidden/>
    <w:unhideWhenUsed/>
    <w:rsid w:val="0024713D"/>
    <w:rPr>
      <w:sz w:val="16"/>
      <w:szCs w:val="16"/>
    </w:rPr>
  </w:style>
  <w:style w:type="paragraph" w:styleId="Textodecomentrio">
    <w:name w:val="annotation text"/>
    <w:basedOn w:val="Normal"/>
    <w:link w:val="TextodecomentrioChar"/>
    <w:uiPriority w:val="99"/>
    <w:unhideWhenUsed/>
    <w:rsid w:val="0024713D"/>
    <w:rPr>
      <w:sz w:val="20"/>
      <w:szCs w:val="20"/>
    </w:rPr>
  </w:style>
  <w:style w:type="character" w:customStyle="1" w:styleId="TextodecomentrioChar">
    <w:name w:val="Texto de comentário Char"/>
    <w:basedOn w:val="Fontepargpadro"/>
    <w:link w:val="Textodecomentrio"/>
    <w:uiPriority w:val="99"/>
    <w:rsid w:val="0024713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4713D"/>
    <w:rPr>
      <w:b/>
      <w:bCs/>
    </w:rPr>
  </w:style>
  <w:style w:type="character" w:customStyle="1" w:styleId="AssuntodocomentrioChar">
    <w:name w:val="Assunto do comentário Char"/>
    <w:basedOn w:val="TextodecomentrioChar"/>
    <w:link w:val="Assuntodocomentrio"/>
    <w:uiPriority w:val="99"/>
    <w:semiHidden/>
    <w:rsid w:val="0024713D"/>
    <w:rPr>
      <w:b/>
      <w:bCs/>
    </w:rPr>
  </w:style>
  <w:style w:type="paragraph" w:styleId="Textodebalo">
    <w:name w:val="Balloon Text"/>
    <w:basedOn w:val="Normal"/>
    <w:link w:val="TextodebaloChar"/>
    <w:uiPriority w:val="99"/>
    <w:semiHidden/>
    <w:unhideWhenUsed/>
    <w:rsid w:val="0024713D"/>
    <w:rPr>
      <w:rFonts w:ascii="Tahoma" w:hAnsi="Tahoma" w:cs="Tahoma"/>
      <w:sz w:val="16"/>
      <w:szCs w:val="16"/>
    </w:rPr>
  </w:style>
  <w:style w:type="character" w:customStyle="1" w:styleId="TextodebaloChar">
    <w:name w:val="Texto de balão Char"/>
    <w:basedOn w:val="Fontepargpadro"/>
    <w:link w:val="Textodebalo"/>
    <w:uiPriority w:val="99"/>
    <w:semiHidden/>
    <w:rsid w:val="0024713D"/>
    <w:rPr>
      <w:rFonts w:ascii="Tahoma" w:eastAsia="Times New Roman" w:hAnsi="Tahoma" w:cs="Tahoma"/>
      <w:sz w:val="16"/>
      <w:szCs w:val="16"/>
      <w:lang w:eastAsia="pt-BR"/>
    </w:rPr>
  </w:style>
  <w:style w:type="paragraph" w:styleId="Reviso">
    <w:name w:val="Revision"/>
    <w:hidden/>
    <w:uiPriority w:val="99"/>
    <w:semiHidden/>
    <w:rsid w:val="0024713D"/>
    <w:pPr>
      <w:spacing w:after="0" w:line="240" w:lineRule="auto"/>
    </w:pPr>
    <w:rPr>
      <w:rFonts w:ascii="Times New Roman" w:eastAsia="Times New Roman" w:hAnsi="Times New Roman" w:cs="Times New Roman"/>
      <w:sz w:val="26"/>
      <w:szCs w:val="24"/>
      <w:lang w:eastAsia="pt-BR"/>
    </w:rPr>
  </w:style>
  <w:style w:type="table" w:customStyle="1" w:styleId="Tabelacomgrade1">
    <w:name w:val="Tabela com grade1"/>
    <w:basedOn w:val="Tabelanormal"/>
    <w:next w:val="Tabelacomgrade"/>
    <w:uiPriority w:val="59"/>
    <w:rsid w:val="0024713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24713D"/>
  </w:style>
  <w:style w:type="table" w:customStyle="1" w:styleId="Tabelacomgrade2">
    <w:name w:val="Tabela com grade2"/>
    <w:basedOn w:val="Tabelanormal"/>
    <w:next w:val="Tabelacomgrade"/>
    <w:uiPriority w:val="59"/>
    <w:rsid w:val="0024713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713D"/>
    <w:pPr>
      <w:autoSpaceDE w:val="0"/>
      <w:autoSpaceDN w:val="0"/>
      <w:adjustRightInd w:val="0"/>
      <w:spacing w:after="0" w:line="240" w:lineRule="auto"/>
    </w:pPr>
    <w:rPr>
      <w:rFonts w:ascii="Dax Light" w:eastAsia="Calibri" w:hAnsi="Dax Light" w:cs="Dax Light"/>
      <w:color w:val="000000"/>
      <w:sz w:val="24"/>
      <w:szCs w:val="24"/>
    </w:rPr>
  </w:style>
  <w:style w:type="paragraph" w:customStyle="1" w:styleId="Pa3">
    <w:name w:val="Pa3"/>
    <w:basedOn w:val="Default"/>
    <w:next w:val="Default"/>
    <w:uiPriority w:val="99"/>
    <w:rsid w:val="0024713D"/>
    <w:pPr>
      <w:spacing w:line="221" w:lineRule="atLeast"/>
    </w:pPr>
    <w:rPr>
      <w:rFonts w:ascii="Dax" w:hAnsi="Dax" w:cs="Times New Roman"/>
      <w:color w:val="auto"/>
    </w:rPr>
  </w:style>
  <w:style w:type="character" w:customStyle="1" w:styleId="A6">
    <w:name w:val="A6"/>
    <w:uiPriority w:val="99"/>
    <w:rsid w:val="0024713D"/>
    <w:rPr>
      <w:rFonts w:cs="Dax Light"/>
      <w:color w:val="000000"/>
      <w:sz w:val="22"/>
      <w:szCs w:val="22"/>
    </w:rPr>
  </w:style>
  <w:style w:type="paragraph" w:customStyle="1" w:styleId="Pa1">
    <w:name w:val="Pa1"/>
    <w:basedOn w:val="Default"/>
    <w:next w:val="Default"/>
    <w:uiPriority w:val="99"/>
    <w:rsid w:val="0024713D"/>
    <w:pPr>
      <w:spacing w:line="241" w:lineRule="atLeast"/>
    </w:pPr>
    <w:rPr>
      <w:rFonts w:cs="Times New Roman"/>
      <w:color w:val="auto"/>
    </w:rPr>
  </w:style>
  <w:style w:type="character" w:customStyle="1" w:styleId="A21">
    <w:name w:val="A21"/>
    <w:uiPriority w:val="99"/>
    <w:rsid w:val="0024713D"/>
    <w:rPr>
      <w:rFonts w:cs="Dax Light"/>
      <w:color w:val="000000"/>
      <w:sz w:val="18"/>
      <w:szCs w:val="18"/>
    </w:rPr>
  </w:style>
  <w:style w:type="paragraph" w:customStyle="1" w:styleId="Pa6">
    <w:name w:val="Pa6"/>
    <w:basedOn w:val="Default"/>
    <w:next w:val="Default"/>
    <w:uiPriority w:val="99"/>
    <w:rsid w:val="0024713D"/>
    <w:pPr>
      <w:spacing w:line="241" w:lineRule="atLeast"/>
    </w:pPr>
    <w:rPr>
      <w:rFonts w:cs="Times New Roman"/>
      <w:color w:val="auto"/>
    </w:rPr>
  </w:style>
  <w:style w:type="character" w:customStyle="1" w:styleId="A15">
    <w:name w:val="A15"/>
    <w:uiPriority w:val="99"/>
    <w:rsid w:val="0024713D"/>
    <w:rPr>
      <w:rFonts w:cs="Dax Light"/>
      <w:color w:val="000000"/>
      <w:sz w:val="17"/>
      <w:szCs w:val="17"/>
    </w:rPr>
  </w:style>
  <w:style w:type="character" w:customStyle="1" w:styleId="A9">
    <w:name w:val="A9"/>
    <w:uiPriority w:val="99"/>
    <w:rsid w:val="0024713D"/>
    <w:rPr>
      <w:rFonts w:cs="Dax Light"/>
      <w:color w:val="000000"/>
      <w:sz w:val="20"/>
      <w:szCs w:val="20"/>
    </w:rPr>
  </w:style>
  <w:style w:type="paragraph" w:customStyle="1" w:styleId="Pa9">
    <w:name w:val="Pa9"/>
    <w:basedOn w:val="Default"/>
    <w:next w:val="Default"/>
    <w:uiPriority w:val="99"/>
    <w:rsid w:val="0024713D"/>
    <w:pPr>
      <w:spacing w:line="221" w:lineRule="atLeast"/>
    </w:pPr>
    <w:rPr>
      <w:rFonts w:cs="Times New Roman"/>
      <w:color w:val="auto"/>
    </w:rPr>
  </w:style>
  <w:style w:type="character" w:customStyle="1" w:styleId="A17">
    <w:name w:val="A17"/>
    <w:uiPriority w:val="99"/>
    <w:rsid w:val="0024713D"/>
    <w:rPr>
      <w:rFonts w:cs="Dax Light"/>
      <w:color w:val="000000"/>
      <w:sz w:val="18"/>
      <w:szCs w:val="18"/>
    </w:rPr>
  </w:style>
  <w:style w:type="paragraph" w:customStyle="1" w:styleId="Pa2">
    <w:name w:val="Pa2"/>
    <w:basedOn w:val="Default"/>
    <w:next w:val="Default"/>
    <w:uiPriority w:val="99"/>
    <w:rsid w:val="0024713D"/>
    <w:pPr>
      <w:spacing w:line="221" w:lineRule="atLeast"/>
    </w:pPr>
    <w:rPr>
      <w:rFonts w:cs="Times New Roman"/>
      <w:color w:val="auto"/>
    </w:rPr>
  </w:style>
  <w:style w:type="paragraph" w:customStyle="1" w:styleId="Pa12">
    <w:name w:val="Pa12"/>
    <w:basedOn w:val="Default"/>
    <w:next w:val="Default"/>
    <w:uiPriority w:val="99"/>
    <w:rsid w:val="0024713D"/>
    <w:pPr>
      <w:spacing w:line="221" w:lineRule="atLeast"/>
    </w:pPr>
    <w:rPr>
      <w:rFonts w:cs="Times New Roman"/>
      <w:color w:val="auto"/>
    </w:rPr>
  </w:style>
  <w:style w:type="paragraph" w:customStyle="1" w:styleId="Pa0">
    <w:name w:val="Pa0"/>
    <w:basedOn w:val="Default"/>
    <w:next w:val="Default"/>
    <w:uiPriority w:val="99"/>
    <w:rsid w:val="0024713D"/>
    <w:pPr>
      <w:spacing w:line="241" w:lineRule="atLeast"/>
    </w:pPr>
    <w:rPr>
      <w:rFonts w:cs="Times New Roman"/>
      <w:color w:val="auto"/>
    </w:rPr>
  </w:style>
  <w:style w:type="character" w:customStyle="1" w:styleId="A25">
    <w:name w:val="A25"/>
    <w:uiPriority w:val="99"/>
    <w:rsid w:val="0024713D"/>
    <w:rPr>
      <w:rFonts w:cs="Dax Light"/>
      <w:color w:val="000000"/>
      <w:sz w:val="16"/>
      <w:szCs w:val="16"/>
    </w:rPr>
  </w:style>
  <w:style w:type="character" w:customStyle="1" w:styleId="A26">
    <w:name w:val="A26"/>
    <w:uiPriority w:val="99"/>
    <w:rsid w:val="0024713D"/>
    <w:rPr>
      <w:rFonts w:ascii="Calibri" w:hAnsi="Calibri" w:cs="Calibri"/>
      <w:color w:val="000000"/>
      <w:sz w:val="9"/>
      <w:szCs w:val="9"/>
    </w:rPr>
  </w:style>
  <w:style w:type="paragraph" w:customStyle="1" w:styleId="Pa15">
    <w:name w:val="Pa15"/>
    <w:basedOn w:val="Default"/>
    <w:next w:val="Default"/>
    <w:uiPriority w:val="99"/>
    <w:rsid w:val="0024713D"/>
    <w:pPr>
      <w:spacing w:line="181" w:lineRule="atLeast"/>
    </w:pPr>
    <w:rPr>
      <w:rFonts w:cs="Times New Roman"/>
      <w:color w:val="auto"/>
    </w:rPr>
  </w:style>
  <w:style w:type="character" w:customStyle="1" w:styleId="A27">
    <w:name w:val="A27"/>
    <w:uiPriority w:val="99"/>
    <w:rsid w:val="0024713D"/>
    <w:rPr>
      <w:rFonts w:ascii="Calibri" w:hAnsi="Calibri" w:cs="Calibri"/>
      <w:color w:val="000000"/>
      <w:sz w:val="10"/>
      <w:szCs w:val="10"/>
    </w:rPr>
  </w:style>
  <w:style w:type="character" w:customStyle="1" w:styleId="A14">
    <w:name w:val="A14"/>
    <w:uiPriority w:val="99"/>
    <w:rsid w:val="0024713D"/>
    <w:rPr>
      <w:rFonts w:cs="Dax Light"/>
      <w:color w:val="000000"/>
      <w:sz w:val="21"/>
      <w:szCs w:val="21"/>
    </w:rPr>
  </w:style>
  <w:style w:type="character" w:customStyle="1" w:styleId="A4">
    <w:name w:val="A4"/>
    <w:uiPriority w:val="99"/>
    <w:rsid w:val="0024713D"/>
    <w:rPr>
      <w:rFonts w:cs="Dax Light"/>
      <w:color w:val="000000"/>
      <w:sz w:val="22"/>
      <w:szCs w:val="22"/>
    </w:rPr>
  </w:style>
  <w:style w:type="character" w:customStyle="1" w:styleId="A22">
    <w:name w:val="A22"/>
    <w:uiPriority w:val="99"/>
    <w:rsid w:val="0024713D"/>
    <w:rPr>
      <w:rFonts w:cs="Dax Light"/>
      <w:color w:val="000000"/>
      <w:sz w:val="16"/>
      <w:szCs w:val="16"/>
    </w:rPr>
  </w:style>
  <w:style w:type="paragraph" w:styleId="Recuodecorpodetexto3">
    <w:name w:val="Body Text Indent 3"/>
    <w:basedOn w:val="Normal"/>
    <w:link w:val="Recuodecorpodetexto3Char"/>
    <w:uiPriority w:val="99"/>
    <w:semiHidden/>
    <w:unhideWhenUsed/>
    <w:rsid w:val="002471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4713D"/>
    <w:rPr>
      <w:rFonts w:ascii="Times New Roman" w:eastAsia="Times New Roman" w:hAnsi="Times New Roman" w:cs="Times New Roman"/>
      <w:sz w:val="16"/>
      <w:szCs w:val="16"/>
      <w:lang w:eastAsia="pt-BR"/>
    </w:rPr>
  </w:style>
  <w:style w:type="paragraph" w:styleId="Listadecontinuao2">
    <w:name w:val="List Continue 2"/>
    <w:basedOn w:val="Normal"/>
    <w:uiPriority w:val="99"/>
    <w:unhideWhenUsed/>
    <w:rsid w:val="0024713D"/>
    <w:pPr>
      <w:spacing w:after="120"/>
      <w:ind w:left="566"/>
      <w:contextualSpacing/>
    </w:pPr>
    <w:rPr>
      <w:sz w:val="26"/>
    </w:rPr>
  </w:style>
  <w:style w:type="paragraph" w:styleId="Subttulo">
    <w:name w:val="Subtitle"/>
    <w:basedOn w:val="Normal"/>
    <w:link w:val="SubttuloChar"/>
    <w:qFormat/>
    <w:rsid w:val="0024713D"/>
    <w:pPr>
      <w:jc w:val="center"/>
    </w:pPr>
    <w:rPr>
      <w:b/>
      <w:sz w:val="28"/>
      <w:szCs w:val="20"/>
    </w:rPr>
  </w:style>
  <w:style w:type="character" w:customStyle="1" w:styleId="SubttuloChar">
    <w:name w:val="Subtítulo Char"/>
    <w:basedOn w:val="Fontepargpadro"/>
    <w:link w:val="Subttulo"/>
    <w:rsid w:val="0024713D"/>
    <w:rPr>
      <w:rFonts w:ascii="Times New Roman" w:eastAsia="Times New Roman" w:hAnsi="Times New Roman" w:cs="Times New Roman"/>
      <w:b/>
      <w:sz w:val="28"/>
      <w:szCs w:val="20"/>
      <w:lang w:eastAsia="pt-BR"/>
    </w:rPr>
  </w:style>
</w:styles>
</file>

<file path=word/webSettings.xml><?xml version="1.0" encoding="utf-8"?>
<w:webSettings xmlns:r="http://schemas.openxmlformats.org/officeDocument/2006/relationships" xmlns:w="http://schemas.openxmlformats.org/wordprocessingml/2006/main">
  <w:divs>
    <w:div w:id="1756435996">
      <w:bodyDiv w:val="1"/>
      <w:marLeft w:val="0"/>
      <w:marRight w:val="0"/>
      <w:marTop w:val="0"/>
      <w:marBottom w:val="0"/>
      <w:divBdr>
        <w:top w:val="none" w:sz="0" w:space="0" w:color="auto"/>
        <w:left w:val="none" w:sz="0" w:space="0" w:color="auto"/>
        <w:bottom w:val="none" w:sz="0" w:space="0" w:color="auto"/>
        <w:right w:val="none" w:sz="0" w:space="0" w:color="auto"/>
      </w:divBdr>
      <w:divsChild>
        <w:div w:id="592277481">
          <w:marLeft w:val="0"/>
          <w:marRight w:val="0"/>
          <w:marTop w:val="0"/>
          <w:marBottom w:val="0"/>
          <w:divBdr>
            <w:top w:val="none" w:sz="0" w:space="0" w:color="auto"/>
            <w:left w:val="none" w:sz="0" w:space="0" w:color="auto"/>
            <w:bottom w:val="none" w:sz="0" w:space="0" w:color="auto"/>
            <w:right w:val="none" w:sz="0" w:space="0" w:color="auto"/>
          </w:divBdr>
        </w:div>
        <w:div w:id="1474836465">
          <w:marLeft w:val="0"/>
          <w:marRight w:val="0"/>
          <w:marTop w:val="0"/>
          <w:marBottom w:val="0"/>
          <w:divBdr>
            <w:top w:val="none" w:sz="0" w:space="0" w:color="auto"/>
            <w:left w:val="none" w:sz="0" w:space="0" w:color="auto"/>
            <w:bottom w:val="none" w:sz="0" w:space="0" w:color="auto"/>
            <w:right w:val="none" w:sz="0" w:space="0" w:color="auto"/>
          </w:divBdr>
        </w:div>
        <w:div w:id="941449015">
          <w:marLeft w:val="0"/>
          <w:marRight w:val="0"/>
          <w:marTop w:val="0"/>
          <w:marBottom w:val="0"/>
          <w:divBdr>
            <w:top w:val="none" w:sz="0" w:space="0" w:color="auto"/>
            <w:left w:val="none" w:sz="0" w:space="0" w:color="auto"/>
            <w:bottom w:val="none" w:sz="0" w:space="0" w:color="auto"/>
            <w:right w:val="none" w:sz="0" w:space="0" w:color="auto"/>
          </w:divBdr>
        </w:div>
      </w:divsChild>
    </w:div>
    <w:div w:id="1783186802">
      <w:bodyDiv w:val="1"/>
      <w:marLeft w:val="0"/>
      <w:marRight w:val="0"/>
      <w:marTop w:val="0"/>
      <w:marBottom w:val="0"/>
      <w:divBdr>
        <w:top w:val="none" w:sz="0" w:space="0" w:color="auto"/>
        <w:left w:val="none" w:sz="0" w:space="0" w:color="auto"/>
        <w:bottom w:val="none" w:sz="0" w:space="0" w:color="auto"/>
        <w:right w:val="none" w:sz="0" w:space="0" w:color="auto"/>
      </w:divBdr>
      <w:divsChild>
        <w:div w:id="423190138">
          <w:marLeft w:val="0"/>
          <w:marRight w:val="0"/>
          <w:marTop w:val="0"/>
          <w:marBottom w:val="0"/>
          <w:divBdr>
            <w:top w:val="none" w:sz="0" w:space="0" w:color="auto"/>
            <w:left w:val="none" w:sz="0" w:space="0" w:color="auto"/>
            <w:bottom w:val="none" w:sz="0" w:space="0" w:color="auto"/>
            <w:right w:val="none" w:sz="0" w:space="0" w:color="auto"/>
          </w:divBdr>
        </w:div>
        <w:div w:id="219176482">
          <w:marLeft w:val="0"/>
          <w:marRight w:val="0"/>
          <w:marTop w:val="0"/>
          <w:marBottom w:val="0"/>
          <w:divBdr>
            <w:top w:val="none" w:sz="0" w:space="0" w:color="auto"/>
            <w:left w:val="none" w:sz="0" w:space="0" w:color="auto"/>
            <w:bottom w:val="none" w:sz="0" w:space="0" w:color="auto"/>
            <w:right w:val="none" w:sz="0" w:space="0" w:color="auto"/>
          </w:divBdr>
        </w:div>
        <w:div w:id="1847672582">
          <w:marLeft w:val="0"/>
          <w:marRight w:val="0"/>
          <w:marTop w:val="0"/>
          <w:marBottom w:val="0"/>
          <w:divBdr>
            <w:top w:val="none" w:sz="0" w:space="0" w:color="auto"/>
            <w:left w:val="none" w:sz="0" w:space="0" w:color="auto"/>
            <w:bottom w:val="none" w:sz="0" w:space="0" w:color="auto"/>
            <w:right w:val="none" w:sz="0" w:space="0" w:color="auto"/>
          </w:divBdr>
        </w:div>
      </w:divsChild>
    </w:div>
    <w:div w:id="2027517088">
      <w:bodyDiv w:val="1"/>
      <w:marLeft w:val="0"/>
      <w:marRight w:val="0"/>
      <w:marTop w:val="0"/>
      <w:marBottom w:val="0"/>
      <w:divBdr>
        <w:top w:val="none" w:sz="0" w:space="0" w:color="auto"/>
        <w:left w:val="none" w:sz="0" w:space="0" w:color="auto"/>
        <w:bottom w:val="none" w:sz="0" w:space="0" w:color="auto"/>
        <w:right w:val="none" w:sz="0" w:space="0" w:color="auto"/>
      </w:divBdr>
      <w:divsChild>
        <w:div w:id="1252549042">
          <w:marLeft w:val="0"/>
          <w:marRight w:val="0"/>
          <w:marTop w:val="0"/>
          <w:marBottom w:val="0"/>
          <w:divBdr>
            <w:top w:val="none" w:sz="0" w:space="0" w:color="auto"/>
            <w:left w:val="none" w:sz="0" w:space="0" w:color="auto"/>
            <w:bottom w:val="none" w:sz="0" w:space="0" w:color="auto"/>
            <w:right w:val="none" w:sz="0" w:space="0" w:color="auto"/>
          </w:divBdr>
        </w:div>
        <w:div w:id="2116049235">
          <w:marLeft w:val="0"/>
          <w:marRight w:val="0"/>
          <w:marTop w:val="0"/>
          <w:marBottom w:val="0"/>
          <w:divBdr>
            <w:top w:val="none" w:sz="0" w:space="0" w:color="auto"/>
            <w:left w:val="none" w:sz="0" w:space="0" w:color="auto"/>
            <w:bottom w:val="none" w:sz="0" w:space="0" w:color="auto"/>
            <w:right w:val="none" w:sz="0" w:space="0" w:color="auto"/>
          </w:divBdr>
        </w:div>
        <w:div w:id="176406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usoalegre.mg.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pamg@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CE9F-043E-425C-8A2B-34BD8547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74</Pages>
  <Words>23183</Words>
  <Characters>125192</Characters>
  <Application>Microsoft Office Word</Application>
  <DocSecurity>0</DocSecurity>
  <Lines>1043</Lines>
  <Paragraphs>296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DETALHAMENTO DAS ATIVIDADES A SEREM DESENVOLVIDAS</vt:lpstr>
      <vt:lpstr>RESPONSABILIDADES DA SECRETARIA</vt:lpstr>
    </vt:vector>
  </TitlesOfParts>
  <Company/>
  <LinksUpToDate>false</LinksUpToDate>
  <CharactersWithSpaces>148079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MIlton</cp:lastModifiedBy>
  <cp:revision>24</cp:revision>
  <cp:lastPrinted>2016-10-20T12:10:00Z</cp:lastPrinted>
  <dcterms:created xsi:type="dcterms:W3CDTF">2016-10-19T12:08:00Z</dcterms:created>
  <dcterms:modified xsi:type="dcterms:W3CDTF">2016-10-31T11:02:00Z</dcterms:modified>
</cp:coreProperties>
</file>